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2A1DE" w14:textId="2D32CE49" w:rsidR="006429A1" w:rsidRDefault="006429A1" w:rsidP="006429A1">
      <w:pPr>
        <w:pStyle w:val="NormalWeb"/>
        <w:spacing w:before="0" w:beforeAutospacing="0" w:after="0" w:afterAutospacing="0"/>
      </w:pPr>
      <w:r>
        <w:rPr>
          <w:rFonts w:ascii="Arial" w:hAnsi="Arial" w:cs="Arial"/>
          <w:b/>
          <w:bCs/>
          <w:color w:val="000000"/>
        </w:rPr>
        <w:t>As the rest of the world debates the most effective way to address the impact that climate change is having on our health and economic prosperity, EPA Acting Administrator Andrew Wheeler continues to reject the advice of his own agency experts and is announcing his intent to weaken  critical safeguards that limit carbon pollution from new coal power plants.</w:t>
      </w:r>
      <w:r>
        <w:rPr>
          <w:rFonts w:ascii="Arial" w:hAnsi="Arial" w:cs="Arial"/>
          <w:color w:val="000000"/>
        </w:rPr>
        <w:t xml:space="preserve"> </w:t>
      </w:r>
    </w:p>
    <w:p w14:paraId="1E68B078" w14:textId="77777777" w:rsidR="006429A1" w:rsidRDefault="006429A1" w:rsidP="006429A1">
      <w:pPr>
        <w:rPr>
          <w:rFonts w:ascii="Arial" w:hAnsi="Arial" w:cs="Arial"/>
        </w:rPr>
      </w:pPr>
    </w:p>
    <w:p w14:paraId="3146B7F2" w14:textId="77777777" w:rsidR="006429A1" w:rsidRDefault="006429A1" w:rsidP="006429A1">
      <w:pPr>
        <w:numPr>
          <w:ilvl w:val="0"/>
          <w:numId w:val="1"/>
        </w:numPr>
        <w:textAlignment w:val="baseline"/>
        <w:rPr>
          <w:rFonts w:ascii="Arial" w:hAnsi="Arial" w:cs="Arial"/>
          <w:color w:val="000000"/>
          <w:sz w:val="24"/>
          <w:szCs w:val="24"/>
        </w:rPr>
      </w:pPr>
      <w:r>
        <w:rPr>
          <w:rFonts w:ascii="Arial" w:hAnsi="Arial" w:cs="Arial"/>
          <w:color w:val="000000"/>
          <w:sz w:val="24"/>
          <w:szCs w:val="24"/>
        </w:rPr>
        <w:t xml:space="preserve">Andrew Wheeler’s been in the hot seat recently for rejecting the science that shows climate change is here and it’s drastically affecting our health and economic future. Now he’s doubling down on his climate denial, by proposing to gut critical air pollution standards, known as the New Source Performance Standards that limit how much climate change causing carbon pollution can be pumped into the air by power plants. </w:t>
      </w:r>
    </w:p>
    <w:p w14:paraId="010B9C47" w14:textId="77777777" w:rsidR="006429A1" w:rsidRDefault="006429A1" w:rsidP="006429A1">
      <w:pPr>
        <w:rPr>
          <w:rFonts w:ascii="Arial" w:hAnsi="Arial" w:cs="Arial"/>
        </w:rPr>
      </w:pPr>
    </w:p>
    <w:p w14:paraId="35770FB5" w14:textId="77777777" w:rsidR="006429A1" w:rsidRDefault="006429A1" w:rsidP="006429A1">
      <w:pPr>
        <w:numPr>
          <w:ilvl w:val="0"/>
          <w:numId w:val="2"/>
        </w:numPr>
        <w:textAlignment w:val="baseline"/>
        <w:rPr>
          <w:rFonts w:ascii="Arial" w:hAnsi="Arial" w:cs="Arial"/>
          <w:color w:val="000000"/>
          <w:sz w:val="24"/>
          <w:szCs w:val="24"/>
        </w:rPr>
      </w:pPr>
      <w:r>
        <w:rPr>
          <w:rFonts w:ascii="Arial" w:hAnsi="Arial" w:cs="Arial"/>
          <w:color w:val="000000"/>
          <w:sz w:val="24"/>
          <w:szCs w:val="24"/>
        </w:rPr>
        <w:t xml:space="preserve">Wheeler’s dismissing recent reports from the </w:t>
      </w:r>
      <w:hyperlink r:id="rId5" w:history="1">
        <w:r>
          <w:rPr>
            <w:rStyle w:val="Hyperlink"/>
            <w:rFonts w:ascii="Arial" w:hAnsi="Arial" w:cs="Arial"/>
            <w:color w:val="1155CC"/>
            <w:sz w:val="24"/>
            <w:szCs w:val="24"/>
          </w:rPr>
          <w:t>IPCC</w:t>
        </w:r>
      </w:hyperlink>
      <w:r>
        <w:rPr>
          <w:rFonts w:ascii="Arial" w:hAnsi="Arial" w:cs="Arial"/>
          <w:color w:val="000000"/>
          <w:sz w:val="24"/>
          <w:szCs w:val="24"/>
        </w:rPr>
        <w:t xml:space="preserve"> and the </w:t>
      </w:r>
      <w:hyperlink r:id="rId6" w:history="1">
        <w:r>
          <w:rPr>
            <w:rStyle w:val="Hyperlink"/>
            <w:rFonts w:ascii="Arial" w:hAnsi="Arial" w:cs="Arial"/>
            <w:color w:val="1155CC"/>
            <w:sz w:val="24"/>
            <w:szCs w:val="24"/>
          </w:rPr>
          <w:t>World Health Organization</w:t>
        </w:r>
      </w:hyperlink>
      <w:r>
        <w:rPr>
          <w:rFonts w:ascii="Arial" w:hAnsi="Arial" w:cs="Arial"/>
          <w:color w:val="000000"/>
          <w:sz w:val="24"/>
          <w:szCs w:val="24"/>
        </w:rPr>
        <w:t xml:space="preserve"> that stress without urgent climate action, lives and livelihoods of millions could be at stake. And he’s even ignoring his agency’s own scientists who contributed to the </w:t>
      </w:r>
      <w:hyperlink r:id="rId7" w:history="1">
        <w:r>
          <w:rPr>
            <w:rStyle w:val="Hyperlink"/>
            <w:rFonts w:ascii="Arial" w:hAnsi="Arial" w:cs="Arial"/>
            <w:color w:val="1155CC"/>
            <w:sz w:val="24"/>
            <w:szCs w:val="24"/>
          </w:rPr>
          <w:t>fourth National Climate Assessment</w:t>
        </w:r>
      </w:hyperlink>
      <w:r>
        <w:rPr>
          <w:rFonts w:ascii="Arial" w:hAnsi="Arial" w:cs="Arial"/>
          <w:color w:val="000000"/>
          <w:sz w:val="24"/>
          <w:szCs w:val="24"/>
        </w:rPr>
        <w:t>, which shows the devastating consequences that climate change will have on Americans across the country if we don’t act now, especially as global carbon pollution is reaching record highs.</w:t>
      </w:r>
    </w:p>
    <w:p w14:paraId="33A26A46" w14:textId="77777777" w:rsidR="006429A1" w:rsidRDefault="006429A1" w:rsidP="006429A1">
      <w:pPr>
        <w:rPr>
          <w:rFonts w:ascii="Arial" w:hAnsi="Arial" w:cs="Arial"/>
        </w:rPr>
      </w:pPr>
    </w:p>
    <w:p w14:paraId="78D3C45C" w14:textId="12DA8EF2" w:rsidR="006429A1" w:rsidRDefault="006429A1" w:rsidP="006429A1">
      <w:pPr>
        <w:numPr>
          <w:ilvl w:val="0"/>
          <w:numId w:val="3"/>
        </w:numPr>
        <w:textAlignment w:val="baseline"/>
        <w:rPr>
          <w:rFonts w:ascii="Arial" w:hAnsi="Arial" w:cs="Arial"/>
          <w:color w:val="000000"/>
          <w:sz w:val="24"/>
          <w:szCs w:val="24"/>
        </w:rPr>
      </w:pPr>
      <w:r>
        <w:rPr>
          <w:rFonts w:ascii="Arial" w:hAnsi="Arial" w:cs="Arial"/>
          <w:color w:val="000000"/>
          <w:sz w:val="24"/>
          <w:szCs w:val="24"/>
        </w:rPr>
        <w:t>This is yet another step in the Trump administration's plans to put their thumb on the scales in favor of big polluters and their dirty energy cronies at the expense of our health and wallets.</w:t>
      </w:r>
      <w:r w:rsidR="00DF55C4">
        <w:rPr>
          <w:rFonts w:ascii="Arial" w:hAnsi="Arial" w:cs="Arial"/>
          <w:color w:val="000000"/>
          <w:sz w:val="24"/>
          <w:szCs w:val="24"/>
        </w:rPr>
        <w:t xml:space="preserve"> </w:t>
      </w:r>
      <w:r>
        <w:rPr>
          <w:rFonts w:ascii="Arial" w:hAnsi="Arial" w:cs="Arial"/>
          <w:color w:val="000000"/>
          <w:sz w:val="24"/>
          <w:szCs w:val="24"/>
        </w:rPr>
        <w:t xml:space="preserve">They’re exercising an </w:t>
      </w:r>
      <w:r w:rsidR="00A632B0">
        <w:rPr>
          <w:rFonts w:ascii="Arial" w:hAnsi="Arial" w:cs="Arial"/>
          <w:color w:val="000000"/>
          <w:sz w:val="24"/>
          <w:szCs w:val="24"/>
        </w:rPr>
        <w:t>all-out</w:t>
      </w:r>
      <w:r>
        <w:rPr>
          <w:rFonts w:ascii="Arial" w:hAnsi="Arial" w:cs="Arial"/>
          <w:color w:val="000000"/>
          <w:sz w:val="24"/>
          <w:szCs w:val="24"/>
        </w:rPr>
        <w:t xml:space="preserve"> </w:t>
      </w:r>
      <w:bookmarkStart w:id="0" w:name="_GoBack"/>
      <w:bookmarkEnd w:id="0"/>
      <w:r>
        <w:rPr>
          <w:rFonts w:ascii="Arial" w:hAnsi="Arial" w:cs="Arial"/>
          <w:color w:val="000000"/>
          <w:sz w:val="24"/>
          <w:szCs w:val="24"/>
        </w:rPr>
        <w:t xml:space="preserve">assault on climate protections, attempting to prop up the failing coal industry because it can’t compete with other forms of energy. . </w:t>
      </w:r>
    </w:p>
    <w:p w14:paraId="6F2101D1" w14:textId="77777777" w:rsidR="006429A1" w:rsidRDefault="006429A1" w:rsidP="006429A1">
      <w:pPr>
        <w:rPr>
          <w:rFonts w:ascii="Arial" w:hAnsi="Arial" w:cs="Arial"/>
        </w:rPr>
      </w:pPr>
    </w:p>
    <w:p w14:paraId="604FADA1" w14:textId="77777777" w:rsidR="006429A1" w:rsidRDefault="006429A1" w:rsidP="006429A1">
      <w:pPr>
        <w:numPr>
          <w:ilvl w:val="0"/>
          <w:numId w:val="4"/>
        </w:numPr>
        <w:textAlignment w:val="baseline"/>
        <w:rPr>
          <w:rFonts w:ascii="Arial" w:hAnsi="Arial" w:cs="Arial"/>
          <w:color w:val="000000"/>
          <w:sz w:val="24"/>
          <w:szCs w:val="24"/>
        </w:rPr>
      </w:pPr>
      <w:r>
        <w:rPr>
          <w:rFonts w:ascii="Arial" w:hAnsi="Arial" w:cs="Arial"/>
          <w:color w:val="000000"/>
          <w:sz w:val="24"/>
          <w:szCs w:val="24"/>
        </w:rPr>
        <w:t>Instead of creating an uneven playing field by picking winners and losers and jeopardizing the health of families across the country and around the world, Wheeler should be following the lead of states, cities, and businesses who are meeting “America’s Pledge” to reduce the carbon pollution that contributes to climate change by moving forward with local clean energy solutions.</w:t>
      </w:r>
    </w:p>
    <w:p w14:paraId="6BC4D952" w14:textId="77777777" w:rsidR="006429A1" w:rsidRDefault="006429A1" w:rsidP="006429A1">
      <w:pPr>
        <w:rPr>
          <w:rFonts w:ascii="Arial" w:hAnsi="Arial" w:cs="Arial"/>
        </w:rPr>
      </w:pPr>
    </w:p>
    <w:p w14:paraId="79D204D7" w14:textId="77777777" w:rsidR="006429A1" w:rsidRDefault="006429A1" w:rsidP="006429A1">
      <w:pPr>
        <w:pStyle w:val="NormalWeb"/>
        <w:spacing w:before="0" w:beforeAutospacing="0" w:after="0" w:afterAutospacing="0"/>
        <w:rPr>
          <w:rFonts w:ascii="Arial" w:hAnsi="Arial" w:cs="Arial"/>
        </w:rPr>
      </w:pPr>
      <w:r>
        <w:rPr>
          <w:rFonts w:ascii="Arial" w:hAnsi="Arial" w:cs="Arial"/>
          <w:b/>
          <w:bCs/>
          <w:color w:val="000000"/>
        </w:rPr>
        <w:t>Social Guidance</w:t>
      </w:r>
    </w:p>
    <w:p w14:paraId="0910953C" w14:textId="77777777" w:rsidR="006429A1" w:rsidRDefault="006429A1" w:rsidP="006429A1">
      <w:pPr>
        <w:pStyle w:val="NormalWeb"/>
        <w:spacing w:before="0" w:beforeAutospacing="0" w:after="0" w:afterAutospacing="0"/>
        <w:rPr>
          <w:rFonts w:ascii="Arial" w:hAnsi="Arial" w:cs="Arial"/>
        </w:rPr>
      </w:pPr>
      <w:r>
        <w:rPr>
          <w:rFonts w:ascii="Arial" w:hAnsi="Arial" w:cs="Arial"/>
          <w:b/>
          <w:bCs/>
          <w:color w:val="000000"/>
        </w:rPr>
        <w:t>TWITTER:</w:t>
      </w:r>
    </w:p>
    <w:p w14:paraId="5C39CC47" w14:textId="77777777" w:rsidR="006429A1" w:rsidRDefault="006429A1" w:rsidP="006429A1">
      <w:pPr>
        <w:numPr>
          <w:ilvl w:val="0"/>
          <w:numId w:val="5"/>
        </w:numPr>
        <w:textAlignment w:val="baseline"/>
        <w:rPr>
          <w:rFonts w:ascii="Arial" w:hAnsi="Arial" w:cs="Arial"/>
          <w:color w:val="000000"/>
          <w:sz w:val="24"/>
          <w:szCs w:val="24"/>
        </w:rPr>
      </w:pPr>
      <w:r>
        <w:rPr>
          <w:rFonts w:ascii="Arial" w:hAnsi="Arial" w:cs="Arial"/>
          <w:color w:val="000000"/>
          <w:sz w:val="24"/>
          <w:szCs w:val="24"/>
        </w:rPr>
        <w:t>.@EPAAWheeler and @realDonaldTrump just made it clear they care more about the coal industry’s health than ours. #ActOnClimate</w:t>
      </w:r>
      <w:hyperlink r:id="rId8" w:history="1">
        <w:r>
          <w:rPr>
            <w:rStyle w:val="Hyperlink"/>
            <w:rFonts w:ascii="Arial" w:hAnsi="Arial" w:cs="Arial"/>
            <w:color w:val="000000"/>
            <w:sz w:val="24"/>
            <w:szCs w:val="24"/>
          </w:rPr>
          <w:t xml:space="preserve"> https://bit.ly/2UhAVlB</w:t>
        </w:r>
      </w:hyperlink>
    </w:p>
    <w:p w14:paraId="305EA373" w14:textId="77777777" w:rsidR="006429A1" w:rsidRDefault="006429A1" w:rsidP="006429A1">
      <w:pPr>
        <w:numPr>
          <w:ilvl w:val="0"/>
          <w:numId w:val="5"/>
        </w:numPr>
        <w:textAlignment w:val="baseline"/>
        <w:rPr>
          <w:rFonts w:ascii="Arial" w:hAnsi="Arial" w:cs="Arial"/>
          <w:color w:val="000000"/>
          <w:sz w:val="24"/>
          <w:szCs w:val="24"/>
        </w:rPr>
      </w:pPr>
      <w:r>
        <w:rPr>
          <w:rFonts w:ascii="Arial" w:hAnsi="Arial" w:cs="Arial"/>
          <w:color w:val="000000"/>
          <w:sz w:val="24"/>
          <w:szCs w:val="24"/>
        </w:rPr>
        <w:t>READ: Coal troll @realDonaldTrump’s love affair with dirty energy is putting our families in danger. #ActOnClimate</w:t>
      </w:r>
      <w:hyperlink r:id="rId9" w:history="1">
        <w:r>
          <w:rPr>
            <w:rStyle w:val="Hyperlink"/>
            <w:rFonts w:ascii="Arial" w:hAnsi="Arial" w:cs="Arial"/>
            <w:color w:val="000000"/>
            <w:sz w:val="24"/>
            <w:szCs w:val="24"/>
          </w:rPr>
          <w:t xml:space="preserve"> https://bit.ly/2UhAVlB</w:t>
        </w:r>
      </w:hyperlink>
    </w:p>
    <w:p w14:paraId="39B13C95" w14:textId="77777777" w:rsidR="006429A1" w:rsidRDefault="006429A1" w:rsidP="006429A1">
      <w:pPr>
        <w:numPr>
          <w:ilvl w:val="0"/>
          <w:numId w:val="5"/>
        </w:numPr>
        <w:textAlignment w:val="baseline"/>
        <w:rPr>
          <w:rFonts w:ascii="Arial" w:hAnsi="Arial" w:cs="Arial"/>
          <w:color w:val="000000"/>
          <w:sz w:val="24"/>
          <w:szCs w:val="24"/>
        </w:rPr>
      </w:pPr>
      <w:r>
        <w:rPr>
          <w:rFonts w:ascii="Arial" w:hAnsi="Arial" w:cs="Arial"/>
          <w:color w:val="000000"/>
          <w:sz w:val="24"/>
          <w:szCs w:val="24"/>
        </w:rPr>
        <w:t>.@EPAAWheeler –  if you read the #NCA4 you would know this is the exact of opposite of what our health, planet, and wallets need. #ActOnClimate</w:t>
      </w:r>
      <w:hyperlink r:id="rId10" w:history="1">
        <w:r>
          <w:rPr>
            <w:rStyle w:val="Hyperlink"/>
            <w:rFonts w:ascii="Arial" w:hAnsi="Arial" w:cs="Arial"/>
            <w:color w:val="000000"/>
            <w:sz w:val="24"/>
            <w:szCs w:val="24"/>
          </w:rPr>
          <w:t xml:space="preserve"> https://bit.ly/2UhAVlB</w:t>
        </w:r>
      </w:hyperlink>
    </w:p>
    <w:p w14:paraId="5F6DF6BF" w14:textId="77777777" w:rsidR="006429A1" w:rsidRDefault="006429A1" w:rsidP="006429A1">
      <w:pPr>
        <w:numPr>
          <w:ilvl w:val="0"/>
          <w:numId w:val="5"/>
        </w:numPr>
        <w:textAlignment w:val="baseline"/>
        <w:rPr>
          <w:rFonts w:ascii="Arial" w:hAnsi="Arial" w:cs="Arial"/>
          <w:color w:val="000000"/>
          <w:sz w:val="24"/>
          <w:szCs w:val="24"/>
        </w:rPr>
      </w:pPr>
      <w:r>
        <w:rPr>
          <w:rFonts w:ascii="Arial" w:hAnsi="Arial" w:cs="Arial"/>
          <w:color w:val="000000"/>
          <w:sz w:val="24"/>
          <w:szCs w:val="24"/>
        </w:rPr>
        <w:t>Either @EPAAWheeler still hasn’t read the #NCA4 or he’s comfortable putting polluter profits over our health. #ActOnClimate</w:t>
      </w:r>
      <w:hyperlink r:id="rId11" w:history="1">
        <w:r>
          <w:rPr>
            <w:rStyle w:val="Hyperlink"/>
            <w:rFonts w:ascii="Arial" w:hAnsi="Arial" w:cs="Arial"/>
            <w:color w:val="000000"/>
            <w:sz w:val="24"/>
            <w:szCs w:val="24"/>
          </w:rPr>
          <w:t xml:space="preserve"> https://bit.ly/2UhAVlB</w:t>
        </w:r>
      </w:hyperlink>
    </w:p>
    <w:p w14:paraId="189FD654" w14:textId="77777777" w:rsidR="006429A1" w:rsidRDefault="006429A1" w:rsidP="006429A1">
      <w:pPr>
        <w:numPr>
          <w:ilvl w:val="0"/>
          <w:numId w:val="5"/>
        </w:numPr>
        <w:textAlignment w:val="baseline"/>
        <w:rPr>
          <w:rFonts w:ascii="Arial" w:hAnsi="Arial" w:cs="Arial"/>
          <w:color w:val="000000"/>
          <w:sz w:val="24"/>
          <w:szCs w:val="24"/>
        </w:rPr>
      </w:pPr>
      <w:r>
        <w:rPr>
          <w:rFonts w:ascii="Arial" w:hAnsi="Arial" w:cs="Arial"/>
          <w:color w:val="000000"/>
          <w:sz w:val="24"/>
          <w:szCs w:val="24"/>
        </w:rPr>
        <w:t>.@EPAAWheeler – while you’re desperately trying to prop up a dying industry, businesses and local leaders are fulfilling #AmericasPledge and leading the way toward our clean energy future. #ActOnClimate</w:t>
      </w:r>
      <w:hyperlink r:id="rId12" w:history="1">
        <w:r>
          <w:rPr>
            <w:rStyle w:val="Hyperlink"/>
            <w:rFonts w:ascii="Arial" w:hAnsi="Arial" w:cs="Arial"/>
            <w:color w:val="000000"/>
            <w:sz w:val="24"/>
            <w:szCs w:val="24"/>
          </w:rPr>
          <w:t xml:space="preserve"> https://bit.ly/2UhAVlB</w:t>
        </w:r>
      </w:hyperlink>
    </w:p>
    <w:p w14:paraId="46EE1F4B" w14:textId="77777777" w:rsidR="006429A1" w:rsidRDefault="006429A1" w:rsidP="006429A1">
      <w:pPr>
        <w:numPr>
          <w:ilvl w:val="0"/>
          <w:numId w:val="5"/>
        </w:numPr>
        <w:textAlignment w:val="baseline"/>
        <w:rPr>
          <w:rFonts w:ascii="Arial" w:hAnsi="Arial" w:cs="Arial"/>
          <w:color w:val="000000"/>
          <w:sz w:val="24"/>
          <w:szCs w:val="24"/>
        </w:rPr>
      </w:pPr>
      <w:r>
        <w:rPr>
          <w:rFonts w:ascii="Arial" w:hAnsi="Arial" w:cs="Arial"/>
          <w:color w:val="000000"/>
          <w:sz w:val="24"/>
          <w:szCs w:val="24"/>
        </w:rPr>
        <w:lastRenderedPageBreak/>
        <w:t>.@EPAAWheeler’s commitment to the dying coal industry is a clear rejection of conclusive scientific evidence presented by the #NCA4,  @IPCC_CH, and @WHO. #ActOnClimate</w:t>
      </w:r>
      <w:hyperlink r:id="rId13" w:history="1">
        <w:r>
          <w:rPr>
            <w:rStyle w:val="Hyperlink"/>
            <w:rFonts w:ascii="Arial" w:hAnsi="Arial" w:cs="Arial"/>
            <w:color w:val="000000"/>
            <w:sz w:val="24"/>
            <w:szCs w:val="24"/>
          </w:rPr>
          <w:t xml:space="preserve"> https://bit.ly/2UhAVlB</w:t>
        </w:r>
      </w:hyperlink>
    </w:p>
    <w:p w14:paraId="383364BA" w14:textId="77777777" w:rsidR="006429A1" w:rsidRDefault="006429A1" w:rsidP="006429A1">
      <w:pPr>
        <w:numPr>
          <w:ilvl w:val="0"/>
          <w:numId w:val="5"/>
        </w:numPr>
        <w:spacing w:after="240"/>
        <w:textAlignment w:val="baseline"/>
        <w:rPr>
          <w:rFonts w:ascii="Arial" w:hAnsi="Arial" w:cs="Arial"/>
          <w:color w:val="000000"/>
          <w:sz w:val="24"/>
          <w:szCs w:val="24"/>
        </w:rPr>
      </w:pPr>
      <w:r>
        <w:rPr>
          <w:rFonts w:ascii="Arial" w:hAnsi="Arial" w:cs="Arial"/>
          <w:color w:val="000000"/>
          <w:sz w:val="24"/>
          <w:szCs w:val="24"/>
        </w:rPr>
        <w:t>While international leaders are at #COP24 discussing climate solutions, @EPAAWheeler continues to rollback lifesaving climate and health protections. #ActOnClimate</w:t>
      </w:r>
      <w:hyperlink r:id="rId14" w:history="1">
        <w:r>
          <w:rPr>
            <w:rStyle w:val="Hyperlink"/>
            <w:rFonts w:ascii="Arial" w:hAnsi="Arial" w:cs="Arial"/>
            <w:color w:val="000000"/>
            <w:sz w:val="24"/>
            <w:szCs w:val="24"/>
          </w:rPr>
          <w:t xml:space="preserve"> https://bit.ly/2UhAVlB</w:t>
        </w:r>
      </w:hyperlink>
    </w:p>
    <w:p w14:paraId="26ABFD4D" w14:textId="77777777" w:rsidR="006429A1" w:rsidRDefault="006429A1" w:rsidP="006429A1">
      <w:pPr>
        <w:pStyle w:val="NormalWeb"/>
        <w:spacing w:before="0" w:beforeAutospacing="0" w:after="0" w:afterAutospacing="0"/>
      </w:pPr>
      <w:r>
        <w:rPr>
          <w:rFonts w:ascii="Arial" w:hAnsi="Arial" w:cs="Arial"/>
          <w:color w:val="000000"/>
        </w:rPr>
        <w:t xml:space="preserve"> </w:t>
      </w:r>
    </w:p>
    <w:p w14:paraId="2F21429F" w14:textId="77777777" w:rsidR="006429A1" w:rsidRDefault="006429A1" w:rsidP="006429A1">
      <w:pPr>
        <w:pStyle w:val="NormalWeb"/>
        <w:spacing w:before="0" w:beforeAutospacing="0" w:after="0" w:afterAutospacing="0"/>
      </w:pPr>
      <w:r>
        <w:rPr>
          <w:rFonts w:ascii="Arial" w:hAnsi="Arial" w:cs="Arial"/>
          <w:color w:val="000000"/>
        </w:rPr>
        <w:t xml:space="preserve"> </w:t>
      </w:r>
    </w:p>
    <w:p w14:paraId="2A05AAD3" w14:textId="77777777" w:rsidR="006429A1" w:rsidRDefault="006429A1" w:rsidP="006429A1">
      <w:pPr>
        <w:pStyle w:val="NormalWeb"/>
        <w:spacing w:before="0" w:beforeAutospacing="0" w:after="0" w:afterAutospacing="0"/>
        <w:rPr>
          <w:rFonts w:ascii="Arial" w:hAnsi="Arial" w:cs="Arial"/>
        </w:rPr>
      </w:pPr>
      <w:r>
        <w:rPr>
          <w:rFonts w:ascii="Arial" w:hAnsi="Arial" w:cs="Arial"/>
          <w:b/>
          <w:bCs/>
          <w:color w:val="000000"/>
        </w:rPr>
        <w:t>FACEBOOK:</w:t>
      </w:r>
    </w:p>
    <w:p w14:paraId="36772B0F" w14:textId="77777777" w:rsidR="006429A1" w:rsidRDefault="006429A1" w:rsidP="006429A1">
      <w:pPr>
        <w:numPr>
          <w:ilvl w:val="0"/>
          <w:numId w:val="6"/>
        </w:numPr>
        <w:textAlignment w:val="baseline"/>
        <w:rPr>
          <w:rFonts w:ascii="Arial" w:hAnsi="Arial" w:cs="Arial"/>
          <w:color w:val="000000"/>
          <w:sz w:val="24"/>
          <w:szCs w:val="24"/>
        </w:rPr>
      </w:pPr>
      <w:r>
        <w:rPr>
          <w:rFonts w:ascii="Arial" w:hAnsi="Arial" w:cs="Arial"/>
          <w:color w:val="000000"/>
          <w:sz w:val="24"/>
          <w:szCs w:val="24"/>
        </w:rPr>
        <w:t>[TAG] Acting EPA Administrator Wheeler and [TAG] Donald J. Trump just made it clear they care more about the coal industry’s health than ours. #ActOnClimate</w:t>
      </w:r>
      <w:hyperlink r:id="rId15" w:history="1">
        <w:r>
          <w:rPr>
            <w:rStyle w:val="Hyperlink"/>
            <w:rFonts w:ascii="Arial" w:hAnsi="Arial" w:cs="Arial"/>
            <w:color w:val="000000"/>
            <w:sz w:val="24"/>
            <w:szCs w:val="24"/>
          </w:rPr>
          <w:t xml:space="preserve"> https://bit.ly/2UhAVlB</w:t>
        </w:r>
      </w:hyperlink>
    </w:p>
    <w:p w14:paraId="14BBA017" w14:textId="77777777" w:rsidR="006429A1" w:rsidRDefault="006429A1" w:rsidP="006429A1">
      <w:pPr>
        <w:numPr>
          <w:ilvl w:val="0"/>
          <w:numId w:val="6"/>
        </w:numPr>
        <w:spacing w:after="240"/>
        <w:textAlignment w:val="baseline"/>
        <w:rPr>
          <w:rFonts w:ascii="Arial" w:hAnsi="Arial" w:cs="Arial"/>
          <w:color w:val="000000"/>
          <w:sz w:val="24"/>
          <w:szCs w:val="24"/>
        </w:rPr>
      </w:pPr>
      <w:r>
        <w:rPr>
          <w:rFonts w:ascii="Arial" w:hAnsi="Arial" w:cs="Arial"/>
          <w:color w:val="000000"/>
          <w:sz w:val="24"/>
          <w:szCs w:val="24"/>
        </w:rPr>
        <w:t>[TAG] Acting EPA Administrator Wheeler – if you read the #NCA4 you would know this is the exact of opposite of what our health, planet, and wallets need. #ActOnClimate</w:t>
      </w:r>
      <w:hyperlink r:id="rId16" w:history="1">
        <w:r>
          <w:rPr>
            <w:rStyle w:val="Hyperlink"/>
            <w:rFonts w:ascii="Arial" w:hAnsi="Arial" w:cs="Arial"/>
            <w:color w:val="000000"/>
            <w:sz w:val="24"/>
            <w:szCs w:val="24"/>
          </w:rPr>
          <w:t xml:space="preserve"> https://bit.ly/2UhAVlB</w:t>
        </w:r>
      </w:hyperlink>
    </w:p>
    <w:p w14:paraId="7CF94A53" w14:textId="77777777" w:rsidR="004146DB" w:rsidRDefault="00A632B0"/>
    <w:sectPr w:rsidR="00414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131D9"/>
    <w:multiLevelType w:val="multilevel"/>
    <w:tmpl w:val="3DD21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011F0"/>
    <w:multiLevelType w:val="multilevel"/>
    <w:tmpl w:val="C0A89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A95BC0"/>
    <w:multiLevelType w:val="multilevel"/>
    <w:tmpl w:val="2D465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2D0443"/>
    <w:multiLevelType w:val="multilevel"/>
    <w:tmpl w:val="3C085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F46F70"/>
    <w:multiLevelType w:val="multilevel"/>
    <w:tmpl w:val="BE5A1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373F73"/>
    <w:multiLevelType w:val="multilevel"/>
    <w:tmpl w:val="D00E4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A1"/>
    <w:rsid w:val="006429A1"/>
    <w:rsid w:val="006F54CA"/>
    <w:rsid w:val="007A3126"/>
    <w:rsid w:val="0081030F"/>
    <w:rsid w:val="00A632B0"/>
    <w:rsid w:val="00DF5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673B4"/>
  <w15:chartTrackingRefBased/>
  <w15:docId w15:val="{419723FF-CDA2-4F60-81EC-83C76D0F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9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29A1"/>
    <w:rPr>
      <w:color w:val="0563C1" w:themeColor="hyperlink"/>
      <w:u w:val="single"/>
    </w:rPr>
  </w:style>
  <w:style w:type="paragraph" w:styleId="NormalWeb">
    <w:name w:val="Normal (Web)"/>
    <w:basedOn w:val="Normal"/>
    <w:uiPriority w:val="99"/>
    <w:semiHidden/>
    <w:unhideWhenUsed/>
    <w:rsid w:val="006429A1"/>
    <w:pPr>
      <w:spacing w:before="100" w:beforeAutospacing="1" w:after="100" w:afterAutospacing="1"/>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54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UhAVlB" TargetMode="External"/><Relationship Id="rId13" Type="http://schemas.openxmlformats.org/officeDocument/2006/relationships/hyperlink" Target="https://bit.ly/2UhAVl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nn.com/2018/11/26/health/climate-change-report-15-takeaways/index.html" TargetMode="External"/><Relationship Id="rId12" Type="http://schemas.openxmlformats.org/officeDocument/2006/relationships/hyperlink" Target="https://bit.ly/2UhAVl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t.ly/2UhAVlB" TargetMode="External"/><Relationship Id="rId1" Type="http://schemas.openxmlformats.org/officeDocument/2006/relationships/numbering" Target="numbering.xml"/><Relationship Id="rId6" Type="http://schemas.openxmlformats.org/officeDocument/2006/relationships/hyperlink" Target="https://www.abcactionnews.com/news/national/tackling-climate-change-could-save-millions-of-lives-report-says" TargetMode="External"/><Relationship Id="rId11" Type="http://schemas.openxmlformats.org/officeDocument/2006/relationships/hyperlink" Target="https://bit.ly/2UhAVlB" TargetMode="External"/><Relationship Id="rId5" Type="http://schemas.openxmlformats.org/officeDocument/2006/relationships/hyperlink" Target="https://www.nytimes.com/2018/10/07/climate/ipcc-climate-report-2040.html" TargetMode="External"/><Relationship Id="rId15" Type="http://schemas.openxmlformats.org/officeDocument/2006/relationships/hyperlink" Target="https://bit.ly/2UhAVlB" TargetMode="External"/><Relationship Id="rId10" Type="http://schemas.openxmlformats.org/officeDocument/2006/relationships/hyperlink" Target="https://bit.ly/2UhAVlB" TargetMode="External"/><Relationship Id="rId4" Type="http://schemas.openxmlformats.org/officeDocument/2006/relationships/webSettings" Target="webSettings.xml"/><Relationship Id="rId9" Type="http://schemas.openxmlformats.org/officeDocument/2006/relationships/hyperlink" Target="https://bit.ly/2UhAVlB" TargetMode="External"/><Relationship Id="rId14" Type="http://schemas.openxmlformats.org/officeDocument/2006/relationships/hyperlink" Target="https://bit.ly/2UhAVl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4A08C62B</Template>
  <TotalTime>1</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Postal</dc:creator>
  <cp:keywords/>
  <dc:description/>
  <cp:lastModifiedBy>Andrew Postal</cp:lastModifiedBy>
  <cp:revision>4</cp:revision>
  <dcterms:created xsi:type="dcterms:W3CDTF">2018-12-06T17:22:00Z</dcterms:created>
  <dcterms:modified xsi:type="dcterms:W3CDTF">2018-12-06T17:24:00Z</dcterms:modified>
</cp:coreProperties>
</file>