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b w:val="1"/>
        </w:rPr>
      </w:pPr>
      <w:r w:rsidDel="00000000" w:rsidR="00000000" w:rsidRPr="00000000">
        <w:rPr>
          <w:rFonts w:ascii="Calibri" w:cs="Calibri" w:eastAsia="Calibri" w:hAnsi="Calibri"/>
          <w:b w:val="1"/>
          <w:rtl w:val="0"/>
        </w:rPr>
        <w:t xml:space="preserve">Wheeler Nomination Target-o-Rama</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EMAIL TEMPLATE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SUBJECT LINES: </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Trump wants to put an ex-coal lobbyist in charge of the EPA </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Ex-coal lobbyist Andrew Wheeler means more of Trump’s toxic agenda </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Make sure Pruitt’s toxic legacy ends once and for all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Environmental Protection Agency (EPA) is in danger of being taken over by a friend of corporate polluters. Again.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SIGN: Stand up for Tennessee families – tell Senator Alexander to reject Andrew Wheeler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has already proven he’ll put Tennessee families at risk with his reckless attack on Mercury and Air Toxic Pollution Standards (MATS). In Tennessee and across the U.S., these vital protections have been been good for public health and the economy – that’s why Senator Alexander has supported them since their inception.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Tell Senator Alexander that a vote for Wheeler is a vote against our health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Tennesseans cannot afford the increase in toxic pollution Wheeler’s MATS rollback would cause. Senator Alexander has already </w:t>
      </w:r>
      <w:hyperlink r:id="rId6">
        <w:r w:rsidDel="00000000" w:rsidR="00000000" w:rsidRPr="00000000">
          <w:rPr>
            <w:rFonts w:ascii="Calibri" w:cs="Calibri" w:eastAsia="Calibri" w:hAnsi="Calibri"/>
            <w:color w:val="1155cc"/>
            <w:u w:val="single"/>
            <w:rtl w:val="0"/>
          </w:rPr>
          <w:t xml:space="preserve">spoken out</w:t>
        </w:r>
      </w:hyperlink>
      <w:r w:rsidDel="00000000" w:rsidR="00000000" w:rsidRPr="00000000">
        <w:rPr>
          <w:rFonts w:ascii="Calibri" w:cs="Calibri" w:eastAsia="Calibri" w:hAnsi="Calibri"/>
          <w:rtl w:val="0"/>
        </w:rPr>
        <w:t xml:space="preserve"> about this senseless attack on our health and wallets - now it’s time for him to reject the man behind this senseless rollback.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Keep corporate polluters away from our health protections.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will </w:t>
      </w:r>
      <w:r w:rsidDel="00000000" w:rsidR="00000000" w:rsidRPr="00000000">
        <w:rPr>
          <w:rFonts w:ascii="Calibri" w:cs="Calibri" w:eastAsia="Calibri" w:hAnsi="Calibri"/>
          <w:b w:val="1"/>
          <w:rtl w:val="0"/>
        </w:rPr>
        <w:t xml:space="preserve">never</w:t>
      </w:r>
      <w:r w:rsidDel="00000000" w:rsidR="00000000" w:rsidRPr="00000000">
        <w:rPr>
          <w:rFonts w:ascii="Calibri" w:cs="Calibri" w:eastAsia="Calibri" w:hAnsi="Calibri"/>
          <w:rtl w:val="0"/>
        </w:rPr>
        <w:t xml:space="preserve"> have our best interests at heart. </w:t>
      </w:r>
      <w:r w:rsidDel="00000000" w:rsidR="00000000" w:rsidRPr="00000000">
        <w:rPr>
          <w:rFonts w:ascii="Calibri" w:cs="Calibri" w:eastAsia="Calibri" w:hAnsi="Calibri"/>
          <w:b w:val="1"/>
          <w:rtl w:val="0"/>
        </w:rPr>
        <w:t xml:space="preserve">Let Senator Alexander know that we deserve a healthy future</w:t>
      </w:r>
      <w:r w:rsidDel="00000000" w:rsidR="00000000" w:rsidRPr="00000000">
        <w:rPr>
          <w:rFonts w:ascii="Calibri" w:cs="Calibri" w:eastAsia="Calibri" w:hAnsi="Calibri"/>
          <w:rtl w:val="0"/>
        </w:rPr>
        <w:t xml:space="preserve"> – and that we won’t accept any nominee who places polluters before people.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It’s time to get loud – can we count on your voice?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SAMPLE SOCIAL GUIDANCE</w:t>
      </w:r>
    </w:p>
    <w:p w:rsidR="00000000" w:rsidDel="00000000" w:rsidP="00000000" w:rsidRDefault="00000000" w:rsidRPr="00000000" w14:paraId="0000001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vote for @EPAAWheeler is a vote against Tennessee families, plain and simple. @SenAlexander – we’re counting on you to protect us. #StopWheeler [LINK]</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.@SenAlexander –  #Mercury pollution standards help keep Tenneseans safe. We cannot afford @EPAAWheeler’s #PoisonPlan to roll them back. [LINK]</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SIGN: Let @SenAlexander know that Tennesseans oppose @EPAAWheeler’s toxic agenda at the EPA. #StopWheeler [LINK]</w:t>
      </w:r>
    </w:p>
    <w:p w:rsidR="00000000" w:rsidDel="00000000" w:rsidP="00000000" w:rsidRDefault="00000000" w:rsidRPr="00000000" w14:paraId="0000002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GET LOUD: We need your voice to #StopWheeler – our health is on the line. [LINK]</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[TAG] Acting Administrator Wheeler is a vote against Tennessee. Let [TAG] Senator Alexander know that Tennesseans oppose Wheeler’s toxic agenda at the EPA. #StopWheeler [LINK]</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LANDING PAGE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mission of the Environmental Protection Agency (EPA) is “to protect human health and the environment.” Disgraced former EPA Administrator Scott Pruitt tried his best to undermine this vital mission by choosing to slash health protections and let corporate polluters off the hook. Now that Pruitt’s been booted, we need an EPA administrator dedicated to undoing his toxic agenda and protecting Tennessee families. Progress is possible and necessary – but another corporate crony and climate skeptic will not get us there.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 Andrew Wheeler has proven again and again that he will never have our best interests at heart – tell Senator Alexander that a vote for Wheeler is a vote against Tennessee families.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PETITION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TO: Senator Lamar Alexander </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Senator Alexander,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Tennesseans are counting on you to protect our families and our children – and we can’t afford an ex-coal lobbyist like </w:t>
      </w:r>
      <w:r w:rsidDel="00000000" w:rsidR="00000000" w:rsidRPr="00000000">
        <w:rPr>
          <w:rFonts w:ascii="Calibri" w:cs="Calibri" w:eastAsia="Calibri" w:hAnsi="Calibri"/>
          <w:rtl w:val="0"/>
        </w:rPr>
        <w:t xml:space="preserve">Andrew Wheeler leading the Environmental Protection Agency (EPA). </w:t>
      </w:r>
      <w:r w:rsidDel="00000000" w:rsidR="00000000" w:rsidRPr="00000000">
        <w:rPr>
          <w:rFonts w:ascii="Calibri" w:cs="Calibri" w:eastAsia="Calibri" w:hAnsi="Calibri"/>
          <w:rtl w:val="0"/>
        </w:rPr>
        <w:t xml:space="preserve">The EPA should be led by someone who is committed to fulfilling the agency’s mission to protect our health and the environment</w:t>
      </w:r>
      <w:r w:rsidDel="00000000" w:rsidR="00000000" w:rsidRPr="00000000">
        <w:rPr>
          <w:rFonts w:ascii="Calibri" w:cs="Calibri" w:eastAsia="Calibri" w:hAnsi="Calibri"/>
          <w:rtl w:val="0"/>
        </w:rPr>
        <w:t xml:space="preserve">, not someone who built their career on putting corporate polluters first.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After the damage that Scott Pruitt caused trying to undermine the mission of the EPA with his toxic agenda, it’s clear that we can’t afford more of the same. A former coal lobbyist cannot lead the EPA. Period. Please fulfill your obligation to Tennesseans like me and call for the nomination of a true leader who will protect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rtl w:val="0"/>
        </w:rPr>
        <w:t xml:space="preserve"> health</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safety</w:t>
      </w:r>
      <w:r w:rsidDel="00000000" w:rsidR="00000000" w:rsidRPr="00000000">
        <w:rPr>
          <w:rFonts w:ascii="Calibri" w:cs="Calibri" w:eastAsia="Calibri" w:hAnsi="Calibri"/>
          <w:rtl w:val="0"/>
        </w:rPr>
        <w:t xml:space="preserve">, and environment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Signer </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lexander.senate.gov/public/index.cfm/2018/12/alexander-mercury-rule-has-kept-tennessee-s-air-clean"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