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078D1" w14:textId="77777777" w:rsidR="00EE206E" w:rsidRPr="009E4417" w:rsidRDefault="008C60CC">
      <w:pPr>
        <w:rPr>
          <w:rFonts w:ascii="Times New Roman" w:hAnsi="Times New Roman" w:cs="Times New Roman"/>
          <w:b/>
          <w:u w:val="single"/>
        </w:rPr>
      </w:pPr>
      <w:r w:rsidRPr="009E4417">
        <w:rPr>
          <w:rFonts w:ascii="Times New Roman" w:hAnsi="Times New Roman" w:cs="Times New Roman"/>
          <w:b/>
          <w:u w:val="single"/>
        </w:rPr>
        <w:t>Iowa Campaign Director</w:t>
      </w:r>
    </w:p>
    <w:p w14:paraId="3997AD49" w14:textId="56921D7D" w:rsidR="009E4417" w:rsidRDefault="00FF67C4">
      <w:pPr>
        <w:rPr>
          <w:rFonts w:ascii="Times New Roman" w:hAnsi="Times New Roman" w:cs="Times New Roman"/>
        </w:rPr>
      </w:pPr>
      <w:r>
        <w:rPr>
          <w:rFonts w:ascii="Times New Roman" w:hAnsi="Times New Roman" w:cs="Times New Roman"/>
        </w:rPr>
        <w:t>Boundary Waters Action Fund</w:t>
      </w:r>
    </w:p>
    <w:p w14:paraId="0ADFAEAD" w14:textId="77777777" w:rsidR="009E4417" w:rsidRPr="009E4417" w:rsidRDefault="008C60CC">
      <w:pPr>
        <w:rPr>
          <w:rFonts w:ascii="Times New Roman" w:hAnsi="Times New Roman" w:cs="Times New Roman"/>
          <w:b/>
        </w:rPr>
      </w:pPr>
      <w:r w:rsidRPr="009E4417">
        <w:rPr>
          <w:rFonts w:ascii="Times New Roman" w:hAnsi="Times New Roman" w:cs="Times New Roman"/>
          <w:b/>
        </w:rPr>
        <w:t>About Us:</w:t>
      </w:r>
    </w:p>
    <w:p w14:paraId="423CDE91" w14:textId="77777777" w:rsidR="009E4417" w:rsidRDefault="008C60CC">
      <w:pPr>
        <w:rPr>
          <w:rFonts w:ascii="Times New Roman" w:hAnsi="Times New Roman" w:cs="Times New Roman"/>
        </w:rPr>
      </w:pPr>
      <w:r>
        <w:rPr>
          <w:rFonts w:ascii="Times New Roman" w:hAnsi="Times New Roman" w:cs="Times New Roman"/>
        </w:rPr>
        <w:t xml:space="preserve">The Boundary Waters, the largest Wilderness Area east of the Rockies and north of the Everglades, is one of “50 Places of a Lifetime” according to </w:t>
      </w:r>
      <w:r>
        <w:rPr>
          <w:rFonts w:ascii="Times New Roman" w:hAnsi="Times New Roman" w:cs="Times New Roman"/>
          <w:i/>
        </w:rPr>
        <w:t>National Geographic</w:t>
      </w:r>
      <w:r>
        <w:rPr>
          <w:rFonts w:ascii="Times New Roman" w:hAnsi="Times New Roman" w:cs="Times New Roman"/>
        </w:rPr>
        <w:t>.</w:t>
      </w:r>
    </w:p>
    <w:p w14:paraId="34333199" w14:textId="77777777" w:rsidR="009E4417" w:rsidRDefault="008C60CC">
      <w:pPr>
        <w:rPr>
          <w:rFonts w:ascii="Times New Roman" w:hAnsi="Times New Roman" w:cs="Times New Roman"/>
        </w:rPr>
      </w:pPr>
      <w:r>
        <w:rPr>
          <w:rFonts w:ascii="Times New Roman" w:hAnsi="Times New Roman" w:cs="Times New Roman"/>
        </w:rPr>
        <w:t>Chilean mining company and its subsidiary, Twin Metals have proposed building sulfide-or</w:t>
      </w:r>
      <w:r>
        <w:rPr>
          <w:rFonts w:ascii="Times New Roman" w:hAnsi="Times New Roman" w:cs="Times New Roman"/>
        </w:rPr>
        <w:t>e copper mines along waterways that flow into the Boundary Waters, Voyageurs National Park, and Quetico Park. The area’s clean water and rich aquatic ecosystem are particularly vulnerable to acid mine drainage from this type of mining.</w:t>
      </w:r>
    </w:p>
    <w:p w14:paraId="2B029B04" w14:textId="6794ADC0" w:rsidR="009E4417" w:rsidRDefault="008C60CC">
      <w:pPr>
        <w:rPr>
          <w:rFonts w:ascii="Times New Roman" w:hAnsi="Times New Roman" w:cs="Times New Roman"/>
        </w:rPr>
      </w:pPr>
      <w:r>
        <w:rPr>
          <w:rFonts w:ascii="Times New Roman" w:hAnsi="Times New Roman" w:cs="Times New Roman"/>
        </w:rPr>
        <w:t>The Boundary Waters Action Fund</w:t>
      </w:r>
      <w:r>
        <w:rPr>
          <w:rFonts w:ascii="Times New Roman" w:hAnsi="Times New Roman" w:cs="Times New Roman"/>
        </w:rPr>
        <w:t xml:space="preserve">, is working to elect people who will be champions </w:t>
      </w:r>
      <w:r>
        <w:rPr>
          <w:rFonts w:ascii="Times New Roman" w:hAnsi="Times New Roman" w:cs="Times New Roman"/>
        </w:rPr>
        <w:t>for the Boundary Waters Wilderness, America’s most visited Wilderness and Minnesota’s crown jewel</w:t>
      </w:r>
      <w:r>
        <w:rPr>
          <w:rFonts w:ascii="Times New Roman" w:hAnsi="Times New Roman" w:cs="Times New Roman"/>
        </w:rPr>
        <w:t>.</w:t>
      </w:r>
    </w:p>
    <w:p w14:paraId="1E01B987" w14:textId="77777777" w:rsidR="009E4417" w:rsidRPr="009E4417" w:rsidRDefault="008C60CC">
      <w:pPr>
        <w:rPr>
          <w:rFonts w:ascii="Times New Roman" w:hAnsi="Times New Roman" w:cs="Times New Roman"/>
          <w:b/>
        </w:rPr>
      </w:pPr>
      <w:r w:rsidRPr="009E4417">
        <w:rPr>
          <w:rFonts w:ascii="Times New Roman" w:hAnsi="Times New Roman" w:cs="Times New Roman"/>
          <w:b/>
        </w:rPr>
        <w:t>Position Summar</w:t>
      </w:r>
      <w:r w:rsidRPr="009E4417">
        <w:rPr>
          <w:rFonts w:ascii="Times New Roman" w:hAnsi="Times New Roman" w:cs="Times New Roman"/>
          <w:b/>
        </w:rPr>
        <w:t>y:</w:t>
      </w:r>
    </w:p>
    <w:p w14:paraId="4337380D" w14:textId="77777777" w:rsidR="009E4417" w:rsidRDefault="008C60CC">
      <w:pPr>
        <w:rPr>
          <w:rFonts w:ascii="Times New Roman" w:hAnsi="Times New Roman" w:cs="Times New Roman"/>
        </w:rPr>
      </w:pPr>
      <w:r>
        <w:rPr>
          <w:rFonts w:ascii="Times New Roman" w:hAnsi="Times New Roman" w:cs="Times New Roman"/>
        </w:rPr>
        <w:t>The Campaign Director will be based in Iowa through the Iowa Presidential Caucus in February of 2020, engaging Iowans and campaigns alike about the need to uphold decades of environmental law and protect the Boundary Waters Canoe Area Wilderness from su</w:t>
      </w:r>
      <w:r>
        <w:rPr>
          <w:rFonts w:ascii="Times New Roman" w:hAnsi="Times New Roman" w:cs="Times New Roman"/>
        </w:rPr>
        <w:t>lfide-ore copper mining. They will organize all activities in the state, building a statewide organization through direct engagement with candidates, media generation, and events to educate candidates on this issue, secure their support, and increase suppo</w:t>
      </w:r>
      <w:r>
        <w:rPr>
          <w:rFonts w:ascii="Times New Roman" w:hAnsi="Times New Roman" w:cs="Times New Roman"/>
        </w:rPr>
        <w:t>rt amongst advocates.</w:t>
      </w:r>
    </w:p>
    <w:p w14:paraId="386E138E" w14:textId="77777777" w:rsidR="009E4417" w:rsidRPr="009E4417" w:rsidRDefault="008C60CC">
      <w:pPr>
        <w:rPr>
          <w:rFonts w:ascii="Times New Roman" w:hAnsi="Times New Roman" w:cs="Times New Roman"/>
        </w:rPr>
      </w:pPr>
      <w:r>
        <w:rPr>
          <w:rFonts w:ascii="Times New Roman" w:hAnsi="Times New Roman" w:cs="Times New Roman"/>
        </w:rPr>
        <w:t>This position is based in Des Moines with the ability to travel across the state for campaign related activities.</w:t>
      </w:r>
    </w:p>
    <w:p w14:paraId="71F0F757" w14:textId="77777777" w:rsidR="009E4417" w:rsidRPr="009E4417" w:rsidRDefault="008C60CC">
      <w:pPr>
        <w:rPr>
          <w:rFonts w:ascii="Times New Roman" w:hAnsi="Times New Roman" w:cs="Times New Roman"/>
          <w:b/>
        </w:rPr>
      </w:pPr>
      <w:r w:rsidRPr="009E4417">
        <w:rPr>
          <w:rFonts w:ascii="Times New Roman" w:hAnsi="Times New Roman" w:cs="Times New Roman"/>
          <w:b/>
        </w:rPr>
        <w:t xml:space="preserve">Key </w:t>
      </w:r>
      <w:r>
        <w:rPr>
          <w:rFonts w:ascii="Times New Roman" w:hAnsi="Times New Roman" w:cs="Times New Roman"/>
          <w:b/>
        </w:rPr>
        <w:t>Job Duties and Responsibilities:</w:t>
      </w:r>
    </w:p>
    <w:p w14:paraId="444DACC2" w14:textId="77777777" w:rsidR="009E4417" w:rsidRDefault="008C60CC" w:rsidP="009E4417">
      <w:pPr>
        <w:pStyle w:val="ListParagraph"/>
        <w:numPr>
          <w:ilvl w:val="0"/>
          <w:numId w:val="2"/>
        </w:numPr>
        <w:rPr>
          <w:rFonts w:ascii="Times New Roman" w:hAnsi="Times New Roman" w:cs="Times New Roman"/>
        </w:rPr>
      </w:pPr>
      <w:r w:rsidRPr="009E4417">
        <w:rPr>
          <w:rFonts w:ascii="Times New Roman" w:hAnsi="Times New Roman" w:cs="Times New Roman"/>
        </w:rPr>
        <w:t>E</w:t>
      </w:r>
      <w:r>
        <w:rPr>
          <w:rFonts w:ascii="Times New Roman" w:hAnsi="Times New Roman" w:cs="Times New Roman"/>
        </w:rPr>
        <w:t>ngage directly with presidential campaigns to generate support.</w:t>
      </w:r>
    </w:p>
    <w:p w14:paraId="72E95488" w14:textId="77777777" w:rsidR="009E4417" w:rsidRDefault="008C60CC" w:rsidP="009E4417">
      <w:pPr>
        <w:pStyle w:val="ListParagraph"/>
        <w:numPr>
          <w:ilvl w:val="0"/>
          <w:numId w:val="2"/>
        </w:numPr>
        <w:rPr>
          <w:rFonts w:ascii="Times New Roman" w:hAnsi="Times New Roman" w:cs="Times New Roman"/>
        </w:rPr>
      </w:pPr>
      <w:r>
        <w:rPr>
          <w:rFonts w:ascii="Times New Roman" w:hAnsi="Times New Roman" w:cs="Times New Roman"/>
        </w:rPr>
        <w:t>Build relationship</w:t>
      </w:r>
      <w:r>
        <w:rPr>
          <w:rFonts w:ascii="Times New Roman" w:hAnsi="Times New Roman" w:cs="Times New Roman"/>
        </w:rPr>
        <w:t>s with the media throughout Iowa.</w:t>
      </w:r>
    </w:p>
    <w:p w14:paraId="7C5CDF3C" w14:textId="77777777" w:rsidR="009E4417" w:rsidRDefault="008C60CC" w:rsidP="009E4417">
      <w:pPr>
        <w:pStyle w:val="ListParagraph"/>
        <w:numPr>
          <w:ilvl w:val="0"/>
          <w:numId w:val="2"/>
        </w:numPr>
        <w:rPr>
          <w:rFonts w:ascii="Times New Roman" w:hAnsi="Times New Roman" w:cs="Times New Roman"/>
        </w:rPr>
      </w:pPr>
      <w:r>
        <w:rPr>
          <w:rFonts w:ascii="Times New Roman" w:hAnsi="Times New Roman" w:cs="Times New Roman"/>
        </w:rPr>
        <w:t>Outreach to Iowa activists to build a statewide issue advocacy organization to generate candidate support for the Boundary Waters.</w:t>
      </w:r>
    </w:p>
    <w:p w14:paraId="11ED0E7D" w14:textId="77777777" w:rsidR="009E4417" w:rsidRDefault="008C60CC" w:rsidP="009E4417">
      <w:pPr>
        <w:pStyle w:val="ListParagraph"/>
        <w:numPr>
          <w:ilvl w:val="0"/>
          <w:numId w:val="2"/>
        </w:numPr>
        <w:rPr>
          <w:rFonts w:ascii="Times New Roman" w:hAnsi="Times New Roman" w:cs="Times New Roman"/>
        </w:rPr>
      </w:pPr>
      <w:r>
        <w:rPr>
          <w:rFonts w:ascii="Times New Roman" w:hAnsi="Times New Roman" w:cs="Times New Roman"/>
        </w:rPr>
        <w:t>Work collaboratively with the Communications, Outreach, and Fundraising teams to effectivel</w:t>
      </w:r>
      <w:r>
        <w:rPr>
          <w:rFonts w:ascii="Times New Roman" w:hAnsi="Times New Roman" w:cs="Times New Roman"/>
        </w:rPr>
        <w:t>y generate digital communications, organize supporters, and fundraise for the campaign.</w:t>
      </w:r>
    </w:p>
    <w:p w14:paraId="4E519778" w14:textId="77777777" w:rsidR="009E4417" w:rsidRDefault="008C60CC" w:rsidP="009E4417">
      <w:pPr>
        <w:pStyle w:val="ListParagraph"/>
        <w:numPr>
          <w:ilvl w:val="0"/>
          <w:numId w:val="2"/>
        </w:numPr>
        <w:rPr>
          <w:rFonts w:ascii="Times New Roman" w:hAnsi="Times New Roman" w:cs="Times New Roman"/>
        </w:rPr>
      </w:pPr>
      <w:r>
        <w:rPr>
          <w:rFonts w:ascii="Times New Roman" w:hAnsi="Times New Roman" w:cs="Times New Roman"/>
        </w:rPr>
        <w:t>Other duties as assigned.</w:t>
      </w:r>
    </w:p>
    <w:p w14:paraId="2B2CAA11" w14:textId="77777777" w:rsidR="009E4417" w:rsidRPr="009E4417" w:rsidRDefault="008C60CC" w:rsidP="009E4417">
      <w:pPr>
        <w:rPr>
          <w:rFonts w:ascii="Times New Roman" w:hAnsi="Times New Roman" w:cs="Times New Roman"/>
          <w:b/>
        </w:rPr>
      </w:pPr>
      <w:r w:rsidRPr="009E4417">
        <w:rPr>
          <w:rFonts w:ascii="Times New Roman" w:hAnsi="Times New Roman" w:cs="Times New Roman"/>
          <w:b/>
        </w:rPr>
        <w:t>Desired Qualifications:</w:t>
      </w:r>
    </w:p>
    <w:p w14:paraId="6B850EFD" w14:textId="77777777" w:rsidR="009E4417" w:rsidRDefault="008C60CC" w:rsidP="009E4417">
      <w:pPr>
        <w:pStyle w:val="ListParagraph"/>
        <w:numPr>
          <w:ilvl w:val="0"/>
          <w:numId w:val="5"/>
        </w:numPr>
        <w:rPr>
          <w:rFonts w:ascii="Times New Roman" w:hAnsi="Times New Roman" w:cs="Times New Roman"/>
        </w:rPr>
      </w:pPr>
      <w:r>
        <w:rPr>
          <w:rFonts w:ascii="Times New Roman" w:hAnsi="Times New Roman" w:cs="Times New Roman"/>
        </w:rPr>
        <w:t>At least three cycles of political or advocacy campaign experience with experience in field organizing, communications</w:t>
      </w:r>
      <w:r>
        <w:rPr>
          <w:rFonts w:ascii="Times New Roman" w:hAnsi="Times New Roman" w:cs="Times New Roman"/>
        </w:rPr>
        <w:t>, and/or fundraising.</w:t>
      </w:r>
    </w:p>
    <w:p w14:paraId="6A9CDE51" w14:textId="77777777" w:rsidR="009E4417" w:rsidRDefault="008C60CC" w:rsidP="009E4417">
      <w:pPr>
        <w:pStyle w:val="ListParagraph"/>
        <w:numPr>
          <w:ilvl w:val="0"/>
          <w:numId w:val="5"/>
        </w:numPr>
        <w:rPr>
          <w:rFonts w:ascii="Times New Roman" w:hAnsi="Times New Roman" w:cs="Times New Roman"/>
        </w:rPr>
      </w:pPr>
      <w:r>
        <w:rPr>
          <w:rFonts w:ascii="Times New Roman" w:hAnsi="Times New Roman" w:cs="Times New Roman"/>
        </w:rPr>
        <w:t>Strong writing ability.</w:t>
      </w:r>
    </w:p>
    <w:p w14:paraId="1F09C489" w14:textId="77777777" w:rsidR="009E4417" w:rsidRDefault="008C60CC" w:rsidP="009E4417">
      <w:pPr>
        <w:pStyle w:val="ListParagraph"/>
        <w:numPr>
          <w:ilvl w:val="0"/>
          <w:numId w:val="5"/>
        </w:numPr>
        <w:rPr>
          <w:rFonts w:ascii="Times New Roman" w:hAnsi="Times New Roman" w:cs="Times New Roman"/>
        </w:rPr>
      </w:pPr>
      <w:r>
        <w:rPr>
          <w:rFonts w:ascii="Times New Roman" w:hAnsi="Times New Roman" w:cs="Times New Roman"/>
        </w:rPr>
        <w:t>Ability to multitask and prioritize many ongoing tasks and meet deadlines.</w:t>
      </w:r>
    </w:p>
    <w:p w14:paraId="54C57FF4" w14:textId="77777777" w:rsidR="009E4417" w:rsidRDefault="008C60CC" w:rsidP="009E4417">
      <w:pPr>
        <w:pStyle w:val="ListParagraph"/>
        <w:numPr>
          <w:ilvl w:val="0"/>
          <w:numId w:val="5"/>
        </w:numPr>
        <w:rPr>
          <w:rFonts w:ascii="Times New Roman" w:hAnsi="Times New Roman" w:cs="Times New Roman"/>
        </w:rPr>
      </w:pPr>
      <w:r>
        <w:rPr>
          <w:rFonts w:ascii="Times New Roman" w:hAnsi="Times New Roman" w:cs="Times New Roman"/>
        </w:rPr>
        <w:t>Committed to diversity, equity, and inclusion in everyday work and in fulfilling the mission of the organization.</w:t>
      </w:r>
    </w:p>
    <w:p w14:paraId="37CA98B8" w14:textId="77777777" w:rsidR="009E4417" w:rsidRDefault="008C60CC" w:rsidP="009E4417">
      <w:pPr>
        <w:pStyle w:val="ListParagraph"/>
        <w:numPr>
          <w:ilvl w:val="0"/>
          <w:numId w:val="5"/>
        </w:numPr>
        <w:rPr>
          <w:rFonts w:ascii="Times New Roman" w:hAnsi="Times New Roman" w:cs="Times New Roman"/>
        </w:rPr>
      </w:pPr>
      <w:r>
        <w:rPr>
          <w:rFonts w:ascii="Times New Roman" w:hAnsi="Times New Roman" w:cs="Times New Roman"/>
        </w:rPr>
        <w:t>Flexibility and willi</w:t>
      </w:r>
      <w:r>
        <w:rPr>
          <w:rFonts w:ascii="Times New Roman" w:hAnsi="Times New Roman" w:cs="Times New Roman"/>
        </w:rPr>
        <w:t>ngness to work as a team player.</w:t>
      </w:r>
    </w:p>
    <w:p w14:paraId="7251A5F4" w14:textId="77777777" w:rsidR="009E4417" w:rsidRDefault="008C60CC" w:rsidP="009E4417">
      <w:pPr>
        <w:rPr>
          <w:rFonts w:ascii="Times New Roman" w:hAnsi="Times New Roman" w:cs="Times New Roman"/>
        </w:rPr>
      </w:pPr>
      <w:r>
        <w:rPr>
          <w:rFonts w:ascii="Times New Roman" w:hAnsi="Times New Roman" w:cs="Times New Roman"/>
        </w:rPr>
        <w:t>Compensation and Benefits:</w:t>
      </w:r>
    </w:p>
    <w:p w14:paraId="41587D0C" w14:textId="0BB69E0C" w:rsidR="009E4417" w:rsidRDefault="008C60CC" w:rsidP="009E4417">
      <w:pPr>
        <w:pStyle w:val="ListParagraph"/>
        <w:numPr>
          <w:ilvl w:val="0"/>
          <w:numId w:val="6"/>
        </w:numPr>
        <w:rPr>
          <w:rFonts w:ascii="Times New Roman" w:hAnsi="Times New Roman" w:cs="Times New Roman"/>
        </w:rPr>
      </w:pPr>
      <w:r>
        <w:rPr>
          <w:rFonts w:ascii="Times New Roman" w:hAnsi="Times New Roman" w:cs="Times New Roman"/>
        </w:rPr>
        <w:lastRenderedPageBreak/>
        <w:t>The Iowa Campaign Director is a full-time salaried position with Boundary Waters Action Fund</w:t>
      </w:r>
      <w:r>
        <w:rPr>
          <w:rFonts w:ascii="Times New Roman" w:hAnsi="Times New Roman" w:cs="Times New Roman"/>
        </w:rPr>
        <w:t>, an</w:t>
      </w:r>
      <w:bookmarkStart w:id="0" w:name="_GoBack"/>
      <w:bookmarkEnd w:id="0"/>
      <w:r>
        <w:rPr>
          <w:rFonts w:ascii="Times New Roman" w:hAnsi="Times New Roman" w:cs="Times New Roman"/>
        </w:rPr>
        <w:t xml:space="preserve"> IRS recognized 501(c)4 organization.</w:t>
      </w:r>
    </w:p>
    <w:p w14:paraId="7AC2157D" w14:textId="77777777" w:rsidR="009E4417" w:rsidRDefault="008C60CC" w:rsidP="009E4417">
      <w:pPr>
        <w:pStyle w:val="ListParagraph"/>
        <w:numPr>
          <w:ilvl w:val="0"/>
          <w:numId w:val="6"/>
        </w:numPr>
        <w:rPr>
          <w:rFonts w:ascii="Times New Roman" w:hAnsi="Times New Roman" w:cs="Times New Roman"/>
        </w:rPr>
      </w:pPr>
      <w:r>
        <w:rPr>
          <w:rFonts w:ascii="Times New Roman" w:hAnsi="Times New Roman" w:cs="Times New Roman"/>
        </w:rPr>
        <w:t>Compensation includes a competitive salary.</w:t>
      </w:r>
    </w:p>
    <w:p w14:paraId="02BF5E57" w14:textId="77777777" w:rsidR="009E4417" w:rsidRDefault="008C60CC" w:rsidP="009E4417">
      <w:pPr>
        <w:pStyle w:val="ListParagraph"/>
        <w:numPr>
          <w:ilvl w:val="0"/>
          <w:numId w:val="6"/>
        </w:numPr>
        <w:rPr>
          <w:rFonts w:ascii="Times New Roman" w:hAnsi="Times New Roman" w:cs="Times New Roman"/>
        </w:rPr>
      </w:pPr>
      <w:r>
        <w:rPr>
          <w:rFonts w:ascii="Times New Roman" w:hAnsi="Times New Roman" w:cs="Times New Roman"/>
        </w:rPr>
        <w:t>Posit</w:t>
      </w:r>
      <w:r>
        <w:rPr>
          <w:rFonts w:ascii="Times New Roman" w:hAnsi="Times New Roman" w:cs="Times New Roman"/>
        </w:rPr>
        <w:t>ion is located in Des Moines, IA.</w:t>
      </w:r>
    </w:p>
    <w:p w14:paraId="0292E1E3" w14:textId="77777777" w:rsidR="009E4417" w:rsidRPr="009E4417" w:rsidRDefault="008C60CC" w:rsidP="009E4417">
      <w:pPr>
        <w:rPr>
          <w:rFonts w:ascii="Times New Roman" w:hAnsi="Times New Roman" w:cs="Times New Roman"/>
          <w:b/>
        </w:rPr>
      </w:pPr>
      <w:r w:rsidRPr="009E4417">
        <w:rPr>
          <w:rFonts w:ascii="Times New Roman" w:hAnsi="Times New Roman" w:cs="Times New Roman"/>
          <w:b/>
        </w:rPr>
        <w:t>To Apply:</w:t>
      </w:r>
    </w:p>
    <w:p w14:paraId="57F0705F" w14:textId="2D0D7E55" w:rsidR="009E4417" w:rsidRPr="009E4417" w:rsidRDefault="008C60CC" w:rsidP="009E4417">
      <w:pPr>
        <w:rPr>
          <w:rFonts w:ascii="Times New Roman" w:hAnsi="Times New Roman" w:cs="Times New Roman"/>
        </w:rPr>
      </w:pPr>
      <w:r>
        <w:rPr>
          <w:rFonts w:ascii="Times New Roman" w:hAnsi="Times New Roman" w:cs="Times New Roman"/>
        </w:rPr>
        <w:t xml:space="preserve">Please email your resume and a cover letter to </w:t>
      </w:r>
      <w:hyperlink r:id="rId5" w:history="1">
        <w:r w:rsidR="00237A83" w:rsidRPr="00E3759A">
          <w:rPr>
            <w:rStyle w:val="Hyperlink"/>
            <w:rFonts w:ascii="Times New Roman" w:hAnsi="Times New Roman" w:cs="Times New Roman"/>
          </w:rPr>
          <w:t>info@boundarywatersaction.org</w:t>
        </w:r>
      </w:hyperlink>
      <w:r>
        <w:rPr>
          <w:rFonts w:ascii="Times New Roman" w:hAnsi="Times New Roman" w:cs="Times New Roman"/>
        </w:rPr>
        <w:t xml:space="preserve"> with subject line “Iowa Campaign Director.”</w:t>
      </w:r>
    </w:p>
    <w:p w14:paraId="3E13D21C" w14:textId="77777777" w:rsidR="009E4417" w:rsidRPr="009E4417" w:rsidRDefault="008C60CC" w:rsidP="009E4417">
      <w:pPr>
        <w:rPr>
          <w:rFonts w:ascii="Times New Roman" w:hAnsi="Times New Roman" w:cs="Times New Roman"/>
        </w:rPr>
      </w:pPr>
    </w:p>
    <w:sectPr w:rsidR="009E4417" w:rsidRPr="009E4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284"/>
    <w:multiLevelType w:val="hybridMultilevel"/>
    <w:tmpl w:val="EB7ECA2A"/>
    <w:lvl w:ilvl="0" w:tplc="5030A848">
      <w:start w:val="1"/>
      <w:numFmt w:val="bullet"/>
      <w:lvlText w:val=""/>
      <w:lvlJc w:val="left"/>
      <w:pPr>
        <w:ind w:left="720" w:hanging="360"/>
      </w:pPr>
      <w:rPr>
        <w:rFonts w:ascii="Symbol" w:hAnsi="Symbol" w:hint="default"/>
      </w:rPr>
    </w:lvl>
    <w:lvl w:ilvl="1" w:tplc="75C6BC5A" w:tentative="1">
      <w:start w:val="1"/>
      <w:numFmt w:val="bullet"/>
      <w:lvlText w:val="o"/>
      <w:lvlJc w:val="left"/>
      <w:pPr>
        <w:ind w:left="1440" w:hanging="360"/>
      </w:pPr>
      <w:rPr>
        <w:rFonts w:ascii="Courier New" w:hAnsi="Courier New" w:cs="Courier New" w:hint="default"/>
      </w:rPr>
    </w:lvl>
    <w:lvl w:ilvl="2" w:tplc="83385DE6" w:tentative="1">
      <w:start w:val="1"/>
      <w:numFmt w:val="bullet"/>
      <w:lvlText w:val=""/>
      <w:lvlJc w:val="left"/>
      <w:pPr>
        <w:ind w:left="2160" w:hanging="360"/>
      </w:pPr>
      <w:rPr>
        <w:rFonts w:ascii="Wingdings" w:hAnsi="Wingdings" w:hint="default"/>
      </w:rPr>
    </w:lvl>
    <w:lvl w:ilvl="3" w:tplc="B92EAC18" w:tentative="1">
      <w:start w:val="1"/>
      <w:numFmt w:val="bullet"/>
      <w:lvlText w:val=""/>
      <w:lvlJc w:val="left"/>
      <w:pPr>
        <w:ind w:left="2880" w:hanging="360"/>
      </w:pPr>
      <w:rPr>
        <w:rFonts w:ascii="Symbol" w:hAnsi="Symbol" w:hint="default"/>
      </w:rPr>
    </w:lvl>
    <w:lvl w:ilvl="4" w:tplc="AF725C84" w:tentative="1">
      <w:start w:val="1"/>
      <w:numFmt w:val="bullet"/>
      <w:lvlText w:val="o"/>
      <w:lvlJc w:val="left"/>
      <w:pPr>
        <w:ind w:left="3600" w:hanging="360"/>
      </w:pPr>
      <w:rPr>
        <w:rFonts w:ascii="Courier New" w:hAnsi="Courier New" w:cs="Courier New" w:hint="default"/>
      </w:rPr>
    </w:lvl>
    <w:lvl w:ilvl="5" w:tplc="D05E25CE" w:tentative="1">
      <w:start w:val="1"/>
      <w:numFmt w:val="bullet"/>
      <w:lvlText w:val=""/>
      <w:lvlJc w:val="left"/>
      <w:pPr>
        <w:ind w:left="4320" w:hanging="360"/>
      </w:pPr>
      <w:rPr>
        <w:rFonts w:ascii="Wingdings" w:hAnsi="Wingdings" w:hint="default"/>
      </w:rPr>
    </w:lvl>
    <w:lvl w:ilvl="6" w:tplc="A858AEBC" w:tentative="1">
      <w:start w:val="1"/>
      <w:numFmt w:val="bullet"/>
      <w:lvlText w:val=""/>
      <w:lvlJc w:val="left"/>
      <w:pPr>
        <w:ind w:left="5040" w:hanging="360"/>
      </w:pPr>
      <w:rPr>
        <w:rFonts w:ascii="Symbol" w:hAnsi="Symbol" w:hint="default"/>
      </w:rPr>
    </w:lvl>
    <w:lvl w:ilvl="7" w:tplc="D1EA9470" w:tentative="1">
      <w:start w:val="1"/>
      <w:numFmt w:val="bullet"/>
      <w:lvlText w:val="o"/>
      <w:lvlJc w:val="left"/>
      <w:pPr>
        <w:ind w:left="5760" w:hanging="360"/>
      </w:pPr>
      <w:rPr>
        <w:rFonts w:ascii="Courier New" w:hAnsi="Courier New" w:cs="Courier New" w:hint="default"/>
      </w:rPr>
    </w:lvl>
    <w:lvl w:ilvl="8" w:tplc="26027F84" w:tentative="1">
      <w:start w:val="1"/>
      <w:numFmt w:val="bullet"/>
      <w:lvlText w:val=""/>
      <w:lvlJc w:val="left"/>
      <w:pPr>
        <w:ind w:left="6480" w:hanging="360"/>
      </w:pPr>
      <w:rPr>
        <w:rFonts w:ascii="Wingdings" w:hAnsi="Wingdings" w:hint="default"/>
      </w:rPr>
    </w:lvl>
  </w:abstractNum>
  <w:abstractNum w:abstractNumId="1" w15:restartNumberingAfterBreak="0">
    <w:nsid w:val="09070FB7"/>
    <w:multiLevelType w:val="hybridMultilevel"/>
    <w:tmpl w:val="110A0414"/>
    <w:lvl w:ilvl="0" w:tplc="42901D4C">
      <w:start w:val="1"/>
      <w:numFmt w:val="bullet"/>
      <w:lvlText w:val=""/>
      <w:lvlJc w:val="left"/>
      <w:pPr>
        <w:ind w:left="720" w:hanging="360"/>
      </w:pPr>
      <w:rPr>
        <w:rFonts w:ascii="Symbol" w:hAnsi="Symbol" w:hint="default"/>
      </w:rPr>
    </w:lvl>
    <w:lvl w:ilvl="1" w:tplc="4A5400EC" w:tentative="1">
      <w:start w:val="1"/>
      <w:numFmt w:val="bullet"/>
      <w:lvlText w:val="o"/>
      <w:lvlJc w:val="left"/>
      <w:pPr>
        <w:ind w:left="1440" w:hanging="360"/>
      </w:pPr>
      <w:rPr>
        <w:rFonts w:ascii="Courier New" w:hAnsi="Courier New" w:cs="Courier New" w:hint="default"/>
      </w:rPr>
    </w:lvl>
    <w:lvl w:ilvl="2" w:tplc="D61EE6EC" w:tentative="1">
      <w:start w:val="1"/>
      <w:numFmt w:val="bullet"/>
      <w:lvlText w:val=""/>
      <w:lvlJc w:val="left"/>
      <w:pPr>
        <w:ind w:left="2160" w:hanging="360"/>
      </w:pPr>
      <w:rPr>
        <w:rFonts w:ascii="Wingdings" w:hAnsi="Wingdings" w:hint="default"/>
      </w:rPr>
    </w:lvl>
    <w:lvl w:ilvl="3" w:tplc="714CF76C" w:tentative="1">
      <w:start w:val="1"/>
      <w:numFmt w:val="bullet"/>
      <w:lvlText w:val=""/>
      <w:lvlJc w:val="left"/>
      <w:pPr>
        <w:ind w:left="2880" w:hanging="360"/>
      </w:pPr>
      <w:rPr>
        <w:rFonts w:ascii="Symbol" w:hAnsi="Symbol" w:hint="default"/>
      </w:rPr>
    </w:lvl>
    <w:lvl w:ilvl="4" w:tplc="8F80AC54" w:tentative="1">
      <w:start w:val="1"/>
      <w:numFmt w:val="bullet"/>
      <w:lvlText w:val="o"/>
      <w:lvlJc w:val="left"/>
      <w:pPr>
        <w:ind w:left="3600" w:hanging="360"/>
      </w:pPr>
      <w:rPr>
        <w:rFonts w:ascii="Courier New" w:hAnsi="Courier New" w:cs="Courier New" w:hint="default"/>
      </w:rPr>
    </w:lvl>
    <w:lvl w:ilvl="5" w:tplc="B39840B4" w:tentative="1">
      <w:start w:val="1"/>
      <w:numFmt w:val="bullet"/>
      <w:lvlText w:val=""/>
      <w:lvlJc w:val="left"/>
      <w:pPr>
        <w:ind w:left="4320" w:hanging="360"/>
      </w:pPr>
      <w:rPr>
        <w:rFonts w:ascii="Wingdings" w:hAnsi="Wingdings" w:hint="default"/>
      </w:rPr>
    </w:lvl>
    <w:lvl w:ilvl="6" w:tplc="AED4685E" w:tentative="1">
      <w:start w:val="1"/>
      <w:numFmt w:val="bullet"/>
      <w:lvlText w:val=""/>
      <w:lvlJc w:val="left"/>
      <w:pPr>
        <w:ind w:left="5040" w:hanging="360"/>
      </w:pPr>
      <w:rPr>
        <w:rFonts w:ascii="Symbol" w:hAnsi="Symbol" w:hint="default"/>
      </w:rPr>
    </w:lvl>
    <w:lvl w:ilvl="7" w:tplc="68B44238" w:tentative="1">
      <w:start w:val="1"/>
      <w:numFmt w:val="bullet"/>
      <w:lvlText w:val="o"/>
      <w:lvlJc w:val="left"/>
      <w:pPr>
        <w:ind w:left="5760" w:hanging="360"/>
      </w:pPr>
      <w:rPr>
        <w:rFonts w:ascii="Courier New" w:hAnsi="Courier New" w:cs="Courier New" w:hint="default"/>
      </w:rPr>
    </w:lvl>
    <w:lvl w:ilvl="8" w:tplc="E4CCE206" w:tentative="1">
      <w:start w:val="1"/>
      <w:numFmt w:val="bullet"/>
      <w:lvlText w:val=""/>
      <w:lvlJc w:val="left"/>
      <w:pPr>
        <w:ind w:left="6480" w:hanging="360"/>
      </w:pPr>
      <w:rPr>
        <w:rFonts w:ascii="Wingdings" w:hAnsi="Wingdings" w:hint="default"/>
      </w:rPr>
    </w:lvl>
  </w:abstractNum>
  <w:abstractNum w:abstractNumId="2" w15:restartNumberingAfterBreak="0">
    <w:nsid w:val="0A342424"/>
    <w:multiLevelType w:val="hybridMultilevel"/>
    <w:tmpl w:val="76A4FF14"/>
    <w:lvl w:ilvl="0" w:tplc="02723140">
      <w:start w:val="1"/>
      <w:numFmt w:val="bullet"/>
      <w:lvlText w:val=""/>
      <w:lvlJc w:val="left"/>
      <w:pPr>
        <w:ind w:left="720" w:hanging="360"/>
      </w:pPr>
      <w:rPr>
        <w:rFonts w:ascii="Symbol" w:hAnsi="Symbol" w:hint="default"/>
      </w:rPr>
    </w:lvl>
    <w:lvl w:ilvl="1" w:tplc="E4A07CAE" w:tentative="1">
      <w:start w:val="1"/>
      <w:numFmt w:val="bullet"/>
      <w:lvlText w:val="o"/>
      <w:lvlJc w:val="left"/>
      <w:pPr>
        <w:ind w:left="1440" w:hanging="360"/>
      </w:pPr>
      <w:rPr>
        <w:rFonts w:ascii="Courier New" w:hAnsi="Courier New" w:cs="Courier New" w:hint="default"/>
      </w:rPr>
    </w:lvl>
    <w:lvl w:ilvl="2" w:tplc="B7F0E686" w:tentative="1">
      <w:start w:val="1"/>
      <w:numFmt w:val="bullet"/>
      <w:lvlText w:val=""/>
      <w:lvlJc w:val="left"/>
      <w:pPr>
        <w:ind w:left="2160" w:hanging="360"/>
      </w:pPr>
      <w:rPr>
        <w:rFonts w:ascii="Wingdings" w:hAnsi="Wingdings" w:hint="default"/>
      </w:rPr>
    </w:lvl>
    <w:lvl w:ilvl="3" w:tplc="5EE00F70" w:tentative="1">
      <w:start w:val="1"/>
      <w:numFmt w:val="bullet"/>
      <w:lvlText w:val=""/>
      <w:lvlJc w:val="left"/>
      <w:pPr>
        <w:ind w:left="2880" w:hanging="360"/>
      </w:pPr>
      <w:rPr>
        <w:rFonts w:ascii="Symbol" w:hAnsi="Symbol" w:hint="default"/>
      </w:rPr>
    </w:lvl>
    <w:lvl w:ilvl="4" w:tplc="7AA6C934" w:tentative="1">
      <w:start w:val="1"/>
      <w:numFmt w:val="bullet"/>
      <w:lvlText w:val="o"/>
      <w:lvlJc w:val="left"/>
      <w:pPr>
        <w:ind w:left="3600" w:hanging="360"/>
      </w:pPr>
      <w:rPr>
        <w:rFonts w:ascii="Courier New" w:hAnsi="Courier New" w:cs="Courier New" w:hint="default"/>
      </w:rPr>
    </w:lvl>
    <w:lvl w:ilvl="5" w:tplc="7B7CE49C" w:tentative="1">
      <w:start w:val="1"/>
      <w:numFmt w:val="bullet"/>
      <w:lvlText w:val=""/>
      <w:lvlJc w:val="left"/>
      <w:pPr>
        <w:ind w:left="4320" w:hanging="360"/>
      </w:pPr>
      <w:rPr>
        <w:rFonts w:ascii="Wingdings" w:hAnsi="Wingdings" w:hint="default"/>
      </w:rPr>
    </w:lvl>
    <w:lvl w:ilvl="6" w:tplc="BF1C0AC0" w:tentative="1">
      <w:start w:val="1"/>
      <w:numFmt w:val="bullet"/>
      <w:lvlText w:val=""/>
      <w:lvlJc w:val="left"/>
      <w:pPr>
        <w:ind w:left="5040" w:hanging="360"/>
      </w:pPr>
      <w:rPr>
        <w:rFonts w:ascii="Symbol" w:hAnsi="Symbol" w:hint="default"/>
      </w:rPr>
    </w:lvl>
    <w:lvl w:ilvl="7" w:tplc="E5FED96A" w:tentative="1">
      <w:start w:val="1"/>
      <w:numFmt w:val="bullet"/>
      <w:lvlText w:val="o"/>
      <w:lvlJc w:val="left"/>
      <w:pPr>
        <w:ind w:left="5760" w:hanging="360"/>
      </w:pPr>
      <w:rPr>
        <w:rFonts w:ascii="Courier New" w:hAnsi="Courier New" w:cs="Courier New" w:hint="default"/>
      </w:rPr>
    </w:lvl>
    <w:lvl w:ilvl="8" w:tplc="4906DDFE" w:tentative="1">
      <w:start w:val="1"/>
      <w:numFmt w:val="bullet"/>
      <w:lvlText w:val=""/>
      <w:lvlJc w:val="left"/>
      <w:pPr>
        <w:ind w:left="6480" w:hanging="360"/>
      </w:pPr>
      <w:rPr>
        <w:rFonts w:ascii="Wingdings" w:hAnsi="Wingdings" w:hint="default"/>
      </w:rPr>
    </w:lvl>
  </w:abstractNum>
  <w:abstractNum w:abstractNumId="3" w15:restartNumberingAfterBreak="0">
    <w:nsid w:val="34ED302C"/>
    <w:multiLevelType w:val="hybridMultilevel"/>
    <w:tmpl w:val="8A7896FC"/>
    <w:lvl w:ilvl="0" w:tplc="88ACC82C">
      <w:start w:val="1"/>
      <w:numFmt w:val="bullet"/>
      <w:lvlText w:val=""/>
      <w:lvlJc w:val="left"/>
      <w:pPr>
        <w:ind w:left="720" w:hanging="360"/>
      </w:pPr>
      <w:rPr>
        <w:rFonts w:ascii="Symbol" w:hAnsi="Symbol" w:hint="default"/>
      </w:rPr>
    </w:lvl>
    <w:lvl w:ilvl="1" w:tplc="B7BE8050" w:tentative="1">
      <w:start w:val="1"/>
      <w:numFmt w:val="bullet"/>
      <w:lvlText w:val="o"/>
      <w:lvlJc w:val="left"/>
      <w:pPr>
        <w:ind w:left="1440" w:hanging="360"/>
      </w:pPr>
      <w:rPr>
        <w:rFonts w:ascii="Courier New" w:hAnsi="Courier New" w:cs="Courier New" w:hint="default"/>
      </w:rPr>
    </w:lvl>
    <w:lvl w:ilvl="2" w:tplc="15B29456" w:tentative="1">
      <w:start w:val="1"/>
      <w:numFmt w:val="bullet"/>
      <w:lvlText w:val=""/>
      <w:lvlJc w:val="left"/>
      <w:pPr>
        <w:ind w:left="2160" w:hanging="360"/>
      </w:pPr>
      <w:rPr>
        <w:rFonts w:ascii="Wingdings" w:hAnsi="Wingdings" w:hint="default"/>
      </w:rPr>
    </w:lvl>
    <w:lvl w:ilvl="3" w:tplc="0C4E6684" w:tentative="1">
      <w:start w:val="1"/>
      <w:numFmt w:val="bullet"/>
      <w:lvlText w:val=""/>
      <w:lvlJc w:val="left"/>
      <w:pPr>
        <w:ind w:left="2880" w:hanging="360"/>
      </w:pPr>
      <w:rPr>
        <w:rFonts w:ascii="Symbol" w:hAnsi="Symbol" w:hint="default"/>
      </w:rPr>
    </w:lvl>
    <w:lvl w:ilvl="4" w:tplc="69848BB0" w:tentative="1">
      <w:start w:val="1"/>
      <w:numFmt w:val="bullet"/>
      <w:lvlText w:val="o"/>
      <w:lvlJc w:val="left"/>
      <w:pPr>
        <w:ind w:left="3600" w:hanging="360"/>
      </w:pPr>
      <w:rPr>
        <w:rFonts w:ascii="Courier New" w:hAnsi="Courier New" w:cs="Courier New" w:hint="default"/>
      </w:rPr>
    </w:lvl>
    <w:lvl w:ilvl="5" w:tplc="78EC9436" w:tentative="1">
      <w:start w:val="1"/>
      <w:numFmt w:val="bullet"/>
      <w:lvlText w:val=""/>
      <w:lvlJc w:val="left"/>
      <w:pPr>
        <w:ind w:left="4320" w:hanging="360"/>
      </w:pPr>
      <w:rPr>
        <w:rFonts w:ascii="Wingdings" w:hAnsi="Wingdings" w:hint="default"/>
      </w:rPr>
    </w:lvl>
    <w:lvl w:ilvl="6" w:tplc="74A8DABA" w:tentative="1">
      <w:start w:val="1"/>
      <w:numFmt w:val="bullet"/>
      <w:lvlText w:val=""/>
      <w:lvlJc w:val="left"/>
      <w:pPr>
        <w:ind w:left="5040" w:hanging="360"/>
      </w:pPr>
      <w:rPr>
        <w:rFonts w:ascii="Symbol" w:hAnsi="Symbol" w:hint="default"/>
      </w:rPr>
    </w:lvl>
    <w:lvl w:ilvl="7" w:tplc="AF70D530" w:tentative="1">
      <w:start w:val="1"/>
      <w:numFmt w:val="bullet"/>
      <w:lvlText w:val="o"/>
      <w:lvlJc w:val="left"/>
      <w:pPr>
        <w:ind w:left="5760" w:hanging="360"/>
      </w:pPr>
      <w:rPr>
        <w:rFonts w:ascii="Courier New" w:hAnsi="Courier New" w:cs="Courier New" w:hint="default"/>
      </w:rPr>
    </w:lvl>
    <w:lvl w:ilvl="8" w:tplc="52C49FE0" w:tentative="1">
      <w:start w:val="1"/>
      <w:numFmt w:val="bullet"/>
      <w:lvlText w:val=""/>
      <w:lvlJc w:val="left"/>
      <w:pPr>
        <w:ind w:left="6480" w:hanging="360"/>
      </w:pPr>
      <w:rPr>
        <w:rFonts w:ascii="Wingdings" w:hAnsi="Wingdings" w:hint="default"/>
      </w:rPr>
    </w:lvl>
  </w:abstractNum>
  <w:abstractNum w:abstractNumId="4" w15:restartNumberingAfterBreak="0">
    <w:nsid w:val="61F40C5B"/>
    <w:multiLevelType w:val="hybridMultilevel"/>
    <w:tmpl w:val="42F412C2"/>
    <w:lvl w:ilvl="0" w:tplc="5F9202CA">
      <w:start w:val="1"/>
      <w:numFmt w:val="bullet"/>
      <w:lvlText w:val=""/>
      <w:lvlJc w:val="left"/>
      <w:pPr>
        <w:ind w:left="720" w:hanging="360"/>
      </w:pPr>
      <w:rPr>
        <w:rFonts w:ascii="Symbol" w:hAnsi="Symbol" w:hint="default"/>
      </w:rPr>
    </w:lvl>
    <w:lvl w:ilvl="1" w:tplc="61DA70F2" w:tentative="1">
      <w:start w:val="1"/>
      <w:numFmt w:val="bullet"/>
      <w:lvlText w:val="o"/>
      <w:lvlJc w:val="left"/>
      <w:pPr>
        <w:ind w:left="1440" w:hanging="360"/>
      </w:pPr>
      <w:rPr>
        <w:rFonts w:ascii="Courier New" w:hAnsi="Courier New" w:cs="Courier New" w:hint="default"/>
      </w:rPr>
    </w:lvl>
    <w:lvl w:ilvl="2" w:tplc="948C3992" w:tentative="1">
      <w:start w:val="1"/>
      <w:numFmt w:val="bullet"/>
      <w:lvlText w:val=""/>
      <w:lvlJc w:val="left"/>
      <w:pPr>
        <w:ind w:left="2160" w:hanging="360"/>
      </w:pPr>
      <w:rPr>
        <w:rFonts w:ascii="Wingdings" w:hAnsi="Wingdings" w:hint="default"/>
      </w:rPr>
    </w:lvl>
    <w:lvl w:ilvl="3" w:tplc="F434067A" w:tentative="1">
      <w:start w:val="1"/>
      <w:numFmt w:val="bullet"/>
      <w:lvlText w:val=""/>
      <w:lvlJc w:val="left"/>
      <w:pPr>
        <w:ind w:left="2880" w:hanging="360"/>
      </w:pPr>
      <w:rPr>
        <w:rFonts w:ascii="Symbol" w:hAnsi="Symbol" w:hint="default"/>
      </w:rPr>
    </w:lvl>
    <w:lvl w:ilvl="4" w:tplc="CA687838" w:tentative="1">
      <w:start w:val="1"/>
      <w:numFmt w:val="bullet"/>
      <w:lvlText w:val="o"/>
      <w:lvlJc w:val="left"/>
      <w:pPr>
        <w:ind w:left="3600" w:hanging="360"/>
      </w:pPr>
      <w:rPr>
        <w:rFonts w:ascii="Courier New" w:hAnsi="Courier New" w:cs="Courier New" w:hint="default"/>
      </w:rPr>
    </w:lvl>
    <w:lvl w:ilvl="5" w:tplc="84926232" w:tentative="1">
      <w:start w:val="1"/>
      <w:numFmt w:val="bullet"/>
      <w:lvlText w:val=""/>
      <w:lvlJc w:val="left"/>
      <w:pPr>
        <w:ind w:left="4320" w:hanging="360"/>
      </w:pPr>
      <w:rPr>
        <w:rFonts w:ascii="Wingdings" w:hAnsi="Wingdings" w:hint="default"/>
      </w:rPr>
    </w:lvl>
    <w:lvl w:ilvl="6" w:tplc="90C0B384" w:tentative="1">
      <w:start w:val="1"/>
      <w:numFmt w:val="bullet"/>
      <w:lvlText w:val=""/>
      <w:lvlJc w:val="left"/>
      <w:pPr>
        <w:ind w:left="5040" w:hanging="360"/>
      </w:pPr>
      <w:rPr>
        <w:rFonts w:ascii="Symbol" w:hAnsi="Symbol" w:hint="default"/>
      </w:rPr>
    </w:lvl>
    <w:lvl w:ilvl="7" w:tplc="865E57FE" w:tentative="1">
      <w:start w:val="1"/>
      <w:numFmt w:val="bullet"/>
      <w:lvlText w:val="o"/>
      <w:lvlJc w:val="left"/>
      <w:pPr>
        <w:ind w:left="5760" w:hanging="360"/>
      </w:pPr>
      <w:rPr>
        <w:rFonts w:ascii="Courier New" w:hAnsi="Courier New" w:cs="Courier New" w:hint="default"/>
      </w:rPr>
    </w:lvl>
    <w:lvl w:ilvl="8" w:tplc="3DC89660" w:tentative="1">
      <w:start w:val="1"/>
      <w:numFmt w:val="bullet"/>
      <w:lvlText w:val=""/>
      <w:lvlJc w:val="left"/>
      <w:pPr>
        <w:ind w:left="6480" w:hanging="360"/>
      </w:pPr>
      <w:rPr>
        <w:rFonts w:ascii="Wingdings" w:hAnsi="Wingdings" w:hint="default"/>
      </w:rPr>
    </w:lvl>
  </w:abstractNum>
  <w:abstractNum w:abstractNumId="5" w15:restartNumberingAfterBreak="0">
    <w:nsid w:val="62C97B08"/>
    <w:multiLevelType w:val="hybridMultilevel"/>
    <w:tmpl w:val="521E9FB4"/>
    <w:lvl w:ilvl="0" w:tplc="0CC8CBAC">
      <w:start w:val="1"/>
      <w:numFmt w:val="bullet"/>
      <w:lvlText w:val=""/>
      <w:lvlJc w:val="left"/>
      <w:pPr>
        <w:ind w:left="720" w:hanging="360"/>
      </w:pPr>
      <w:rPr>
        <w:rFonts w:ascii="Symbol" w:hAnsi="Symbol" w:hint="default"/>
      </w:rPr>
    </w:lvl>
    <w:lvl w:ilvl="1" w:tplc="2F78680E" w:tentative="1">
      <w:start w:val="1"/>
      <w:numFmt w:val="bullet"/>
      <w:lvlText w:val="o"/>
      <w:lvlJc w:val="left"/>
      <w:pPr>
        <w:ind w:left="1440" w:hanging="360"/>
      </w:pPr>
      <w:rPr>
        <w:rFonts w:ascii="Courier New" w:hAnsi="Courier New" w:cs="Courier New" w:hint="default"/>
      </w:rPr>
    </w:lvl>
    <w:lvl w:ilvl="2" w:tplc="3DD8DB5C" w:tentative="1">
      <w:start w:val="1"/>
      <w:numFmt w:val="bullet"/>
      <w:lvlText w:val=""/>
      <w:lvlJc w:val="left"/>
      <w:pPr>
        <w:ind w:left="2160" w:hanging="360"/>
      </w:pPr>
      <w:rPr>
        <w:rFonts w:ascii="Wingdings" w:hAnsi="Wingdings" w:hint="default"/>
      </w:rPr>
    </w:lvl>
    <w:lvl w:ilvl="3" w:tplc="1BE6A020" w:tentative="1">
      <w:start w:val="1"/>
      <w:numFmt w:val="bullet"/>
      <w:lvlText w:val=""/>
      <w:lvlJc w:val="left"/>
      <w:pPr>
        <w:ind w:left="2880" w:hanging="360"/>
      </w:pPr>
      <w:rPr>
        <w:rFonts w:ascii="Symbol" w:hAnsi="Symbol" w:hint="default"/>
      </w:rPr>
    </w:lvl>
    <w:lvl w:ilvl="4" w:tplc="747ADA9E" w:tentative="1">
      <w:start w:val="1"/>
      <w:numFmt w:val="bullet"/>
      <w:lvlText w:val="o"/>
      <w:lvlJc w:val="left"/>
      <w:pPr>
        <w:ind w:left="3600" w:hanging="360"/>
      </w:pPr>
      <w:rPr>
        <w:rFonts w:ascii="Courier New" w:hAnsi="Courier New" w:cs="Courier New" w:hint="default"/>
      </w:rPr>
    </w:lvl>
    <w:lvl w:ilvl="5" w:tplc="73F4E63E" w:tentative="1">
      <w:start w:val="1"/>
      <w:numFmt w:val="bullet"/>
      <w:lvlText w:val=""/>
      <w:lvlJc w:val="left"/>
      <w:pPr>
        <w:ind w:left="4320" w:hanging="360"/>
      </w:pPr>
      <w:rPr>
        <w:rFonts w:ascii="Wingdings" w:hAnsi="Wingdings" w:hint="default"/>
      </w:rPr>
    </w:lvl>
    <w:lvl w:ilvl="6" w:tplc="92149246" w:tentative="1">
      <w:start w:val="1"/>
      <w:numFmt w:val="bullet"/>
      <w:lvlText w:val=""/>
      <w:lvlJc w:val="left"/>
      <w:pPr>
        <w:ind w:left="5040" w:hanging="360"/>
      </w:pPr>
      <w:rPr>
        <w:rFonts w:ascii="Symbol" w:hAnsi="Symbol" w:hint="default"/>
      </w:rPr>
    </w:lvl>
    <w:lvl w:ilvl="7" w:tplc="1F704D26" w:tentative="1">
      <w:start w:val="1"/>
      <w:numFmt w:val="bullet"/>
      <w:lvlText w:val="o"/>
      <w:lvlJc w:val="left"/>
      <w:pPr>
        <w:ind w:left="5760" w:hanging="360"/>
      </w:pPr>
      <w:rPr>
        <w:rFonts w:ascii="Courier New" w:hAnsi="Courier New" w:cs="Courier New" w:hint="default"/>
      </w:rPr>
    </w:lvl>
    <w:lvl w:ilvl="8" w:tplc="1EF8628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83"/>
    <w:rsid w:val="00237A83"/>
    <w:rsid w:val="008C60CC"/>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BBBC8"/>
  <w15:chartTrackingRefBased/>
  <w15:docId w15:val="{F47F83A9-8DB3-4044-958E-3DACA3D3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417"/>
    <w:pPr>
      <w:ind w:left="720"/>
      <w:contextualSpacing/>
    </w:pPr>
  </w:style>
  <w:style w:type="character" w:styleId="Hyperlink">
    <w:name w:val="Hyperlink"/>
    <w:basedOn w:val="DefaultParagraphFont"/>
    <w:uiPriority w:val="99"/>
    <w:unhideWhenUsed/>
    <w:rsid w:val="009E4417"/>
    <w:rPr>
      <w:color w:val="0563C1" w:themeColor="hyperlink"/>
      <w:u w:val="single"/>
    </w:rPr>
  </w:style>
  <w:style w:type="character" w:styleId="UnresolvedMention">
    <w:name w:val="Unresolved Mention"/>
    <w:basedOn w:val="DefaultParagraphFont"/>
    <w:uiPriority w:val="99"/>
    <w:semiHidden/>
    <w:unhideWhenUsed/>
    <w:rsid w:val="0023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oundarywatersac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falconer</cp:lastModifiedBy>
  <cp:revision>1</cp:revision>
  <dcterms:created xsi:type="dcterms:W3CDTF">2019-05-20T19:45:00Z</dcterms:created>
  <dcterms:modified xsi:type="dcterms:W3CDTF">2019-05-22T16:26:00Z</dcterms:modified>
</cp:coreProperties>
</file>