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88C0B" w14:textId="5950455C" w:rsidR="00D25437" w:rsidRPr="00294699" w:rsidRDefault="004249F3">
      <w:pPr>
        <w:rPr>
          <w:rFonts w:cstheme="minorHAnsi"/>
        </w:rPr>
      </w:pPr>
      <w:r>
        <w:rPr>
          <w:rFonts w:cstheme="minorHAnsi"/>
        </w:rPr>
        <w:t xml:space="preserve">The </w:t>
      </w:r>
      <w:r w:rsidR="00D25437" w:rsidRPr="00294699">
        <w:rPr>
          <w:rFonts w:cstheme="minorHAnsi"/>
        </w:rPr>
        <w:t>Trump</w:t>
      </w:r>
      <w:r>
        <w:rPr>
          <w:rFonts w:cstheme="minorHAnsi"/>
        </w:rPr>
        <w:t xml:space="preserve"> administration’s</w:t>
      </w:r>
      <w:r w:rsidR="00D25437" w:rsidRPr="00294699">
        <w:rPr>
          <w:rFonts w:cstheme="minorHAnsi"/>
        </w:rPr>
        <w:t xml:space="preserve"> rollback of the Clean Power Plan </w:t>
      </w:r>
      <w:r w:rsidR="007258E8" w:rsidRPr="00294699">
        <w:rPr>
          <w:rFonts w:cstheme="minorHAnsi"/>
        </w:rPr>
        <w:t>is determined to u</w:t>
      </w:r>
      <w:r w:rsidR="00D25437" w:rsidRPr="00294699">
        <w:rPr>
          <w:rFonts w:cstheme="minorHAnsi"/>
        </w:rPr>
        <w:t>ndermine the EPA’s authority to protect all Americans from dangerous pollution, especially the carbon pollution from power plants that contributes to climate change.</w:t>
      </w:r>
    </w:p>
    <w:p w14:paraId="0E3147E8" w14:textId="7781B3CF" w:rsidR="00D25437" w:rsidRPr="00294699" w:rsidRDefault="00D25437">
      <w:pPr>
        <w:rPr>
          <w:rFonts w:cstheme="minorHAnsi"/>
        </w:rPr>
      </w:pPr>
      <w:r w:rsidRPr="00294699">
        <w:rPr>
          <w:rFonts w:cstheme="minorHAnsi"/>
        </w:rPr>
        <w:t xml:space="preserve">The Trump EPA is backing a do-nothing plan that </w:t>
      </w:r>
      <w:r w:rsidR="00294699" w:rsidRPr="00294699">
        <w:rPr>
          <w:rFonts w:cstheme="minorHAnsi"/>
        </w:rPr>
        <w:t xml:space="preserve">has </w:t>
      </w:r>
      <w:r w:rsidRPr="00294699">
        <w:rPr>
          <w:rFonts w:cstheme="minorHAnsi"/>
        </w:rPr>
        <w:t xml:space="preserve">virtually </w:t>
      </w:r>
      <w:r w:rsidR="00294699" w:rsidRPr="00294699">
        <w:rPr>
          <w:rFonts w:cstheme="minorHAnsi"/>
        </w:rPr>
        <w:t>zero</w:t>
      </w:r>
      <w:r w:rsidRPr="00294699">
        <w:rPr>
          <w:rFonts w:cstheme="minorHAnsi"/>
        </w:rPr>
        <w:t xml:space="preserve"> impact </w:t>
      </w:r>
      <w:r w:rsidR="004249F3">
        <w:rPr>
          <w:rFonts w:cstheme="minorHAnsi"/>
        </w:rPr>
        <w:t>o</w:t>
      </w:r>
      <w:r w:rsidRPr="00294699">
        <w:rPr>
          <w:rFonts w:cstheme="minorHAnsi"/>
        </w:rPr>
        <w:t>n pollution control and allows the power sector to pollute at will, regardless of the health – or death -impacts on the population.</w:t>
      </w:r>
    </w:p>
    <w:p w14:paraId="13A054D1" w14:textId="77777777" w:rsidR="00D25437" w:rsidRPr="00294699" w:rsidRDefault="00D25437">
      <w:pPr>
        <w:rPr>
          <w:rFonts w:cstheme="minorHAnsi"/>
        </w:rPr>
      </w:pPr>
      <w:r w:rsidRPr="00294699">
        <w:rPr>
          <w:rFonts w:cstheme="minorHAnsi"/>
        </w:rPr>
        <w:t>For example, in 201</w:t>
      </w:r>
      <w:r w:rsidR="00AB580D">
        <w:rPr>
          <w:rFonts w:cstheme="minorHAnsi"/>
        </w:rPr>
        <w:t>7</w:t>
      </w:r>
      <w:r w:rsidRPr="00294699">
        <w:rPr>
          <w:rFonts w:cstheme="minorHAnsi"/>
        </w:rPr>
        <w:t xml:space="preserve"> U.S. coal burning </w:t>
      </w:r>
      <w:hyperlink r:id="rId5" w:anchor="reported-emissions" w:history="1">
        <w:r w:rsidRPr="00AB580D">
          <w:rPr>
            <w:rStyle w:val="Hyperlink"/>
            <w:rFonts w:cstheme="minorHAnsi"/>
          </w:rPr>
          <w:t xml:space="preserve">power plants produced </w:t>
        </w:r>
        <w:r w:rsidR="00AB580D" w:rsidRPr="00AB580D">
          <w:rPr>
            <w:rStyle w:val="Hyperlink"/>
            <w:rFonts w:cstheme="minorHAnsi"/>
          </w:rPr>
          <w:t xml:space="preserve">1.3 billion </w:t>
        </w:r>
        <w:r w:rsidRPr="00AB580D">
          <w:rPr>
            <w:rStyle w:val="Hyperlink"/>
            <w:rFonts w:cstheme="minorHAnsi"/>
          </w:rPr>
          <w:t>tons</w:t>
        </w:r>
      </w:hyperlink>
      <w:r w:rsidRPr="00294699">
        <w:rPr>
          <w:rFonts w:cstheme="minorHAnsi"/>
        </w:rPr>
        <w:t xml:space="preserve"> of dangerous carbon pollution. The do-nothing Trump plan would cut just 11 million tons of carbon pollution. It’s a dirty power scam.</w:t>
      </w:r>
    </w:p>
    <w:p w14:paraId="08E29EFC" w14:textId="77777777" w:rsidR="00D25437" w:rsidRPr="00294699" w:rsidRDefault="00D25437">
      <w:pPr>
        <w:rPr>
          <w:rFonts w:cstheme="minorHAnsi"/>
        </w:rPr>
      </w:pPr>
      <w:r w:rsidRPr="00294699">
        <w:rPr>
          <w:rFonts w:cstheme="minorHAnsi"/>
        </w:rPr>
        <w:t>Instead of weakening the Clean Power Plan, market forces indicate we could double the carbon pollution reduction targets for less cost than the original Clean Power Plan estimates</w:t>
      </w:r>
      <w:r w:rsidR="007258E8" w:rsidRPr="00294699">
        <w:rPr>
          <w:rFonts w:cstheme="minorHAnsi"/>
        </w:rPr>
        <w:t xml:space="preserve">, according to the Natural Resources Defense Council. </w:t>
      </w:r>
    </w:p>
    <w:p w14:paraId="78F9E0D7" w14:textId="77777777" w:rsidR="004249F3" w:rsidRPr="00294699" w:rsidRDefault="00D25437" w:rsidP="007258E8">
      <w:pPr>
        <w:pStyle w:val="ListParagraph"/>
        <w:numPr>
          <w:ilvl w:val="0"/>
          <w:numId w:val="1"/>
        </w:numPr>
        <w:rPr>
          <w:rFonts w:cstheme="minorHAnsi"/>
        </w:rPr>
      </w:pPr>
      <w:r w:rsidRPr="00294699">
        <w:rPr>
          <w:rFonts w:cstheme="minorHAnsi"/>
        </w:rPr>
        <w:t xml:space="preserve">Using the latest available data on industry trends and costs, </w:t>
      </w:r>
      <w:r w:rsidR="007258E8" w:rsidRPr="00294699">
        <w:rPr>
          <w:rFonts w:cstheme="minorHAnsi"/>
        </w:rPr>
        <w:t>NRDC</w:t>
      </w:r>
      <w:r w:rsidRPr="00294699">
        <w:rPr>
          <w:rFonts w:cstheme="minorHAnsi"/>
        </w:rPr>
        <w:t xml:space="preserve"> showed that carbon pollution could be cut </w:t>
      </w:r>
      <w:hyperlink r:id="rId6" w:history="1">
        <w:r w:rsidRPr="00294699">
          <w:rPr>
            <w:rStyle w:val="Emphasis"/>
            <w:rFonts w:cstheme="minorHAnsi"/>
          </w:rPr>
          <w:t>60 percent</w:t>
        </w:r>
      </w:hyperlink>
      <w:hyperlink r:id="rId7" w:history="1">
        <w:r w:rsidRPr="00294699">
          <w:rPr>
            <w:rStyle w:val="Hyperlink"/>
            <w:rFonts w:cstheme="minorHAnsi"/>
            <w:color w:val="auto"/>
          </w:rPr>
          <w:t xml:space="preserve"> below 2005 levels by 2030</w:t>
        </w:r>
      </w:hyperlink>
      <w:r w:rsidRPr="00294699">
        <w:rPr>
          <w:rFonts w:cstheme="minorHAnsi"/>
        </w:rPr>
        <w:t xml:space="preserve">. These </w:t>
      </w:r>
      <w:r w:rsidR="007258E8" w:rsidRPr="00294699">
        <w:rPr>
          <w:rFonts w:cstheme="minorHAnsi"/>
        </w:rPr>
        <w:t>pollution</w:t>
      </w:r>
      <w:r w:rsidRPr="00294699">
        <w:rPr>
          <w:rFonts w:cstheme="minorHAnsi"/>
        </w:rPr>
        <w:t xml:space="preserve"> reductions would generate climate and health protection benefits of up to </w:t>
      </w:r>
      <w:r w:rsidRPr="00294699">
        <w:rPr>
          <w:rStyle w:val="Emphasis"/>
          <w:rFonts w:cstheme="minorHAnsi"/>
        </w:rPr>
        <w:t>$101 billion per year</w:t>
      </w:r>
      <w:r w:rsidRPr="00294699">
        <w:rPr>
          <w:rFonts w:cstheme="minorHAnsi"/>
        </w:rPr>
        <w:t>, and they could be achieved for around $6.2 billion in 2030, less than the Clean Power Plan was originally expected to cost.</w:t>
      </w:r>
    </w:p>
    <w:p w14:paraId="25339A42" w14:textId="77777777" w:rsidR="007258E8" w:rsidRPr="00294699" w:rsidRDefault="007258E8" w:rsidP="007258E8">
      <w:pPr>
        <w:pStyle w:val="ListParagraph"/>
        <w:numPr>
          <w:ilvl w:val="0"/>
          <w:numId w:val="1"/>
        </w:numPr>
        <w:rPr>
          <w:rFonts w:cstheme="minorHAnsi"/>
        </w:rPr>
      </w:pPr>
      <w:r w:rsidRPr="00294699">
        <w:rPr>
          <w:rFonts w:cstheme="minorHAnsi"/>
        </w:rPr>
        <w:t>In other words, to save the industry $6.2 billion in costs related to pollution reduction, the Trump administration is willing to charge everyone else $101 billion.  This is a dirty power scam.</w:t>
      </w:r>
    </w:p>
    <w:p w14:paraId="47B19D15" w14:textId="77777777" w:rsidR="007258E8" w:rsidRPr="00294699" w:rsidRDefault="007258E8">
      <w:pPr>
        <w:rPr>
          <w:rFonts w:cstheme="minorHAnsi"/>
        </w:rPr>
      </w:pPr>
      <w:r w:rsidRPr="00294699">
        <w:rPr>
          <w:rFonts w:cstheme="minorHAnsi"/>
        </w:rPr>
        <w:t xml:space="preserve">The Trump administration proposal seeks to permanently warp the way EPA calculates and values the dangers of air pollution to the American people. They are skewing the measurement of fine particulates in the air and cooking the books to alter cost-benefit analyses for carbon pollution to misrepresent the enormous health costs and mask the benefits achieved by modest pollution limits. </w:t>
      </w:r>
    </w:p>
    <w:p w14:paraId="03E416EF" w14:textId="23F937B2" w:rsidR="007258E8" w:rsidRPr="00294699" w:rsidRDefault="007258E8">
      <w:pPr>
        <w:rPr>
          <w:rFonts w:cstheme="minorHAnsi"/>
        </w:rPr>
      </w:pPr>
      <w:r w:rsidRPr="00294699">
        <w:rPr>
          <w:rFonts w:cstheme="minorHAnsi"/>
        </w:rPr>
        <w:t xml:space="preserve">Additionally, the Trump administration is openly seeking to gut the Clean Air Act – a stalwart law that has saved millions of lives by providing key authorities to agencies like the EPA </w:t>
      </w:r>
      <w:r w:rsidR="00AB5304">
        <w:rPr>
          <w:rFonts w:cstheme="minorHAnsi"/>
        </w:rPr>
        <w:t>that is</w:t>
      </w:r>
      <w:r w:rsidR="006E7CBA">
        <w:rPr>
          <w:rFonts w:cstheme="minorHAnsi"/>
        </w:rPr>
        <w:t xml:space="preserve"> </w:t>
      </w:r>
      <w:r w:rsidRPr="00294699">
        <w:rPr>
          <w:rFonts w:cstheme="minorHAnsi"/>
        </w:rPr>
        <w:t xml:space="preserve">charged with protecting our health and environment. </w:t>
      </w:r>
    </w:p>
    <w:p w14:paraId="60507C4E" w14:textId="77777777" w:rsidR="00D25437" w:rsidRPr="00294699" w:rsidRDefault="007258E8">
      <w:pPr>
        <w:rPr>
          <w:rFonts w:cstheme="minorHAnsi"/>
        </w:rPr>
      </w:pPr>
      <w:r w:rsidRPr="00294699">
        <w:rPr>
          <w:rFonts w:cstheme="minorHAnsi"/>
        </w:rPr>
        <w:t xml:space="preserve">The Clean Power Plan aimed to reduce </w:t>
      </w:r>
      <w:r w:rsidR="00294699" w:rsidRPr="00294699">
        <w:rPr>
          <w:rFonts w:cstheme="minorHAnsi"/>
        </w:rPr>
        <w:t>carbon</w:t>
      </w:r>
      <w:bookmarkStart w:id="0" w:name="_GoBack"/>
      <w:bookmarkEnd w:id="0"/>
      <w:r w:rsidR="00294699" w:rsidRPr="00294699">
        <w:rPr>
          <w:rFonts w:cstheme="minorHAnsi"/>
        </w:rPr>
        <w:t xml:space="preserve"> pollution by 32% from 2005 levels. Already, market forces like the generation of cleaner, cheaper sources of energy like wind and solar and the power sector transition to natural gas (which still has negative pollution impacts) have driven down carbon pollution by 28% </w:t>
      </w:r>
      <w:r w:rsidR="00F7000F">
        <w:rPr>
          <w:rFonts w:cstheme="minorHAnsi"/>
        </w:rPr>
        <w:t xml:space="preserve">since 2005 </w:t>
      </w:r>
      <w:r w:rsidR="00294699" w:rsidRPr="00294699">
        <w:rPr>
          <w:rFonts w:cstheme="minorHAnsi"/>
        </w:rPr>
        <w:t xml:space="preserve">and will surpass the CPP reduction targets with ease.  </w:t>
      </w:r>
      <w:r w:rsidRPr="00294699">
        <w:rPr>
          <w:rFonts w:cstheme="minorHAnsi"/>
        </w:rPr>
        <w:t xml:space="preserve"> </w:t>
      </w:r>
    </w:p>
    <w:p w14:paraId="0ABD9FFF" w14:textId="2ADA622F" w:rsidR="00294699" w:rsidRPr="00294699" w:rsidRDefault="00294699">
      <w:pPr>
        <w:rPr>
          <w:rFonts w:cstheme="minorHAnsi"/>
        </w:rPr>
      </w:pPr>
      <w:r w:rsidRPr="00294699">
        <w:rPr>
          <w:rFonts w:cstheme="minorHAnsi"/>
        </w:rPr>
        <w:t xml:space="preserve">Strengthening the Clean Power Plan, not weakening it as proposed by the Trump </w:t>
      </w:r>
      <w:r w:rsidR="00F7000F">
        <w:rPr>
          <w:rFonts w:cstheme="minorHAnsi"/>
        </w:rPr>
        <w:t>a</w:t>
      </w:r>
      <w:r w:rsidR="00F7000F" w:rsidRPr="00294699">
        <w:rPr>
          <w:rFonts w:cstheme="minorHAnsi"/>
        </w:rPr>
        <w:t>dministration</w:t>
      </w:r>
      <w:r w:rsidRPr="00294699">
        <w:rPr>
          <w:rFonts w:cstheme="minorHAnsi"/>
        </w:rPr>
        <w:t>, would provide better outcomes for the American people in added health and economic benefits and reductions in carbon pollution and other toxic pollution. The trump plan is a dirty power scam that will benefit few and harm millions.</w:t>
      </w:r>
    </w:p>
    <w:sectPr w:rsidR="00294699" w:rsidRPr="00294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72356"/>
    <w:multiLevelType w:val="hybridMultilevel"/>
    <w:tmpl w:val="B36A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437"/>
    <w:rsid w:val="00144107"/>
    <w:rsid w:val="002935A6"/>
    <w:rsid w:val="00294699"/>
    <w:rsid w:val="00295039"/>
    <w:rsid w:val="004249F3"/>
    <w:rsid w:val="004C4C7C"/>
    <w:rsid w:val="005F1D45"/>
    <w:rsid w:val="006E7CBA"/>
    <w:rsid w:val="007258E8"/>
    <w:rsid w:val="009F0C1B"/>
    <w:rsid w:val="00AB5304"/>
    <w:rsid w:val="00AB580D"/>
    <w:rsid w:val="00D25437"/>
    <w:rsid w:val="00F7000F"/>
    <w:rsid w:val="00FF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9DEE3"/>
  <w15:chartTrackingRefBased/>
  <w15:docId w15:val="{8117DADD-7197-450B-890E-A413C59F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25437"/>
    <w:rPr>
      <w:i/>
      <w:iCs/>
    </w:rPr>
  </w:style>
  <w:style w:type="character" w:styleId="Hyperlink">
    <w:name w:val="Hyperlink"/>
    <w:basedOn w:val="DefaultParagraphFont"/>
    <w:uiPriority w:val="99"/>
    <w:unhideWhenUsed/>
    <w:rsid w:val="00D25437"/>
    <w:rPr>
      <w:color w:val="0000FF"/>
      <w:u w:val="single"/>
    </w:rPr>
  </w:style>
  <w:style w:type="paragraph" w:styleId="ListParagraph">
    <w:name w:val="List Paragraph"/>
    <w:basedOn w:val="Normal"/>
    <w:uiPriority w:val="34"/>
    <w:qFormat/>
    <w:rsid w:val="007258E8"/>
    <w:pPr>
      <w:ind w:left="720"/>
      <w:contextualSpacing/>
    </w:pPr>
  </w:style>
  <w:style w:type="character" w:styleId="UnresolvedMention">
    <w:name w:val="Unresolved Mention"/>
    <w:basedOn w:val="DefaultParagraphFont"/>
    <w:uiPriority w:val="99"/>
    <w:semiHidden/>
    <w:unhideWhenUsed/>
    <w:rsid w:val="00AB580D"/>
    <w:rPr>
      <w:color w:val="605E5C"/>
      <w:shd w:val="clear" w:color="auto" w:fill="E1DFDD"/>
    </w:rPr>
  </w:style>
  <w:style w:type="character" w:styleId="FollowedHyperlink">
    <w:name w:val="FollowedHyperlink"/>
    <w:basedOn w:val="DefaultParagraphFont"/>
    <w:uiPriority w:val="99"/>
    <w:semiHidden/>
    <w:unhideWhenUsed/>
    <w:rsid w:val="002950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rdc.org/experts/lissa-lynch/nrdc-epa-scrap-dirty-power-plan-strengthen-cp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rdc.org/experts/lissa-lynch/nrdc-epa-scrap-dirty-power-plan-strengthen-cpp" TargetMode="External"/><Relationship Id="rId5" Type="http://schemas.openxmlformats.org/officeDocument/2006/relationships/hyperlink" Target="https://www.epa.gov/ghgreporting/ghgrp-reported-dat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770F6C61</Template>
  <TotalTime>1</TotalTime>
  <Pages>1</Pages>
  <Words>465</Words>
  <Characters>2653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Di Martino</dc:creator>
  <cp:keywords/>
  <dc:description/>
  <cp:lastModifiedBy>Andrew Postal</cp:lastModifiedBy>
  <cp:revision>2</cp:revision>
  <dcterms:created xsi:type="dcterms:W3CDTF">2019-06-19T14:18:00Z</dcterms:created>
  <dcterms:modified xsi:type="dcterms:W3CDTF">2019-06-19T14:18:00Z</dcterms:modified>
</cp:coreProperties>
</file>