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FEA41" w14:textId="77777777" w:rsidR="006779F8" w:rsidRPr="006779F8" w:rsidRDefault="006779F8">
      <w:pPr>
        <w:rPr>
          <w:rFonts w:ascii="Times New Roman" w:hAnsi="Times New Roman" w:cs="Times New Roman"/>
          <w:b/>
          <w:sz w:val="24"/>
          <w:szCs w:val="24"/>
        </w:rPr>
      </w:pPr>
      <w:bookmarkStart w:id="0" w:name="_GoBack"/>
      <w:bookmarkEnd w:id="0"/>
      <w:r w:rsidRPr="006779F8">
        <w:rPr>
          <w:rFonts w:ascii="Times New Roman" w:hAnsi="Times New Roman" w:cs="Times New Roman"/>
          <w:b/>
          <w:sz w:val="24"/>
          <w:szCs w:val="24"/>
        </w:rPr>
        <w:t xml:space="preserve">To: </w:t>
      </w:r>
      <w:r w:rsidRPr="006779F8">
        <w:rPr>
          <w:rFonts w:ascii="Times New Roman" w:hAnsi="Times New Roman" w:cs="Times New Roman"/>
          <w:sz w:val="24"/>
          <w:szCs w:val="24"/>
        </w:rPr>
        <w:t>Interested Parties</w:t>
      </w:r>
      <w:r w:rsidRPr="006779F8">
        <w:rPr>
          <w:rFonts w:ascii="Times New Roman" w:hAnsi="Times New Roman" w:cs="Times New Roman"/>
          <w:b/>
          <w:sz w:val="24"/>
          <w:szCs w:val="24"/>
        </w:rPr>
        <w:t xml:space="preserve"> </w:t>
      </w:r>
    </w:p>
    <w:p w14:paraId="06C2CC76" w14:textId="0943BCEF" w:rsidR="006779F8" w:rsidRPr="006779F8" w:rsidRDefault="006779F8">
      <w:pPr>
        <w:rPr>
          <w:rFonts w:ascii="Times New Roman" w:hAnsi="Times New Roman" w:cs="Times New Roman"/>
          <w:b/>
          <w:sz w:val="24"/>
          <w:szCs w:val="24"/>
        </w:rPr>
      </w:pPr>
      <w:r w:rsidRPr="006779F8">
        <w:rPr>
          <w:rFonts w:ascii="Times New Roman" w:hAnsi="Times New Roman" w:cs="Times New Roman"/>
          <w:b/>
          <w:sz w:val="24"/>
          <w:szCs w:val="24"/>
        </w:rPr>
        <w:t xml:space="preserve">From: </w:t>
      </w:r>
      <w:r w:rsidRPr="006779F8">
        <w:rPr>
          <w:rFonts w:ascii="Times New Roman" w:hAnsi="Times New Roman" w:cs="Times New Roman"/>
          <w:sz w:val="24"/>
          <w:szCs w:val="24"/>
        </w:rPr>
        <w:t>Center for American Progress</w:t>
      </w:r>
      <w:r w:rsidRPr="006779F8">
        <w:rPr>
          <w:rFonts w:ascii="Times New Roman" w:hAnsi="Times New Roman" w:cs="Times New Roman"/>
          <w:b/>
          <w:sz w:val="24"/>
          <w:szCs w:val="24"/>
        </w:rPr>
        <w:t xml:space="preserve"> </w:t>
      </w:r>
    </w:p>
    <w:p w14:paraId="00000001" w14:textId="5491FB88" w:rsidR="001A518B" w:rsidRPr="006779F8" w:rsidRDefault="006779F8">
      <w:pPr>
        <w:pBdr>
          <w:bottom w:val="single" w:sz="12" w:space="1" w:color="auto"/>
        </w:pBdr>
        <w:rPr>
          <w:rFonts w:ascii="Times New Roman" w:hAnsi="Times New Roman" w:cs="Times New Roman"/>
          <w:b/>
          <w:sz w:val="24"/>
          <w:szCs w:val="24"/>
        </w:rPr>
      </w:pPr>
      <w:r w:rsidRPr="006779F8">
        <w:rPr>
          <w:rFonts w:ascii="Times New Roman" w:hAnsi="Times New Roman" w:cs="Times New Roman"/>
          <w:b/>
          <w:sz w:val="24"/>
          <w:szCs w:val="24"/>
        </w:rPr>
        <w:t>Re</w:t>
      </w:r>
      <w:r w:rsidR="00BD3948" w:rsidRPr="006779F8">
        <w:rPr>
          <w:rFonts w:ascii="Times New Roman" w:hAnsi="Times New Roman" w:cs="Times New Roman"/>
          <w:b/>
          <w:sz w:val="24"/>
          <w:szCs w:val="24"/>
        </w:rPr>
        <w:t xml:space="preserve">: </w:t>
      </w:r>
      <w:r w:rsidRPr="006779F8">
        <w:rPr>
          <w:rFonts w:ascii="Times New Roman" w:hAnsi="Times New Roman" w:cs="Times New Roman"/>
          <w:sz w:val="24"/>
          <w:szCs w:val="24"/>
        </w:rPr>
        <w:t xml:space="preserve">What to Expect for the </w:t>
      </w:r>
      <w:r w:rsidR="00BD3948" w:rsidRPr="006779F8">
        <w:rPr>
          <w:rFonts w:ascii="Times New Roman" w:hAnsi="Times New Roman" w:cs="Times New Roman"/>
          <w:sz w:val="24"/>
          <w:szCs w:val="24"/>
        </w:rPr>
        <w:t xml:space="preserve">Arctic </w:t>
      </w:r>
      <w:r w:rsidRPr="006779F8">
        <w:rPr>
          <w:rFonts w:ascii="Times New Roman" w:hAnsi="Times New Roman" w:cs="Times New Roman"/>
          <w:sz w:val="24"/>
          <w:szCs w:val="24"/>
        </w:rPr>
        <w:t xml:space="preserve">National Wildlife </w:t>
      </w:r>
      <w:r w:rsidR="00BD3948" w:rsidRPr="006779F8">
        <w:rPr>
          <w:rFonts w:ascii="Times New Roman" w:hAnsi="Times New Roman" w:cs="Times New Roman"/>
          <w:sz w:val="24"/>
          <w:szCs w:val="24"/>
        </w:rPr>
        <w:t>Refuge Lease Sale</w:t>
      </w:r>
      <w:r w:rsidRPr="006779F8">
        <w:rPr>
          <w:rFonts w:ascii="Times New Roman" w:hAnsi="Times New Roman" w:cs="Times New Roman"/>
          <w:b/>
          <w:sz w:val="24"/>
          <w:szCs w:val="24"/>
        </w:rPr>
        <w:t xml:space="preserve"> </w:t>
      </w:r>
    </w:p>
    <w:p w14:paraId="2D6354F7" w14:textId="4E6D4939" w:rsidR="006779F8" w:rsidRPr="006779F8" w:rsidRDefault="006779F8">
      <w:pPr>
        <w:rPr>
          <w:rFonts w:ascii="Times New Roman" w:hAnsi="Times New Roman" w:cs="Times New Roman"/>
          <w:sz w:val="24"/>
          <w:szCs w:val="24"/>
        </w:rPr>
      </w:pPr>
      <w:r w:rsidRPr="006779F8">
        <w:rPr>
          <w:rFonts w:ascii="Times New Roman" w:hAnsi="Times New Roman" w:cs="Times New Roman"/>
          <w:b/>
          <w:sz w:val="24"/>
          <w:szCs w:val="24"/>
        </w:rPr>
        <w:br/>
      </w:r>
      <w:r w:rsidRPr="006779F8">
        <w:rPr>
          <w:rFonts w:ascii="Times New Roman" w:hAnsi="Times New Roman" w:cs="Times New Roman"/>
          <w:sz w:val="24"/>
          <w:szCs w:val="24"/>
        </w:rPr>
        <w:t xml:space="preserve">The Trump Administration is </w:t>
      </w:r>
      <w:r w:rsidR="0086738D">
        <w:rPr>
          <w:rFonts w:ascii="Times New Roman" w:hAnsi="Times New Roman" w:cs="Times New Roman"/>
          <w:sz w:val="24"/>
          <w:szCs w:val="24"/>
        </w:rPr>
        <w:t>attempting</w:t>
      </w:r>
      <w:r w:rsidRPr="006779F8">
        <w:rPr>
          <w:rFonts w:ascii="Times New Roman" w:hAnsi="Times New Roman" w:cs="Times New Roman"/>
          <w:sz w:val="24"/>
          <w:szCs w:val="24"/>
        </w:rPr>
        <w:t xml:space="preserve"> to hold the first oil and gas lease sale in the Arctic National Wildlife Refuge</w:t>
      </w:r>
      <w:r w:rsidR="0086738D">
        <w:rPr>
          <w:rFonts w:ascii="Times New Roman" w:hAnsi="Times New Roman" w:cs="Times New Roman"/>
          <w:sz w:val="24"/>
          <w:szCs w:val="24"/>
        </w:rPr>
        <w:t xml:space="preserve"> this winter – a rushed process marked by a shoddy EIS with </w:t>
      </w:r>
      <w:hyperlink r:id="rId7" w:history="1">
        <w:r w:rsidR="0086738D" w:rsidRPr="0086738D">
          <w:rPr>
            <w:rStyle w:val="Hyperlink"/>
            <w:rFonts w:ascii="Times New Roman" w:hAnsi="Times New Roman" w:cs="Times New Roman"/>
            <w:sz w:val="24"/>
            <w:szCs w:val="24"/>
          </w:rPr>
          <w:t>significant scientific deficiencies</w:t>
        </w:r>
      </w:hyperlink>
      <w:r w:rsidR="0086738D">
        <w:rPr>
          <w:rFonts w:ascii="Times New Roman" w:hAnsi="Times New Roman" w:cs="Times New Roman"/>
          <w:sz w:val="24"/>
          <w:szCs w:val="24"/>
        </w:rPr>
        <w:t xml:space="preserve"> and </w:t>
      </w:r>
      <w:hyperlink r:id="rId8" w:history="1">
        <w:r w:rsidR="0086738D" w:rsidRPr="0086738D">
          <w:rPr>
            <w:rStyle w:val="Hyperlink"/>
            <w:rFonts w:ascii="Times New Roman" w:hAnsi="Times New Roman" w:cs="Times New Roman"/>
            <w:sz w:val="24"/>
            <w:szCs w:val="24"/>
          </w:rPr>
          <w:t>gaps</w:t>
        </w:r>
      </w:hyperlink>
      <w:r w:rsidRPr="006779F8">
        <w:rPr>
          <w:rFonts w:ascii="Times New Roman" w:hAnsi="Times New Roman" w:cs="Times New Roman"/>
          <w:sz w:val="24"/>
          <w:szCs w:val="24"/>
        </w:rPr>
        <w:t>.</w:t>
      </w:r>
      <w:r>
        <w:rPr>
          <w:rFonts w:ascii="Times New Roman" w:hAnsi="Times New Roman" w:cs="Times New Roman"/>
          <w:sz w:val="24"/>
          <w:szCs w:val="24"/>
        </w:rPr>
        <w:t xml:space="preserve">  This memo outlines the potential timeline </w:t>
      </w:r>
      <w:r w:rsidR="0086738D">
        <w:rPr>
          <w:rFonts w:ascii="Times New Roman" w:hAnsi="Times New Roman" w:cs="Times New Roman"/>
          <w:sz w:val="24"/>
          <w:szCs w:val="24"/>
        </w:rPr>
        <w:t xml:space="preserve">for a lease sale </w:t>
      </w:r>
      <w:r>
        <w:rPr>
          <w:rFonts w:ascii="Times New Roman" w:hAnsi="Times New Roman" w:cs="Times New Roman"/>
          <w:sz w:val="24"/>
          <w:szCs w:val="24"/>
        </w:rPr>
        <w:t xml:space="preserve">and </w:t>
      </w:r>
      <w:r w:rsidR="00C91EC7">
        <w:rPr>
          <w:rFonts w:ascii="Times New Roman" w:hAnsi="Times New Roman" w:cs="Times New Roman"/>
          <w:sz w:val="24"/>
          <w:szCs w:val="24"/>
        </w:rPr>
        <w:t>identifies</w:t>
      </w:r>
      <w:r>
        <w:rPr>
          <w:rFonts w:ascii="Times New Roman" w:hAnsi="Times New Roman" w:cs="Times New Roman"/>
          <w:sz w:val="24"/>
          <w:szCs w:val="24"/>
        </w:rPr>
        <w:t xml:space="preserve"> </w:t>
      </w:r>
      <w:r w:rsidR="00C91EC7">
        <w:rPr>
          <w:rFonts w:ascii="Times New Roman" w:hAnsi="Times New Roman" w:cs="Times New Roman"/>
          <w:sz w:val="24"/>
          <w:szCs w:val="24"/>
        </w:rPr>
        <w:t>15</w:t>
      </w:r>
      <w:r>
        <w:rPr>
          <w:rFonts w:ascii="Times New Roman" w:hAnsi="Times New Roman" w:cs="Times New Roman"/>
          <w:sz w:val="24"/>
          <w:szCs w:val="24"/>
        </w:rPr>
        <w:t xml:space="preserve"> oil and gas corporations that are most likely to participate.</w:t>
      </w:r>
      <w:r w:rsidR="0086738D">
        <w:rPr>
          <w:rFonts w:ascii="Times New Roman" w:hAnsi="Times New Roman" w:cs="Times New Roman"/>
          <w:sz w:val="24"/>
          <w:szCs w:val="24"/>
        </w:rPr>
        <w:t xml:space="preserve">  We are hopeful this memo is a helpful roadmap to covering the Trump Administration’s unprecedented and high stakes effort to drill for oil in the refuge.</w:t>
      </w:r>
    </w:p>
    <w:p w14:paraId="6C1754CD" w14:textId="7C3E5A66" w:rsidR="0086738D" w:rsidRPr="006779F8" w:rsidRDefault="0086738D">
      <w:pPr>
        <w:rPr>
          <w:rFonts w:ascii="Times New Roman" w:hAnsi="Times New Roman" w:cs="Times New Roman"/>
          <w:sz w:val="24"/>
          <w:szCs w:val="24"/>
        </w:rPr>
      </w:pPr>
    </w:p>
    <w:p w14:paraId="00000013" w14:textId="77777777" w:rsidR="001A518B" w:rsidRPr="006779F8" w:rsidRDefault="00BD3948">
      <w:pPr>
        <w:rPr>
          <w:rFonts w:ascii="Times New Roman" w:hAnsi="Times New Roman" w:cs="Times New Roman"/>
          <w:b/>
          <w:sz w:val="24"/>
          <w:szCs w:val="24"/>
          <w:u w:val="single"/>
        </w:rPr>
      </w:pPr>
      <w:r w:rsidRPr="006779F8">
        <w:rPr>
          <w:rFonts w:ascii="Times New Roman" w:hAnsi="Times New Roman" w:cs="Times New Roman"/>
          <w:b/>
          <w:sz w:val="24"/>
          <w:szCs w:val="24"/>
          <w:u w:val="single"/>
        </w:rPr>
        <w:t>Timeline:</w:t>
      </w:r>
    </w:p>
    <w:p w14:paraId="00000014" w14:textId="17886E75" w:rsidR="001A518B" w:rsidRPr="006779F8" w:rsidRDefault="00BD3948">
      <w:pPr>
        <w:rPr>
          <w:rFonts w:ascii="Times New Roman" w:hAnsi="Times New Roman" w:cs="Times New Roman"/>
          <w:sz w:val="24"/>
          <w:szCs w:val="24"/>
        </w:rPr>
      </w:pPr>
      <w:r w:rsidRPr="006779F8">
        <w:rPr>
          <w:rFonts w:ascii="Times New Roman" w:hAnsi="Times New Roman" w:cs="Times New Roman"/>
          <w:sz w:val="24"/>
          <w:szCs w:val="24"/>
        </w:rPr>
        <w:t xml:space="preserve">Below is the expected process and timeline leading up to a lease sale in the Arctic Refuge. It is based largely on </w:t>
      </w:r>
      <w:hyperlink r:id="rId9">
        <w:r w:rsidRPr="006779F8">
          <w:rPr>
            <w:rFonts w:ascii="Times New Roman" w:hAnsi="Times New Roman" w:cs="Times New Roman"/>
            <w:color w:val="1155CC"/>
            <w:sz w:val="24"/>
            <w:szCs w:val="24"/>
            <w:u w:val="single"/>
          </w:rPr>
          <w:t>comments</w:t>
        </w:r>
      </w:hyperlink>
      <w:r w:rsidRPr="006779F8">
        <w:rPr>
          <w:rFonts w:ascii="Times New Roman" w:hAnsi="Times New Roman" w:cs="Times New Roman"/>
          <w:sz w:val="24"/>
          <w:szCs w:val="24"/>
        </w:rPr>
        <w:t xml:space="preserve"> from Interior’s Assistant Secretary for Land and Minerals Management Joe Balash, as well as the NPR-A leasing process. For reference, the documents and timelines for previous NPR-A lease sales can be </w:t>
      </w:r>
      <w:hyperlink r:id="rId10">
        <w:r w:rsidRPr="006779F8">
          <w:rPr>
            <w:rFonts w:ascii="Times New Roman" w:hAnsi="Times New Roman" w:cs="Times New Roman"/>
            <w:color w:val="1155CC"/>
            <w:sz w:val="24"/>
            <w:szCs w:val="24"/>
            <w:u w:val="single"/>
          </w:rPr>
          <w:t>found here</w:t>
        </w:r>
      </w:hyperlink>
      <w:r w:rsidRPr="006779F8">
        <w:rPr>
          <w:rFonts w:ascii="Times New Roman" w:hAnsi="Times New Roman" w:cs="Times New Roman"/>
          <w:sz w:val="24"/>
          <w:szCs w:val="24"/>
        </w:rPr>
        <w:t xml:space="preserve">. </w:t>
      </w:r>
    </w:p>
    <w:p w14:paraId="00000015" w14:textId="77777777" w:rsidR="001A518B" w:rsidRPr="006779F8" w:rsidRDefault="001A518B">
      <w:pPr>
        <w:rPr>
          <w:rFonts w:ascii="Times New Roman" w:hAnsi="Times New Roman" w:cs="Times New Roman"/>
          <w:sz w:val="24"/>
          <w:szCs w:val="24"/>
        </w:rPr>
      </w:pPr>
    </w:p>
    <w:p w14:paraId="00000016" w14:textId="77777777" w:rsidR="001A518B" w:rsidRPr="006779F8" w:rsidRDefault="00BD3948">
      <w:pPr>
        <w:rPr>
          <w:rFonts w:ascii="Times New Roman" w:hAnsi="Times New Roman" w:cs="Times New Roman"/>
          <w:b/>
          <w:sz w:val="24"/>
          <w:szCs w:val="24"/>
        </w:rPr>
      </w:pPr>
      <w:r w:rsidRPr="006779F8">
        <w:rPr>
          <w:rFonts w:ascii="Times New Roman" w:hAnsi="Times New Roman" w:cs="Times New Roman"/>
          <w:b/>
          <w:sz w:val="24"/>
          <w:szCs w:val="24"/>
        </w:rPr>
        <w:t>Early September</w:t>
      </w:r>
    </w:p>
    <w:p w14:paraId="00000017" w14:textId="77777777" w:rsidR="001A518B" w:rsidRPr="006779F8" w:rsidRDefault="00BD3948">
      <w:pPr>
        <w:numPr>
          <w:ilvl w:val="0"/>
          <w:numId w:val="1"/>
        </w:numPr>
        <w:rPr>
          <w:rFonts w:ascii="Times New Roman" w:hAnsi="Times New Roman" w:cs="Times New Roman"/>
          <w:sz w:val="24"/>
          <w:szCs w:val="24"/>
        </w:rPr>
      </w:pPr>
      <w:r w:rsidRPr="006779F8">
        <w:rPr>
          <w:rFonts w:ascii="Times New Roman" w:hAnsi="Times New Roman" w:cs="Times New Roman"/>
          <w:sz w:val="24"/>
          <w:szCs w:val="24"/>
        </w:rPr>
        <w:t xml:space="preserve">The BLM is likely to release the </w:t>
      </w:r>
      <w:r w:rsidRPr="006779F8">
        <w:rPr>
          <w:rFonts w:ascii="Times New Roman" w:hAnsi="Times New Roman" w:cs="Times New Roman"/>
          <w:b/>
          <w:i/>
          <w:sz w:val="24"/>
          <w:szCs w:val="24"/>
        </w:rPr>
        <w:t>final EIS for the leasing</w:t>
      </w:r>
      <w:r w:rsidRPr="006779F8">
        <w:rPr>
          <w:rFonts w:ascii="Times New Roman" w:hAnsi="Times New Roman" w:cs="Times New Roman"/>
          <w:sz w:val="24"/>
          <w:szCs w:val="24"/>
        </w:rPr>
        <w:t xml:space="preserve"> program in early September, according to recent </w:t>
      </w:r>
      <w:hyperlink r:id="rId11">
        <w:r w:rsidRPr="006779F8">
          <w:rPr>
            <w:rFonts w:ascii="Times New Roman" w:hAnsi="Times New Roman" w:cs="Times New Roman"/>
            <w:color w:val="1155CC"/>
            <w:sz w:val="24"/>
            <w:szCs w:val="24"/>
            <w:u w:val="single"/>
          </w:rPr>
          <w:t>comments</w:t>
        </w:r>
      </w:hyperlink>
      <w:r w:rsidRPr="006779F8">
        <w:rPr>
          <w:rFonts w:ascii="Times New Roman" w:hAnsi="Times New Roman" w:cs="Times New Roman"/>
          <w:sz w:val="24"/>
          <w:szCs w:val="24"/>
        </w:rPr>
        <w:t xml:space="preserve"> from Balash. This document will identify a “preferred alternative,” and we expect the Trump administration to select an aggressive leasing plan. Note that all three action alternatives in the draft EIS contemplate leasing more than 1 million acres in the Coastal Plain (including two alternatives that offer the entire 1.6 million acres), which is far larger than the 400,000 acres required by the Tax Cuts and Jobs Act of 2017.  </w:t>
      </w:r>
    </w:p>
    <w:p w14:paraId="00000018" w14:textId="77777777" w:rsidR="001A518B" w:rsidRPr="006779F8" w:rsidRDefault="00BD3948">
      <w:pPr>
        <w:rPr>
          <w:rFonts w:ascii="Times New Roman" w:hAnsi="Times New Roman" w:cs="Times New Roman"/>
          <w:b/>
          <w:sz w:val="24"/>
          <w:szCs w:val="24"/>
        </w:rPr>
      </w:pPr>
      <w:r w:rsidRPr="006779F8">
        <w:rPr>
          <w:rFonts w:ascii="Times New Roman" w:hAnsi="Times New Roman" w:cs="Times New Roman"/>
          <w:b/>
          <w:sz w:val="24"/>
          <w:szCs w:val="24"/>
        </w:rPr>
        <w:t>October</w:t>
      </w:r>
    </w:p>
    <w:p w14:paraId="00000019" w14:textId="77777777" w:rsidR="001A518B" w:rsidRPr="006779F8" w:rsidRDefault="00BD3948">
      <w:pPr>
        <w:numPr>
          <w:ilvl w:val="0"/>
          <w:numId w:val="2"/>
        </w:numPr>
        <w:rPr>
          <w:rFonts w:ascii="Times New Roman" w:hAnsi="Times New Roman" w:cs="Times New Roman"/>
          <w:sz w:val="24"/>
          <w:szCs w:val="24"/>
        </w:rPr>
      </w:pPr>
      <w:r w:rsidRPr="006779F8">
        <w:rPr>
          <w:rFonts w:ascii="Times New Roman" w:hAnsi="Times New Roman" w:cs="Times New Roman"/>
          <w:sz w:val="24"/>
          <w:szCs w:val="24"/>
        </w:rPr>
        <w:t xml:space="preserve">The final step in the environmental review process involves BLM issuing a </w:t>
      </w:r>
      <w:r w:rsidRPr="006779F8">
        <w:rPr>
          <w:rFonts w:ascii="Times New Roman" w:hAnsi="Times New Roman" w:cs="Times New Roman"/>
          <w:b/>
          <w:i/>
          <w:sz w:val="24"/>
          <w:szCs w:val="24"/>
        </w:rPr>
        <w:t>Record of Decision</w:t>
      </w:r>
      <w:r w:rsidRPr="006779F8">
        <w:rPr>
          <w:rFonts w:ascii="Times New Roman" w:hAnsi="Times New Roman" w:cs="Times New Roman"/>
          <w:b/>
          <w:sz w:val="24"/>
          <w:szCs w:val="24"/>
        </w:rPr>
        <w:t xml:space="preserve"> </w:t>
      </w:r>
      <w:r w:rsidRPr="006779F8">
        <w:rPr>
          <w:rFonts w:ascii="Times New Roman" w:hAnsi="Times New Roman" w:cs="Times New Roman"/>
          <w:sz w:val="24"/>
          <w:szCs w:val="24"/>
        </w:rPr>
        <w:t>(ROD), which will be released as early as 30 days after the Final EIS.  The document will specify what areas of the Coastal Plain will be available and what stipulations should be attached to leases.</w:t>
      </w:r>
    </w:p>
    <w:p w14:paraId="0000001A" w14:textId="77777777" w:rsidR="001A518B" w:rsidRPr="006779F8" w:rsidRDefault="00BD3948">
      <w:pPr>
        <w:numPr>
          <w:ilvl w:val="0"/>
          <w:numId w:val="2"/>
        </w:numPr>
        <w:rPr>
          <w:rFonts w:ascii="Times New Roman" w:hAnsi="Times New Roman" w:cs="Times New Roman"/>
          <w:sz w:val="24"/>
          <w:szCs w:val="24"/>
        </w:rPr>
      </w:pPr>
      <w:r w:rsidRPr="006779F8">
        <w:rPr>
          <w:rFonts w:ascii="Times New Roman" w:hAnsi="Times New Roman" w:cs="Times New Roman"/>
          <w:sz w:val="24"/>
          <w:szCs w:val="24"/>
        </w:rPr>
        <w:t xml:space="preserve">The </w:t>
      </w:r>
      <w:r w:rsidRPr="006779F8">
        <w:rPr>
          <w:rFonts w:ascii="Times New Roman" w:hAnsi="Times New Roman" w:cs="Times New Roman"/>
          <w:b/>
          <w:i/>
          <w:sz w:val="24"/>
          <w:szCs w:val="24"/>
        </w:rPr>
        <w:t>call for nominations</w:t>
      </w:r>
      <w:r w:rsidRPr="006779F8">
        <w:rPr>
          <w:rFonts w:ascii="Times New Roman" w:hAnsi="Times New Roman" w:cs="Times New Roman"/>
          <w:sz w:val="24"/>
          <w:szCs w:val="24"/>
        </w:rPr>
        <w:t xml:space="preserve">, the first step of the lease sale process, will likely happen shortly after - in fact, as early as the same day as - the release of the Final EIS or ROD. It will include an open comment period to allow interested parties to nominate or comment on available tracts. (An example of what this step looks like for the NPR-A is </w:t>
      </w:r>
      <w:hyperlink r:id="rId12">
        <w:r w:rsidRPr="006779F8">
          <w:rPr>
            <w:rFonts w:ascii="Times New Roman" w:hAnsi="Times New Roman" w:cs="Times New Roman"/>
            <w:color w:val="1155CC"/>
            <w:sz w:val="24"/>
            <w:szCs w:val="24"/>
            <w:u w:val="single"/>
          </w:rPr>
          <w:t>here</w:t>
        </w:r>
      </w:hyperlink>
      <w:r w:rsidRPr="006779F8">
        <w:rPr>
          <w:rFonts w:ascii="Times New Roman" w:hAnsi="Times New Roman" w:cs="Times New Roman"/>
          <w:sz w:val="24"/>
          <w:szCs w:val="24"/>
        </w:rPr>
        <w:t xml:space="preserve"> and </w:t>
      </w:r>
      <w:hyperlink r:id="rId13">
        <w:r w:rsidRPr="006779F8">
          <w:rPr>
            <w:rFonts w:ascii="Times New Roman" w:hAnsi="Times New Roman" w:cs="Times New Roman"/>
            <w:color w:val="1155CC"/>
            <w:sz w:val="24"/>
            <w:szCs w:val="24"/>
            <w:u w:val="single"/>
          </w:rPr>
          <w:t>here</w:t>
        </w:r>
      </w:hyperlink>
      <w:r w:rsidRPr="006779F8">
        <w:rPr>
          <w:rFonts w:ascii="Times New Roman" w:hAnsi="Times New Roman" w:cs="Times New Roman"/>
          <w:sz w:val="24"/>
          <w:szCs w:val="24"/>
        </w:rPr>
        <w:t>.)</w:t>
      </w:r>
    </w:p>
    <w:p w14:paraId="0000001B" w14:textId="77777777" w:rsidR="001A518B" w:rsidRPr="006779F8" w:rsidRDefault="00BD3948">
      <w:pPr>
        <w:rPr>
          <w:rFonts w:ascii="Times New Roman" w:hAnsi="Times New Roman" w:cs="Times New Roman"/>
          <w:b/>
          <w:sz w:val="24"/>
          <w:szCs w:val="24"/>
        </w:rPr>
      </w:pPr>
      <w:r w:rsidRPr="006779F8">
        <w:rPr>
          <w:rFonts w:ascii="Times New Roman" w:hAnsi="Times New Roman" w:cs="Times New Roman"/>
          <w:b/>
          <w:sz w:val="24"/>
          <w:szCs w:val="24"/>
        </w:rPr>
        <w:t>November</w:t>
      </w:r>
    </w:p>
    <w:p w14:paraId="0000001C" w14:textId="77777777" w:rsidR="001A518B" w:rsidRPr="006779F8" w:rsidRDefault="00BD3948">
      <w:pPr>
        <w:numPr>
          <w:ilvl w:val="0"/>
          <w:numId w:val="2"/>
        </w:numPr>
        <w:rPr>
          <w:rFonts w:ascii="Times New Roman" w:hAnsi="Times New Roman" w:cs="Times New Roman"/>
          <w:sz w:val="24"/>
          <w:szCs w:val="24"/>
        </w:rPr>
      </w:pPr>
      <w:r w:rsidRPr="006779F8">
        <w:rPr>
          <w:rFonts w:ascii="Times New Roman" w:hAnsi="Times New Roman" w:cs="Times New Roman"/>
          <w:sz w:val="24"/>
          <w:szCs w:val="24"/>
        </w:rPr>
        <w:t>After the nominations’ comment period, the BLM will release a</w:t>
      </w:r>
      <w:r w:rsidRPr="006779F8">
        <w:rPr>
          <w:rFonts w:ascii="Times New Roman" w:hAnsi="Times New Roman" w:cs="Times New Roman"/>
          <w:i/>
          <w:sz w:val="24"/>
          <w:szCs w:val="24"/>
        </w:rPr>
        <w:t xml:space="preserve"> </w:t>
      </w:r>
      <w:r w:rsidRPr="006779F8">
        <w:rPr>
          <w:rFonts w:ascii="Times New Roman" w:hAnsi="Times New Roman" w:cs="Times New Roman"/>
          <w:b/>
          <w:i/>
          <w:sz w:val="24"/>
          <w:szCs w:val="24"/>
        </w:rPr>
        <w:t>notice of lease sale</w:t>
      </w:r>
      <w:r w:rsidRPr="006779F8">
        <w:rPr>
          <w:rFonts w:ascii="Times New Roman" w:hAnsi="Times New Roman" w:cs="Times New Roman"/>
          <w:sz w:val="24"/>
          <w:szCs w:val="24"/>
        </w:rPr>
        <w:t xml:space="preserve"> and a </w:t>
      </w:r>
      <w:r w:rsidRPr="006779F8">
        <w:rPr>
          <w:rFonts w:ascii="Times New Roman" w:hAnsi="Times New Roman" w:cs="Times New Roman"/>
          <w:b/>
          <w:i/>
          <w:sz w:val="24"/>
          <w:szCs w:val="24"/>
        </w:rPr>
        <w:t>detailed statement of sale</w:t>
      </w:r>
      <w:r w:rsidRPr="006779F8">
        <w:rPr>
          <w:rFonts w:ascii="Times New Roman" w:hAnsi="Times New Roman" w:cs="Times New Roman"/>
          <w:sz w:val="24"/>
          <w:szCs w:val="24"/>
        </w:rPr>
        <w:t xml:space="preserve">, which will include maps of parcels up for lease, an explanation of the bidding procedure, and a lease sale date. During the time between the </w:t>
      </w:r>
      <w:r w:rsidRPr="006779F8">
        <w:rPr>
          <w:rFonts w:ascii="Times New Roman" w:hAnsi="Times New Roman" w:cs="Times New Roman"/>
          <w:sz w:val="24"/>
          <w:szCs w:val="24"/>
        </w:rPr>
        <w:lastRenderedPageBreak/>
        <w:t>notice of the lease sale and the actual sale, companies can submit sealed bids to the BLM (they will remain confidential until the sale).</w:t>
      </w:r>
    </w:p>
    <w:p w14:paraId="0000001D" w14:textId="77777777" w:rsidR="001A518B" w:rsidRPr="006779F8" w:rsidRDefault="00BD3948">
      <w:pPr>
        <w:rPr>
          <w:rFonts w:ascii="Times New Roman" w:hAnsi="Times New Roman" w:cs="Times New Roman"/>
          <w:b/>
          <w:sz w:val="24"/>
          <w:szCs w:val="24"/>
        </w:rPr>
      </w:pPr>
      <w:r w:rsidRPr="006779F8">
        <w:rPr>
          <w:rFonts w:ascii="Times New Roman" w:hAnsi="Times New Roman" w:cs="Times New Roman"/>
          <w:b/>
          <w:sz w:val="24"/>
          <w:szCs w:val="24"/>
        </w:rPr>
        <w:t>December</w:t>
      </w:r>
    </w:p>
    <w:p w14:paraId="0000001E" w14:textId="77777777" w:rsidR="001A518B" w:rsidRPr="006779F8" w:rsidRDefault="00BD3948">
      <w:pPr>
        <w:numPr>
          <w:ilvl w:val="0"/>
          <w:numId w:val="2"/>
        </w:numPr>
        <w:rPr>
          <w:rFonts w:ascii="Times New Roman" w:hAnsi="Times New Roman" w:cs="Times New Roman"/>
          <w:sz w:val="24"/>
          <w:szCs w:val="24"/>
        </w:rPr>
      </w:pPr>
      <w:r w:rsidRPr="006779F8">
        <w:rPr>
          <w:rFonts w:ascii="Times New Roman" w:hAnsi="Times New Roman" w:cs="Times New Roman"/>
          <w:sz w:val="24"/>
          <w:szCs w:val="24"/>
        </w:rPr>
        <w:t xml:space="preserve">At least 30 days from the detailed statement of sale, the </w:t>
      </w:r>
      <w:r w:rsidRPr="006779F8">
        <w:rPr>
          <w:rFonts w:ascii="Times New Roman" w:hAnsi="Times New Roman" w:cs="Times New Roman"/>
          <w:b/>
          <w:i/>
          <w:sz w:val="24"/>
          <w:szCs w:val="24"/>
        </w:rPr>
        <w:t>lease sale</w:t>
      </w:r>
      <w:r w:rsidRPr="006779F8">
        <w:rPr>
          <w:rFonts w:ascii="Times New Roman" w:hAnsi="Times New Roman" w:cs="Times New Roman"/>
          <w:sz w:val="24"/>
          <w:szCs w:val="24"/>
        </w:rPr>
        <w:t xml:space="preserve"> can officially take place. The sale will likely be webcast from the BLM office in Anchorage, and results should be published the same or next day. The Interior Department may attempt to coordinate/combine the Arctic Refuge lease sale with one in the works for December 11 </w:t>
      </w:r>
      <w:hyperlink r:id="rId14">
        <w:r w:rsidRPr="006779F8">
          <w:rPr>
            <w:rFonts w:ascii="Times New Roman" w:hAnsi="Times New Roman" w:cs="Times New Roman"/>
            <w:color w:val="1155CC"/>
            <w:sz w:val="24"/>
            <w:szCs w:val="24"/>
            <w:u w:val="single"/>
          </w:rPr>
          <w:t>with the State of Alaska</w:t>
        </w:r>
      </w:hyperlink>
      <w:r w:rsidRPr="006779F8">
        <w:rPr>
          <w:rFonts w:ascii="Times New Roman" w:hAnsi="Times New Roman" w:cs="Times New Roman"/>
          <w:sz w:val="24"/>
          <w:szCs w:val="24"/>
        </w:rPr>
        <w:t>.</w:t>
      </w:r>
    </w:p>
    <w:p w14:paraId="0000001F" w14:textId="77777777" w:rsidR="001A518B" w:rsidRPr="006779F8" w:rsidRDefault="00BD3948">
      <w:pPr>
        <w:rPr>
          <w:rFonts w:ascii="Times New Roman" w:hAnsi="Times New Roman" w:cs="Times New Roman"/>
          <w:b/>
          <w:sz w:val="24"/>
          <w:szCs w:val="24"/>
        </w:rPr>
      </w:pPr>
      <w:r w:rsidRPr="006779F8">
        <w:rPr>
          <w:rFonts w:ascii="Times New Roman" w:hAnsi="Times New Roman" w:cs="Times New Roman"/>
          <w:b/>
          <w:sz w:val="24"/>
          <w:szCs w:val="24"/>
        </w:rPr>
        <w:t>Post-lease sale</w:t>
      </w:r>
    </w:p>
    <w:p w14:paraId="00000020" w14:textId="77777777" w:rsidR="001A518B" w:rsidRPr="006779F8" w:rsidRDefault="00BD3948">
      <w:pPr>
        <w:numPr>
          <w:ilvl w:val="0"/>
          <w:numId w:val="4"/>
        </w:numPr>
        <w:rPr>
          <w:rFonts w:ascii="Times New Roman" w:hAnsi="Times New Roman" w:cs="Times New Roman"/>
          <w:sz w:val="24"/>
          <w:szCs w:val="24"/>
        </w:rPr>
      </w:pPr>
      <w:r w:rsidRPr="006779F8">
        <w:rPr>
          <w:rFonts w:ascii="Times New Roman" w:hAnsi="Times New Roman" w:cs="Times New Roman"/>
          <w:sz w:val="24"/>
          <w:szCs w:val="24"/>
        </w:rPr>
        <w:t>The BLM formally issues the leases after internal review; the step can take a few months.</w:t>
      </w:r>
    </w:p>
    <w:p w14:paraId="00000021" w14:textId="77777777" w:rsidR="001A518B" w:rsidRPr="006779F8" w:rsidRDefault="00BD3948">
      <w:pPr>
        <w:numPr>
          <w:ilvl w:val="0"/>
          <w:numId w:val="4"/>
        </w:numPr>
        <w:rPr>
          <w:rFonts w:ascii="Times New Roman" w:hAnsi="Times New Roman" w:cs="Times New Roman"/>
          <w:sz w:val="24"/>
          <w:szCs w:val="24"/>
        </w:rPr>
      </w:pPr>
      <w:r w:rsidRPr="006779F8">
        <w:rPr>
          <w:rFonts w:ascii="Times New Roman" w:hAnsi="Times New Roman" w:cs="Times New Roman"/>
          <w:sz w:val="24"/>
          <w:szCs w:val="24"/>
        </w:rPr>
        <w:t xml:space="preserve">Before a company can conduct exploration or development activities on their leases, it must submit applications and Plans of Operations which will kick off a NEPA analysis. </w:t>
      </w:r>
    </w:p>
    <w:p w14:paraId="00000022" w14:textId="77777777" w:rsidR="001A518B" w:rsidRPr="006779F8" w:rsidRDefault="001A518B">
      <w:pPr>
        <w:rPr>
          <w:rFonts w:ascii="Times New Roman" w:hAnsi="Times New Roman" w:cs="Times New Roman"/>
          <w:sz w:val="24"/>
          <w:szCs w:val="24"/>
        </w:rPr>
      </w:pPr>
    </w:p>
    <w:p w14:paraId="00000023" w14:textId="77777777" w:rsidR="001A518B" w:rsidRPr="006779F8" w:rsidRDefault="00BD3948">
      <w:pPr>
        <w:rPr>
          <w:rFonts w:ascii="Times New Roman" w:hAnsi="Times New Roman" w:cs="Times New Roman"/>
          <w:i/>
          <w:sz w:val="24"/>
          <w:szCs w:val="24"/>
        </w:rPr>
      </w:pPr>
      <w:r w:rsidRPr="006779F8">
        <w:rPr>
          <w:rFonts w:ascii="Times New Roman" w:hAnsi="Times New Roman" w:cs="Times New Roman"/>
          <w:b/>
          <w:sz w:val="24"/>
          <w:szCs w:val="24"/>
          <w:u w:val="single"/>
        </w:rPr>
        <w:t>Companies to keep an eye on</w:t>
      </w:r>
      <w:r w:rsidRPr="006779F8">
        <w:rPr>
          <w:rFonts w:ascii="Times New Roman" w:hAnsi="Times New Roman" w:cs="Times New Roman"/>
          <w:i/>
          <w:sz w:val="24"/>
          <w:szCs w:val="24"/>
        </w:rPr>
        <w:t xml:space="preserve"> (in alphabetical order)</w:t>
      </w:r>
    </w:p>
    <w:p w14:paraId="00000024" w14:textId="44765BD0" w:rsidR="001A518B" w:rsidRPr="006779F8" w:rsidRDefault="00BD3948">
      <w:pPr>
        <w:rPr>
          <w:rFonts w:ascii="Times New Roman" w:hAnsi="Times New Roman" w:cs="Times New Roman"/>
          <w:sz w:val="24"/>
          <w:szCs w:val="24"/>
        </w:rPr>
      </w:pPr>
      <w:r w:rsidRPr="006779F8">
        <w:rPr>
          <w:rFonts w:ascii="Times New Roman" w:hAnsi="Times New Roman" w:cs="Times New Roman"/>
          <w:sz w:val="24"/>
          <w:szCs w:val="24"/>
        </w:rPr>
        <w:t>We rounded up the top 15 companies that we think are most likely to bid if a lease sale occurs in the Arctic Refuge. This list includes the majors, as well as other companies who have been active on the North Slope. Not listed here, but still worth keeping in mind because they were part of the</w:t>
      </w:r>
      <w:hyperlink r:id="rId15">
        <w:r w:rsidRPr="006779F8">
          <w:rPr>
            <w:rFonts w:ascii="Times New Roman" w:hAnsi="Times New Roman" w:cs="Times New Roman"/>
            <w:color w:val="1155CC"/>
            <w:sz w:val="24"/>
            <w:szCs w:val="24"/>
          </w:rPr>
          <w:t xml:space="preserve"> </w:t>
        </w:r>
      </w:hyperlink>
      <w:hyperlink r:id="rId16">
        <w:r w:rsidRPr="006779F8">
          <w:rPr>
            <w:rFonts w:ascii="Times New Roman" w:hAnsi="Times New Roman" w:cs="Times New Roman"/>
            <w:color w:val="1155CC"/>
            <w:sz w:val="24"/>
            <w:szCs w:val="24"/>
            <w:u w:val="single"/>
          </w:rPr>
          <w:t>group of companies</w:t>
        </w:r>
      </w:hyperlink>
      <w:r w:rsidRPr="006779F8">
        <w:rPr>
          <w:rFonts w:ascii="Times New Roman" w:hAnsi="Times New Roman" w:cs="Times New Roman"/>
          <w:sz w:val="24"/>
          <w:szCs w:val="24"/>
        </w:rPr>
        <w:t xml:space="preserve"> that funded the original (and only) 2D seismic survey of the refuge in the 1980’s are Hess, Marathon, Murphy, Oxy, Shell, and Total. Further, Jade Energy, Pantheon Resources, Glacier Oil and Gas Corporation, Atlantic Richfield Co, and Savant Alaska, have also shown interest in </w:t>
      </w:r>
      <w:r w:rsidR="00044E77">
        <w:rPr>
          <w:rFonts w:ascii="Times New Roman" w:hAnsi="Times New Roman" w:cs="Times New Roman"/>
          <w:sz w:val="24"/>
          <w:szCs w:val="24"/>
        </w:rPr>
        <w:t>North Slope</w:t>
      </w:r>
      <w:r w:rsidRPr="006779F8">
        <w:rPr>
          <w:rFonts w:ascii="Times New Roman" w:hAnsi="Times New Roman" w:cs="Times New Roman"/>
          <w:sz w:val="24"/>
          <w:szCs w:val="24"/>
        </w:rPr>
        <w:t xml:space="preserve"> leasing. </w:t>
      </w:r>
    </w:p>
    <w:p w14:paraId="00000025" w14:textId="77777777" w:rsidR="001A518B" w:rsidRPr="006779F8" w:rsidRDefault="001A518B">
      <w:pPr>
        <w:rPr>
          <w:rFonts w:ascii="Times New Roman" w:hAnsi="Times New Roman" w:cs="Times New Roman"/>
          <w:sz w:val="24"/>
          <w:szCs w:val="24"/>
        </w:rPr>
      </w:pPr>
    </w:p>
    <w:p w14:paraId="00000026" w14:textId="77777777" w:rsidR="001A518B" w:rsidRPr="006779F8" w:rsidRDefault="00BD3948">
      <w:pPr>
        <w:rPr>
          <w:rFonts w:ascii="Times New Roman" w:hAnsi="Times New Roman" w:cs="Times New Roman"/>
          <w:sz w:val="24"/>
          <w:szCs w:val="24"/>
        </w:rPr>
      </w:pPr>
      <w:r w:rsidRPr="006779F8">
        <w:rPr>
          <w:rFonts w:ascii="Times New Roman" w:hAnsi="Times New Roman" w:cs="Times New Roman"/>
          <w:sz w:val="24"/>
          <w:szCs w:val="24"/>
        </w:rPr>
        <w:t>We should also state the obvious that industry interest for the Arctic Refuge is particularly hard to predict. Most companies have stayed mum during the EIS process.  They must weigh, among other things, the huge expense and risk of new development in the Arctic; the certainty of costly and protracted litigation; and the uncertainty of whether there are any oil and gas resources.</w:t>
      </w:r>
    </w:p>
    <w:p w14:paraId="00000027" w14:textId="77777777" w:rsidR="001A518B" w:rsidRPr="006779F8" w:rsidRDefault="001A518B">
      <w:pPr>
        <w:rPr>
          <w:rFonts w:ascii="Times New Roman" w:hAnsi="Times New Roman" w:cs="Times New Roman"/>
          <w:i/>
          <w:sz w:val="24"/>
          <w:szCs w:val="24"/>
        </w:rPr>
      </w:pPr>
    </w:p>
    <w:p w14:paraId="00000028"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88 Energy</w:t>
      </w:r>
    </w:p>
    <w:p w14:paraId="00000029"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88 Energy is an Australian-based oil and gas company. In 2014, with Burgundy Xploration, 88 Energy</w:t>
      </w:r>
      <w:hyperlink r:id="rId17">
        <w:r w:rsidRPr="006779F8">
          <w:rPr>
            <w:rFonts w:ascii="Times New Roman" w:hAnsi="Times New Roman" w:cs="Times New Roman"/>
            <w:color w:val="1155CC"/>
            <w:sz w:val="24"/>
            <w:szCs w:val="24"/>
            <w:u w:val="single"/>
          </w:rPr>
          <w:t xml:space="preserve"> acquired</w:t>
        </w:r>
      </w:hyperlink>
      <w:r w:rsidRPr="006779F8">
        <w:rPr>
          <w:rFonts w:ascii="Times New Roman" w:hAnsi="Times New Roman" w:cs="Times New Roman"/>
          <w:sz w:val="24"/>
          <w:szCs w:val="24"/>
        </w:rPr>
        <w:t xml:space="preserve"> a “significant working interest” in “Project Icewine” on state lands on the North Slope, which expanded their gross acreage for the project to roughly 528,000 acres. In December 2016, the two companies picked up hundreds of thousands more acres for Icewine at an Alaska lease sale. In 2015, 88 Energy signed an agreement with </w:t>
      </w:r>
      <w:hyperlink r:id="rId18">
        <w:r w:rsidRPr="006779F8">
          <w:rPr>
            <w:rFonts w:ascii="Times New Roman" w:hAnsi="Times New Roman" w:cs="Times New Roman"/>
            <w:color w:val="1155CC"/>
            <w:sz w:val="24"/>
            <w:szCs w:val="24"/>
            <w:u w:val="single"/>
          </w:rPr>
          <w:t>Fairweather Science</w:t>
        </w:r>
      </w:hyperlink>
      <w:r w:rsidRPr="006779F8">
        <w:rPr>
          <w:rFonts w:ascii="Times New Roman" w:hAnsi="Times New Roman" w:cs="Times New Roman"/>
          <w:sz w:val="24"/>
          <w:szCs w:val="24"/>
        </w:rPr>
        <w:t xml:space="preserve"> to fast track permitting for a well on the Project Icewine acreage. DOI’s Senior Advisor for Alaskan Affairs, Steve Wackowski, was formerly the </w:t>
      </w:r>
      <w:hyperlink r:id="rId19">
        <w:r w:rsidRPr="006779F8">
          <w:rPr>
            <w:rFonts w:ascii="Times New Roman" w:hAnsi="Times New Roman" w:cs="Times New Roman"/>
            <w:color w:val="1155CC"/>
            <w:sz w:val="24"/>
            <w:szCs w:val="24"/>
            <w:u w:val="single"/>
          </w:rPr>
          <w:t xml:space="preserve">Operations Manager </w:t>
        </w:r>
      </w:hyperlink>
      <w:r w:rsidRPr="006779F8">
        <w:rPr>
          <w:rFonts w:ascii="Times New Roman" w:hAnsi="Times New Roman" w:cs="Times New Roman"/>
          <w:sz w:val="24"/>
          <w:szCs w:val="24"/>
        </w:rPr>
        <w:t>for Fairweather Science on Tulugaq II, an Anchorage-based venture with companies that conduct seismic testing.</w:t>
      </w:r>
    </w:p>
    <w:p w14:paraId="0000002A"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Arctic Slope Regional Corporation</w:t>
      </w:r>
    </w:p>
    <w:p w14:paraId="0000002B" w14:textId="77777777" w:rsidR="001A518B" w:rsidRPr="006779F8" w:rsidRDefault="00DC493D">
      <w:pPr>
        <w:numPr>
          <w:ilvl w:val="1"/>
          <w:numId w:val="5"/>
        </w:numPr>
        <w:rPr>
          <w:rFonts w:ascii="Times New Roman" w:hAnsi="Times New Roman" w:cs="Times New Roman"/>
          <w:sz w:val="24"/>
          <w:szCs w:val="24"/>
        </w:rPr>
      </w:pPr>
      <w:hyperlink r:id="rId20">
        <w:r w:rsidR="00BD3948" w:rsidRPr="006779F8">
          <w:rPr>
            <w:rFonts w:ascii="Times New Roman" w:hAnsi="Times New Roman" w:cs="Times New Roman"/>
            <w:color w:val="1155CC"/>
            <w:sz w:val="24"/>
            <w:szCs w:val="24"/>
            <w:u w:val="single"/>
          </w:rPr>
          <w:t>ASRC</w:t>
        </w:r>
      </w:hyperlink>
      <w:r w:rsidR="00BD3948" w:rsidRPr="006779F8">
        <w:rPr>
          <w:rFonts w:ascii="Times New Roman" w:hAnsi="Times New Roman" w:cs="Times New Roman"/>
          <w:sz w:val="24"/>
          <w:szCs w:val="24"/>
        </w:rPr>
        <w:t xml:space="preserve"> is an Alaska Native regional corporation that has spent millions of dollars over the past two decades to convince Congress to overturn the prohibition on drilling in the Arctic Refuge. Today, the ASRC owns the subsurface rights to more than 92,000 acres of land within the coastal plain thanks to a controversial 1983 land deal between the DOI and the ASRC known as the Chandler Lake exchange. The acres have been subsequently leased to Chevron and BP. ASRC also owns </w:t>
      </w:r>
      <w:hyperlink r:id="rId21">
        <w:r w:rsidR="00BD3948" w:rsidRPr="006779F8">
          <w:rPr>
            <w:rFonts w:ascii="Times New Roman" w:hAnsi="Times New Roman" w:cs="Times New Roman"/>
            <w:color w:val="1155CC"/>
            <w:sz w:val="24"/>
            <w:szCs w:val="24"/>
            <w:u w:val="single"/>
          </w:rPr>
          <w:t>21 federal leases</w:t>
        </w:r>
      </w:hyperlink>
      <w:r w:rsidR="00BD3948" w:rsidRPr="006779F8">
        <w:rPr>
          <w:rFonts w:ascii="Times New Roman" w:hAnsi="Times New Roman" w:cs="Times New Roman"/>
          <w:sz w:val="24"/>
          <w:szCs w:val="24"/>
        </w:rPr>
        <w:t xml:space="preserve"> in Arctic waters.</w:t>
      </w:r>
    </w:p>
    <w:p w14:paraId="0000002C"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The company spearheaded the application to conduct a 2019 seismic survey of the Coastal Plain that would put the region’s polar bears and sensitive tundra environment at risk before drilling even takes place. ASRC is also one of just a handful of oil companies with knowledge of the results of the only test well to have been drilled in the refuge. </w:t>
      </w:r>
    </w:p>
    <w:p w14:paraId="0000002D"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Armstrong Oil and Gas and Lagniappe Alaska</w:t>
      </w:r>
    </w:p>
    <w:p w14:paraId="0000002E"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Armstrong Oil and Gas is a Colorado-based oil and gas company owned wholly by William Armstrong, who in 2017 made an oil discovery in the North Slope with minority partner Repsol SA. Their stake was later </w:t>
      </w:r>
      <w:hyperlink r:id="rId22">
        <w:r w:rsidRPr="006779F8">
          <w:rPr>
            <w:rFonts w:ascii="Times New Roman" w:hAnsi="Times New Roman" w:cs="Times New Roman"/>
            <w:color w:val="1155CC"/>
            <w:sz w:val="24"/>
            <w:szCs w:val="24"/>
            <w:u w:val="single"/>
          </w:rPr>
          <w:t>sold</w:t>
        </w:r>
      </w:hyperlink>
      <w:r w:rsidRPr="006779F8">
        <w:rPr>
          <w:rFonts w:ascii="Times New Roman" w:hAnsi="Times New Roman" w:cs="Times New Roman"/>
          <w:sz w:val="24"/>
          <w:szCs w:val="24"/>
        </w:rPr>
        <w:t xml:space="preserve"> to Oil Search. </w:t>
      </w:r>
    </w:p>
    <w:p w14:paraId="0000002F" w14:textId="77777777" w:rsidR="001A518B" w:rsidRPr="006779F8" w:rsidRDefault="00DC493D">
      <w:pPr>
        <w:numPr>
          <w:ilvl w:val="1"/>
          <w:numId w:val="5"/>
        </w:numPr>
        <w:rPr>
          <w:rFonts w:ascii="Times New Roman" w:hAnsi="Times New Roman" w:cs="Times New Roman"/>
          <w:sz w:val="24"/>
          <w:szCs w:val="24"/>
        </w:rPr>
      </w:pPr>
      <w:hyperlink r:id="rId23">
        <w:r w:rsidR="00BD3948" w:rsidRPr="006779F8">
          <w:rPr>
            <w:rFonts w:ascii="Times New Roman" w:hAnsi="Times New Roman" w:cs="Times New Roman"/>
            <w:color w:val="1155CC"/>
            <w:sz w:val="24"/>
            <w:szCs w:val="24"/>
            <w:u w:val="single"/>
          </w:rPr>
          <w:t>Lagniappe Alaska, also owned by Armstrong</w:t>
        </w:r>
      </w:hyperlink>
      <w:r w:rsidR="00BD3948" w:rsidRPr="006779F8">
        <w:rPr>
          <w:rFonts w:ascii="Times New Roman" w:hAnsi="Times New Roman" w:cs="Times New Roman"/>
          <w:sz w:val="24"/>
          <w:szCs w:val="24"/>
        </w:rPr>
        <w:t xml:space="preserve">, picked up nearly </w:t>
      </w:r>
      <w:hyperlink r:id="rId24">
        <w:r w:rsidR="00BD3948" w:rsidRPr="006779F8">
          <w:rPr>
            <w:rFonts w:ascii="Times New Roman" w:hAnsi="Times New Roman" w:cs="Times New Roman"/>
            <w:color w:val="1155CC"/>
            <w:sz w:val="24"/>
            <w:szCs w:val="24"/>
            <w:u w:val="single"/>
          </w:rPr>
          <w:t>200,000 acres</w:t>
        </w:r>
      </w:hyperlink>
      <w:r w:rsidR="00BD3948" w:rsidRPr="006779F8">
        <w:rPr>
          <w:rFonts w:ascii="Times New Roman" w:hAnsi="Times New Roman" w:cs="Times New Roman"/>
          <w:sz w:val="24"/>
          <w:szCs w:val="24"/>
        </w:rPr>
        <w:t xml:space="preserve"> adjacent to the Refuge during Alaska’s annual lease sale in November 2018.</w:t>
      </w:r>
    </w:p>
    <w:p w14:paraId="00000030" w14:textId="77777777" w:rsidR="001A518B" w:rsidRPr="006779F8" w:rsidRDefault="00BD3948">
      <w:pPr>
        <w:numPr>
          <w:ilvl w:val="0"/>
          <w:numId w:val="5"/>
        </w:numPr>
        <w:pBdr>
          <w:top w:val="nil"/>
          <w:left w:val="nil"/>
          <w:bottom w:val="nil"/>
          <w:right w:val="nil"/>
          <w:between w:val="nil"/>
        </w:pBdr>
        <w:rPr>
          <w:rFonts w:ascii="Times New Roman" w:hAnsi="Times New Roman" w:cs="Times New Roman"/>
          <w:b/>
          <w:sz w:val="24"/>
          <w:szCs w:val="24"/>
        </w:rPr>
      </w:pPr>
      <w:r w:rsidRPr="006779F8">
        <w:rPr>
          <w:rFonts w:ascii="Times New Roman" w:hAnsi="Times New Roman" w:cs="Times New Roman"/>
          <w:b/>
          <w:sz w:val="24"/>
          <w:szCs w:val="24"/>
        </w:rPr>
        <w:t>BP</w:t>
      </w:r>
    </w:p>
    <w:p w14:paraId="00000031"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color w:val="222222"/>
          <w:sz w:val="24"/>
          <w:szCs w:val="24"/>
        </w:rPr>
        <w:t xml:space="preserve">BP began pumping oil from their Prudhoe Bay field in 1977 and today own resources in Alaska that netted </w:t>
      </w:r>
      <w:hyperlink r:id="rId25">
        <w:r w:rsidRPr="006779F8">
          <w:rPr>
            <w:rFonts w:ascii="Times New Roman" w:hAnsi="Times New Roman" w:cs="Times New Roman"/>
            <w:color w:val="1155CC"/>
            <w:sz w:val="24"/>
            <w:szCs w:val="24"/>
            <w:u w:val="single"/>
          </w:rPr>
          <w:t>$916 million</w:t>
        </w:r>
      </w:hyperlink>
      <w:hyperlink r:id="rId26">
        <w:r w:rsidRPr="006779F8">
          <w:rPr>
            <w:rFonts w:ascii="Times New Roman" w:hAnsi="Times New Roman" w:cs="Times New Roman"/>
            <w:color w:val="1155CC"/>
            <w:sz w:val="24"/>
            <w:szCs w:val="24"/>
          </w:rPr>
          <w:t xml:space="preserve"> </w:t>
        </w:r>
      </w:hyperlink>
      <w:r w:rsidRPr="006779F8">
        <w:rPr>
          <w:rFonts w:ascii="Times New Roman" w:hAnsi="Times New Roman" w:cs="Times New Roman"/>
          <w:color w:val="222222"/>
          <w:sz w:val="24"/>
          <w:szCs w:val="24"/>
        </w:rPr>
        <w:t xml:space="preserve">in profits last year. Although the company </w:t>
      </w:r>
      <w:hyperlink r:id="rId27">
        <w:r w:rsidRPr="006779F8">
          <w:rPr>
            <w:rFonts w:ascii="Times New Roman" w:hAnsi="Times New Roman" w:cs="Times New Roman"/>
            <w:color w:val="1155CC"/>
            <w:sz w:val="24"/>
            <w:szCs w:val="24"/>
            <w:u w:val="single"/>
          </w:rPr>
          <w:t>pulled out</w:t>
        </w:r>
      </w:hyperlink>
      <w:r w:rsidRPr="006779F8">
        <w:rPr>
          <w:rFonts w:ascii="Times New Roman" w:hAnsi="Times New Roman" w:cs="Times New Roman"/>
          <w:color w:val="222222"/>
          <w:sz w:val="24"/>
          <w:szCs w:val="24"/>
        </w:rPr>
        <w:t xml:space="preserve"> of a pro-Arctic Refuge drilling lobbying group in 2002 over fears of blowback, they stepped up Arctic lobbying efforts after Trump’s election and called the opening of the Refuge a “big policy victory.” BP is also one of just a handful of oil companies with knowledge of the results of the only test well to have been drilled in the refuge and have active leases on ASRC lands. </w:t>
      </w:r>
    </w:p>
    <w:p w14:paraId="00000032"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color w:val="222222"/>
          <w:sz w:val="24"/>
          <w:szCs w:val="24"/>
        </w:rPr>
        <w:t xml:space="preserve">BP was responsible for the largest oil spill on the North Slope to date in 2006 when 267,000 gallons of crude oil spilled at the Prudhoe Bay facility. In 2017, BP’s Alaska unit reportedly had at least </w:t>
      </w:r>
      <w:hyperlink r:id="rId28">
        <w:r w:rsidRPr="006779F8">
          <w:rPr>
            <w:rFonts w:ascii="Times New Roman" w:hAnsi="Times New Roman" w:cs="Times New Roman"/>
            <w:color w:val="1155CC"/>
            <w:sz w:val="24"/>
            <w:szCs w:val="24"/>
            <w:u w:val="single"/>
          </w:rPr>
          <w:t>27</w:t>
        </w:r>
      </w:hyperlink>
      <w:hyperlink r:id="rId29">
        <w:r w:rsidRPr="006779F8">
          <w:rPr>
            <w:rFonts w:ascii="Times New Roman" w:hAnsi="Times New Roman" w:cs="Times New Roman"/>
            <w:color w:val="1155CC"/>
            <w:sz w:val="24"/>
            <w:szCs w:val="24"/>
          </w:rPr>
          <w:t xml:space="preserve"> </w:t>
        </w:r>
      </w:hyperlink>
      <w:r w:rsidRPr="006779F8">
        <w:rPr>
          <w:rFonts w:ascii="Times New Roman" w:hAnsi="Times New Roman" w:cs="Times New Roman"/>
          <w:color w:val="222222"/>
          <w:sz w:val="24"/>
          <w:szCs w:val="24"/>
        </w:rPr>
        <w:t xml:space="preserve">serious safety incidents, and, over the last five years, BP has reported 474 oil and hazardous substance spills on the North Slope. Most recently, BP is </w:t>
      </w:r>
      <w:hyperlink r:id="rId30">
        <w:r w:rsidRPr="006779F8">
          <w:rPr>
            <w:rFonts w:ascii="Times New Roman" w:hAnsi="Times New Roman" w:cs="Times New Roman"/>
            <w:color w:val="1155CC"/>
            <w:sz w:val="24"/>
            <w:szCs w:val="24"/>
            <w:u w:val="single"/>
          </w:rPr>
          <w:t>under investigation</w:t>
        </w:r>
      </w:hyperlink>
      <w:r w:rsidRPr="006779F8">
        <w:rPr>
          <w:rFonts w:ascii="Times New Roman" w:hAnsi="Times New Roman" w:cs="Times New Roman"/>
          <w:color w:val="222222"/>
          <w:sz w:val="24"/>
          <w:szCs w:val="24"/>
        </w:rPr>
        <w:t xml:space="preserve"> after crude oil was found to be leaking from a well they shut in 2017.</w:t>
      </w:r>
    </w:p>
    <w:p w14:paraId="00000033"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Brooks Range Petroleum Corporation</w:t>
      </w:r>
    </w:p>
    <w:p w14:paraId="00000034"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Brooks Range Petroleum Corporation (BRPC) is an Alaskan-based company with</w:t>
      </w:r>
      <w:hyperlink r:id="rId31">
        <w:r w:rsidRPr="006779F8">
          <w:rPr>
            <w:rFonts w:ascii="Times New Roman" w:hAnsi="Times New Roman" w:cs="Times New Roman"/>
            <w:color w:val="1155CC"/>
            <w:sz w:val="24"/>
            <w:szCs w:val="24"/>
            <w:u w:val="single"/>
          </w:rPr>
          <w:t xml:space="preserve"> 61,000 acres</w:t>
        </w:r>
      </w:hyperlink>
      <w:hyperlink r:id="rId32">
        <w:r w:rsidRPr="006779F8">
          <w:rPr>
            <w:rFonts w:ascii="Times New Roman" w:hAnsi="Times New Roman" w:cs="Times New Roman"/>
            <w:color w:val="1155CC"/>
            <w:sz w:val="24"/>
            <w:szCs w:val="24"/>
          </w:rPr>
          <w:t xml:space="preserve"> </w:t>
        </w:r>
      </w:hyperlink>
      <w:r w:rsidRPr="006779F8">
        <w:rPr>
          <w:rFonts w:ascii="Times New Roman" w:hAnsi="Times New Roman" w:cs="Times New Roman"/>
          <w:sz w:val="24"/>
          <w:szCs w:val="24"/>
        </w:rPr>
        <w:t>in 3 core areas of the North Slope. BRPC anticipates getting oil flowing from their “</w:t>
      </w:r>
      <w:hyperlink r:id="rId33">
        <w:r w:rsidRPr="006779F8">
          <w:rPr>
            <w:rFonts w:ascii="Times New Roman" w:hAnsi="Times New Roman" w:cs="Times New Roman"/>
            <w:color w:val="1155CC"/>
            <w:sz w:val="24"/>
            <w:szCs w:val="24"/>
            <w:u w:val="single"/>
          </w:rPr>
          <w:t>Mustang project</w:t>
        </w:r>
      </w:hyperlink>
      <w:r w:rsidRPr="006779F8">
        <w:rPr>
          <w:rFonts w:ascii="Times New Roman" w:hAnsi="Times New Roman" w:cs="Times New Roman"/>
          <w:sz w:val="24"/>
          <w:szCs w:val="24"/>
        </w:rPr>
        <w:t xml:space="preserve">” in summer 2019. </w:t>
      </w:r>
    </w:p>
    <w:p w14:paraId="00000035"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In 2015, the company spilled 60 gallons of hydraulic oil and 168 gallons of drilling mud in separate incidents in Alaska’s North Slope.</w:t>
      </w:r>
    </w:p>
    <w:p w14:paraId="00000036"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Burgundy Xploration</w:t>
      </w:r>
    </w:p>
    <w:p w14:paraId="00000037"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lastRenderedPageBreak/>
        <w:t>Burgundy Xploration is a Houston-based company that co-owns “Project Icewine” with 88 Energy. In December 2016, the company picked up hundreds of thousands of acres at an Alaska lease sale to expand the project. In 2015, Fairweather Science applied for an Icewine exploratory well on Burgundy’s behalf.</w:t>
      </w:r>
    </w:p>
    <w:p w14:paraId="00000038"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Caelus</w:t>
      </w:r>
    </w:p>
    <w:p w14:paraId="00000039"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Caelus is a Texas-based company with multiple wells in the North Slope and is active in buying speculative leases in the Alaskan Arctic. </w:t>
      </w:r>
    </w:p>
    <w:p w14:paraId="0000003A"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In June 2017, the company reported a spill on the North Slope that included over </w:t>
      </w:r>
      <w:hyperlink r:id="rId34">
        <w:r w:rsidRPr="006779F8">
          <w:rPr>
            <w:rFonts w:ascii="Times New Roman" w:hAnsi="Times New Roman" w:cs="Times New Roman"/>
            <w:color w:val="1155CC"/>
            <w:sz w:val="24"/>
            <w:szCs w:val="24"/>
            <w:u w:val="single"/>
          </w:rPr>
          <w:t xml:space="preserve">7,000 gallons </w:t>
        </w:r>
      </w:hyperlink>
      <w:r w:rsidRPr="006779F8">
        <w:rPr>
          <w:rFonts w:ascii="Times New Roman" w:hAnsi="Times New Roman" w:cs="Times New Roman"/>
          <w:sz w:val="24"/>
          <w:szCs w:val="24"/>
        </w:rPr>
        <w:t>of diesel and other petroleum products. According to the company, only about 3 gallons of oil actually leaked off the pad.</w:t>
      </w:r>
    </w:p>
    <w:p w14:paraId="0000003B"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Chevron</w:t>
      </w:r>
    </w:p>
    <w:p w14:paraId="0000003C"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In 2007, Chevron began exploring four wells on the North Slope; their first Alaskan project in 25 years. The company also held a 25 percent ownership in the Point Thomson field until ExxonMobil bought out their interest in 2012. Chevron also recently acquired Anadarko Petroleum, who, along with ConocoPhillips, bid on </w:t>
      </w:r>
      <w:hyperlink r:id="rId35">
        <w:r w:rsidRPr="006779F8">
          <w:rPr>
            <w:rFonts w:ascii="Times New Roman" w:hAnsi="Times New Roman" w:cs="Times New Roman"/>
            <w:color w:val="1155CC"/>
            <w:sz w:val="24"/>
            <w:szCs w:val="24"/>
            <w:u w:val="single"/>
          </w:rPr>
          <w:t>six tracts</w:t>
        </w:r>
      </w:hyperlink>
      <w:r w:rsidRPr="006779F8">
        <w:rPr>
          <w:rFonts w:ascii="Times New Roman" w:hAnsi="Times New Roman" w:cs="Times New Roman"/>
          <w:sz w:val="24"/>
          <w:szCs w:val="24"/>
        </w:rPr>
        <w:t xml:space="preserve"> in the NPR-A in 2017. Chevron is one of just a handful of oil companies with knowledge of the results of the only test well to have been drilled in the refuge and have active leases on ASRC land. </w:t>
      </w:r>
    </w:p>
    <w:p w14:paraId="0000003D"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Chevron has been responsible for </w:t>
      </w:r>
      <w:hyperlink r:id="rId36">
        <w:r w:rsidRPr="006779F8">
          <w:rPr>
            <w:rFonts w:ascii="Times New Roman" w:hAnsi="Times New Roman" w:cs="Times New Roman"/>
            <w:color w:val="1155CC"/>
            <w:sz w:val="24"/>
            <w:szCs w:val="24"/>
            <w:u w:val="single"/>
          </w:rPr>
          <w:t>significant</w:t>
        </w:r>
      </w:hyperlink>
      <w:hyperlink r:id="rId37">
        <w:r w:rsidRPr="006779F8">
          <w:rPr>
            <w:rFonts w:ascii="Times New Roman" w:hAnsi="Times New Roman" w:cs="Times New Roman"/>
            <w:color w:val="1155CC"/>
            <w:sz w:val="24"/>
            <w:szCs w:val="24"/>
          </w:rPr>
          <w:t xml:space="preserve"> </w:t>
        </w:r>
      </w:hyperlink>
      <w:r w:rsidRPr="006779F8">
        <w:rPr>
          <w:rFonts w:ascii="Times New Roman" w:hAnsi="Times New Roman" w:cs="Times New Roman"/>
          <w:sz w:val="24"/>
          <w:szCs w:val="24"/>
        </w:rPr>
        <w:t xml:space="preserve">oil spills around the world, and has reported one spill on the North Slope in the last 5 years. </w:t>
      </w:r>
    </w:p>
    <w:p w14:paraId="0000003E"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ConocoPhillips</w:t>
      </w:r>
    </w:p>
    <w:p w14:paraId="0000003F" w14:textId="77777777" w:rsidR="001A518B" w:rsidRPr="006779F8" w:rsidRDefault="00DC493D">
      <w:pPr>
        <w:numPr>
          <w:ilvl w:val="1"/>
          <w:numId w:val="5"/>
        </w:numPr>
        <w:rPr>
          <w:rFonts w:ascii="Times New Roman" w:hAnsi="Times New Roman" w:cs="Times New Roman"/>
          <w:sz w:val="24"/>
          <w:szCs w:val="24"/>
        </w:rPr>
      </w:pPr>
      <w:hyperlink r:id="rId38">
        <w:r w:rsidR="00BD3948" w:rsidRPr="006779F8">
          <w:rPr>
            <w:rFonts w:ascii="Times New Roman" w:hAnsi="Times New Roman" w:cs="Times New Roman"/>
            <w:color w:val="1155CC"/>
            <w:sz w:val="24"/>
            <w:szCs w:val="24"/>
            <w:u w:val="single"/>
          </w:rPr>
          <w:t>According</w:t>
        </w:r>
      </w:hyperlink>
      <w:r w:rsidR="00BD3948" w:rsidRPr="006779F8">
        <w:rPr>
          <w:rFonts w:ascii="Times New Roman" w:hAnsi="Times New Roman" w:cs="Times New Roman"/>
          <w:sz w:val="24"/>
          <w:szCs w:val="24"/>
        </w:rPr>
        <w:t xml:space="preserve"> to the company’s website, they are “Alaska’s largest crude oil producer” and have 1.3 million net undeveloped acres of leases in the state, holding major interests in large North Slope oil fields. In 2016, the company bid </w:t>
      </w:r>
      <w:hyperlink r:id="rId39">
        <w:r w:rsidR="00BD3948" w:rsidRPr="006779F8">
          <w:rPr>
            <w:rFonts w:ascii="Times New Roman" w:hAnsi="Times New Roman" w:cs="Times New Roman"/>
            <w:color w:val="1155CC"/>
            <w:sz w:val="24"/>
            <w:szCs w:val="24"/>
            <w:u w:val="single"/>
          </w:rPr>
          <w:t>$18.5 million</w:t>
        </w:r>
      </w:hyperlink>
      <w:r w:rsidR="00BD3948" w:rsidRPr="006779F8">
        <w:rPr>
          <w:rFonts w:ascii="Times New Roman" w:hAnsi="Times New Roman" w:cs="Times New Roman"/>
          <w:sz w:val="24"/>
          <w:szCs w:val="24"/>
        </w:rPr>
        <w:t xml:space="preserve"> for leases in the NPR-A. In</w:t>
      </w:r>
      <w:hyperlink r:id="rId40">
        <w:r w:rsidR="00BD3948" w:rsidRPr="006779F8">
          <w:rPr>
            <w:rFonts w:ascii="Times New Roman" w:hAnsi="Times New Roman" w:cs="Times New Roman"/>
            <w:color w:val="1155CC"/>
            <w:sz w:val="24"/>
            <w:szCs w:val="24"/>
            <w:u w:val="single"/>
          </w:rPr>
          <w:t xml:space="preserve"> 2018</w:t>
        </w:r>
      </w:hyperlink>
      <w:hyperlink r:id="rId41">
        <w:r w:rsidR="00BD3948" w:rsidRPr="006779F8">
          <w:rPr>
            <w:rFonts w:ascii="Times New Roman" w:hAnsi="Times New Roman" w:cs="Times New Roman"/>
            <w:color w:val="1155CC"/>
            <w:sz w:val="24"/>
            <w:szCs w:val="24"/>
          </w:rPr>
          <w:t xml:space="preserve"> t</w:t>
        </w:r>
      </w:hyperlink>
      <w:r w:rsidR="00BD3948" w:rsidRPr="006779F8">
        <w:rPr>
          <w:rFonts w:ascii="Times New Roman" w:hAnsi="Times New Roman" w:cs="Times New Roman"/>
          <w:sz w:val="24"/>
          <w:szCs w:val="24"/>
        </w:rPr>
        <w:t xml:space="preserve">hey acquired nearly 50,000 acres in the NPR-A, nearby the other leases they already held. </w:t>
      </w:r>
    </w:p>
    <w:p w14:paraId="00000040"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In 2012, ConocoPhillips </w:t>
      </w:r>
      <w:hyperlink r:id="rId42">
        <w:r w:rsidRPr="006779F8">
          <w:rPr>
            <w:rFonts w:ascii="Times New Roman" w:hAnsi="Times New Roman" w:cs="Times New Roman"/>
            <w:color w:val="1155CC"/>
            <w:sz w:val="24"/>
            <w:szCs w:val="24"/>
            <w:u w:val="single"/>
          </w:rPr>
          <w:t>paid</w:t>
        </w:r>
      </w:hyperlink>
      <w:r w:rsidRPr="006779F8">
        <w:rPr>
          <w:rFonts w:ascii="Times New Roman" w:hAnsi="Times New Roman" w:cs="Times New Roman"/>
          <w:sz w:val="24"/>
          <w:szCs w:val="24"/>
        </w:rPr>
        <w:t xml:space="preserve"> state and federal regulators $312,000 over North Slope spills in 2006 and 2007. In the last five years, ConocoPhillips has reported 444 oil and hazardous substance spills on the North Slope.</w:t>
      </w:r>
    </w:p>
    <w:p w14:paraId="00000041"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ConocoPhillips has expressed interest in the refuge to the media, with their CEO notably </w:t>
      </w:r>
      <w:hyperlink r:id="rId43">
        <w:r w:rsidRPr="006779F8">
          <w:rPr>
            <w:rFonts w:ascii="Times New Roman" w:hAnsi="Times New Roman" w:cs="Times New Roman"/>
            <w:color w:val="1155CC"/>
            <w:sz w:val="24"/>
            <w:szCs w:val="24"/>
            <w:u w:val="single"/>
          </w:rPr>
          <w:t>saying</w:t>
        </w:r>
      </w:hyperlink>
      <w:r w:rsidRPr="006779F8">
        <w:rPr>
          <w:rFonts w:ascii="Times New Roman" w:hAnsi="Times New Roman" w:cs="Times New Roman"/>
          <w:sz w:val="24"/>
          <w:szCs w:val="24"/>
        </w:rPr>
        <w:t xml:space="preserve"> “We have not opposed the drilling -- or the opening of the 1002 area in ANWR... ”</w:t>
      </w:r>
    </w:p>
    <w:p w14:paraId="00000042"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Elixir Petroleum and Emerald House LLC</w:t>
      </w:r>
    </w:p>
    <w:p w14:paraId="00000043"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Elixir, an Australian company, holds a 100% working interest in several leases covering over 35,000 acres in the southern portion of the NPR-A, according to the </w:t>
      </w:r>
      <w:hyperlink r:id="rId44">
        <w:r w:rsidRPr="006779F8">
          <w:rPr>
            <w:rFonts w:ascii="Times New Roman" w:hAnsi="Times New Roman" w:cs="Times New Roman"/>
            <w:color w:val="1155CC"/>
            <w:sz w:val="24"/>
            <w:szCs w:val="24"/>
            <w:u w:val="single"/>
          </w:rPr>
          <w:t>company’s website</w:t>
        </w:r>
      </w:hyperlink>
      <w:r w:rsidRPr="006779F8">
        <w:rPr>
          <w:rFonts w:ascii="Times New Roman" w:hAnsi="Times New Roman" w:cs="Times New Roman"/>
          <w:sz w:val="24"/>
          <w:szCs w:val="24"/>
        </w:rPr>
        <w:t>.</w:t>
      </w:r>
    </w:p>
    <w:p w14:paraId="00000044"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Emerald House is an Alaska-based subsidiary of Elixir Petroleum. In December 2018, they acquired </w:t>
      </w:r>
      <w:hyperlink r:id="rId45">
        <w:r w:rsidRPr="006779F8">
          <w:rPr>
            <w:rFonts w:ascii="Times New Roman" w:hAnsi="Times New Roman" w:cs="Times New Roman"/>
            <w:color w:val="1155CC"/>
            <w:sz w:val="24"/>
            <w:szCs w:val="24"/>
            <w:u w:val="single"/>
          </w:rPr>
          <w:t>10 leases</w:t>
        </w:r>
      </w:hyperlink>
      <w:r w:rsidRPr="006779F8">
        <w:rPr>
          <w:rFonts w:ascii="Times New Roman" w:hAnsi="Times New Roman" w:cs="Times New Roman"/>
          <w:sz w:val="24"/>
          <w:szCs w:val="24"/>
        </w:rPr>
        <w:t xml:space="preserve"> in the National Petroleum Reserve-Alaska.</w:t>
      </w:r>
    </w:p>
    <w:p w14:paraId="00000045"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ExxonMobil</w:t>
      </w:r>
    </w:p>
    <w:p w14:paraId="00000046"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lastRenderedPageBreak/>
        <w:t xml:space="preserve">ExxonMobil </w:t>
      </w:r>
      <w:hyperlink r:id="rId46">
        <w:r w:rsidRPr="006779F8">
          <w:rPr>
            <w:rFonts w:ascii="Times New Roman" w:hAnsi="Times New Roman" w:cs="Times New Roman"/>
            <w:color w:val="1155CC"/>
            <w:sz w:val="24"/>
            <w:szCs w:val="24"/>
            <w:u w:val="single"/>
          </w:rPr>
          <w:t>is</w:t>
        </w:r>
      </w:hyperlink>
      <w:r w:rsidRPr="006779F8">
        <w:rPr>
          <w:rFonts w:ascii="Times New Roman" w:hAnsi="Times New Roman" w:cs="Times New Roman"/>
          <w:sz w:val="24"/>
          <w:szCs w:val="24"/>
        </w:rPr>
        <w:t xml:space="preserve"> “one of the top three producers of oil and the largest holder of discovered gas resources on Alaska’s North Slope.” They began producing on their Point Thomson field in 2016, which reportedly holds roughly 25 percent of known gas reserves on the North Slope. The company has been advocating for a pipeline that could carry natural gas to the Cook Inlet for export. In 2019, ExxonMobil and BP </w:t>
      </w:r>
      <w:hyperlink r:id="rId47">
        <w:r w:rsidRPr="006779F8">
          <w:rPr>
            <w:rFonts w:ascii="Times New Roman" w:hAnsi="Times New Roman" w:cs="Times New Roman"/>
            <w:color w:val="1155CC"/>
            <w:sz w:val="24"/>
            <w:szCs w:val="24"/>
            <w:u w:val="single"/>
          </w:rPr>
          <w:t xml:space="preserve">committed </w:t>
        </w:r>
      </w:hyperlink>
      <w:r w:rsidRPr="006779F8">
        <w:rPr>
          <w:rFonts w:ascii="Times New Roman" w:hAnsi="Times New Roman" w:cs="Times New Roman"/>
          <w:sz w:val="24"/>
          <w:szCs w:val="24"/>
        </w:rPr>
        <w:t xml:space="preserve">up to $20 million to an Alaskan-run LNG project that would transport gas from the North Slope to state ports. </w:t>
      </w:r>
    </w:p>
    <w:p w14:paraId="00000047"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In the last five years, ExxonMobil has reported 55 oil and hazardous substance spills on the North Slope. </w:t>
      </w:r>
    </w:p>
    <w:p w14:paraId="00000048"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Hilcorp</w:t>
      </w:r>
    </w:p>
    <w:p w14:paraId="00000049"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Hilcorp is a Texas-based company with interests in Milne Point Unit, Northstar Island, and Endicott Island on the North Slope. The company planned to spend </w:t>
      </w:r>
      <w:hyperlink r:id="rId48">
        <w:r w:rsidRPr="006779F8">
          <w:rPr>
            <w:rFonts w:ascii="Times New Roman" w:hAnsi="Times New Roman" w:cs="Times New Roman"/>
            <w:color w:val="1155CC"/>
            <w:sz w:val="24"/>
            <w:szCs w:val="24"/>
            <w:u w:val="single"/>
          </w:rPr>
          <w:t>$340 million</w:t>
        </w:r>
      </w:hyperlink>
      <w:r w:rsidRPr="006779F8">
        <w:rPr>
          <w:rFonts w:ascii="Times New Roman" w:hAnsi="Times New Roman" w:cs="Times New Roman"/>
          <w:sz w:val="24"/>
          <w:szCs w:val="24"/>
        </w:rPr>
        <w:t xml:space="preserve"> in Alaska this year and also plans to </w:t>
      </w:r>
      <w:hyperlink r:id="rId49">
        <w:r w:rsidRPr="006779F8">
          <w:rPr>
            <w:rFonts w:ascii="Times New Roman" w:hAnsi="Times New Roman" w:cs="Times New Roman"/>
            <w:color w:val="1155CC"/>
            <w:sz w:val="24"/>
            <w:szCs w:val="24"/>
            <w:u w:val="single"/>
          </w:rPr>
          <w:t xml:space="preserve">build </w:t>
        </w:r>
      </w:hyperlink>
      <w:r w:rsidRPr="006779F8">
        <w:rPr>
          <w:rFonts w:ascii="Times New Roman" w:hAnsi="Times New Roman" w:cs="Times New Roman"/>
          <w:sz w:val="24"/>
          <w:szCs w:val="24"/>
        </w:rPr>
        <w:t xml:space="preserve">a gravel island east of Prudhoe Bay near the Arctic Refuge to tap into a reservoir potentially containing 150 million barrels of oil. </w:t>
      </w:r>
    </w:p>
    <w:p w14:paraId="0000004A"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In 2015, they were fined $100,000 for Clean Water Act </w:t>
      </w:r>
      <w:hyperlink r:id="rId50">
        <w:r w:rsidRPr="006779F8">
          <w:rPr>
            <w:rFonts w:ascii="Times New Roman" w:hAnsi="Times New Roman" w:cs="Times New Roman"/>
            <w:color w:val="1155CC"/>
            <w:sz w:val="24"/>
            <w:szCs w:val="24"/>
            <w:u w:val="single"/>
          </w:rPr>
          <w:t>violations</w:t>
        </w:r>
      </w:hyperlink>
      <w:r w:rsidRPr="006779F8">
        <w:rPr>
          <w:rFonts w:ascii="Times New Roman" w:hAnsi="Times New Roman" w:cs="Times New Roman"/>
          <w:sz w:val="24"/>
          <w:szCs w:val="24"/>
        </w:rPr>
        <w:t xml:space="preserve"> following a 10,000-gallon crude oil and produced water spill at Milne Point. They were fined $200,000 in a separate incident at the facility when three subcontractors </w:t>
      </w:r>
      <w:hyperlink r:id="rId51">
        <w:r w:rsidRPr="006779F8">
          <w:rPr>
            <w:rFonts w:ascii="Times New Roman" w:hAnsi="Times New Roman" w:cs="Times New Roman"/>
            <w:color w:val="1155CC"/>
            <w:sz w:val="24"/>
            <w:szCs w:val="24"/>
            <w:u w:val="single"/>
          </w:rPr>
          <w:t>nearly died</w:t>
        </w:r>
      </w:hyperlink>
      <w:r w:rsidRPr="006779F8">
        <w:rPr>
          <w:rFonts w:ascii="Times New Roman" w:hAnsi="Times New Roman" w:cs="Times New Roman"/>
          <w:sz w:val="24"/>
          <w:szCs w:val="24"/>
        </w:rPr>
        <w:t xml:space="preserve"> from a nitrogen leak. By late 2015, the Alaska Oil and Gas Conservation Commission had noted </w:t>
      </w:r>
      <w:hyperlink r:id="rId52">
        <w:r w:rsidRPr="006779F8">
          <w:rPr>
            <w:rFonts w:ascii="Times New Roman" w:hAnsi="Times New Roman" w:cs="Times New Roman"/>
            <w:color w:val="1155CC"/>
            <w:sz w:val="24"/>
            <w:szCs w:val="24"/>
            <w:u w:val="single"/>
          </w:rPr>
          <w:t>25 instances</w:t>
        </w:r>
      </w:hyperlink>
      <w:r w:rsidRPr="006779F8">
        <w:rPr>
          <w:rFonts w:ascii="Times New Roman" w:hAnsi="Times New Roman" w:cs="Times New Roman"/>
          <w:sz w:val="24"/>
          <w:szCs w:val="24"/>
        </w:rPr>
        <w:t xml:space="preserve"> of regulatory violations and called the company’s conduct “inexcusable.” In the last five years, Hilcorp has reported 102 oil and hazardous substance spills on the North Slope.</w:t>
      </w:r>
    </w:p>
    <w:p w14:paraId="0000004B"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NordAq Energy Inc.</w:t>
      </w:r>
    </w:p>
    <w:p w14:paraId="0000004C"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NordAq Energy is an Alaska-based oil and gas company that has acquired </w:t>
      </w:r>
      <w:hyperlink r:id="rId53">
        <w:r w:rsidRPr="006779F8">
          <w:rPr>
            <w:rFonts w:ascii="Times New Roman" w:hAnsi="Times New Roman" w:cs="Times New Roman"/>
            <w:color w:val="1155CC"/>
            <w:sz w:val="24"/>
            <w:szCs w:val="24"/>
            <w:u w:val="single"/>
          </w:rPr>
          <w:t xml:space="preserve">several leases </w:t>
        </w:r>
      </w:hyperlink>
      <w:r w:rsidRPr="006779F8">
        <w:rPr>
          <w:rFonts w:ascii="Times New Roman" w:hAnsi="Times New Roman" w:cs="Times New Roman"/>
          <w:sz w:val="24"/>
          <w:szCs w:val="24"/>
        </w:rPr>
        <w:t xml:space="preserve">on the North Slope, including, most recently, </w:t>
      </w:r>
      <w:hyperlink r:id="rId54">
        <w:r w:rsidRPr="006779F8">
          <w:rPr>
            <w:rFonts w:ascii="Times New Roman" w:hAnsi="Times New Roman" w:cs="Times New Roman"/>
            <w:color w:val="1155CC"/>
            <w:sz w:val="24"/>
            <w:szCs w:val="24"/>
            <w:u w:val="single"/>
          </w:rPr>
          <w:t xml:space="preserve">a lease </w:t>
        </w:r>
      </w:hyperlink>
      <w:r w:rsidRPr="006779F8">
        <w:rPr>
          <w:rFonts w:ascii="Times New Roman" w:hAnsi="Times New Roman" w:cs="Times New Roman"/>
          <w:sz w:val="24"/>
          <w:szCs w:val="24"/>
        </w:rPr>
        <w:t xml:space="preserve">in the NPR-A during the state’s December 2018 sale. </w:t>
      </w:r>
    </w:p>
    <w:p w14:paraId="0000004D"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In 2017, the company ran into trouble with a $771,000 </w:t>
      </w:r>
      <w:hyperlink r:id="rId55">
        <w:r w:rsidRPr="006779F8">
          <w:rPr>
            <w:rFonts w:ascii="Times New Roman" w:hAnsi="Times New Roman" w:cs="Times New Roman"/>
            <w:color w:val="1155CC"/>
            <w:sz w:val="24"/>
            <w:szCs w:val="24"/>
            <w:u w:val="single"/>
          </w:rPr>
          <w:t>fine</w:t>
        </w:r>
      </w:hyperlink>
      <w:r w:rsidRPr="006779F8">
        <w:rPr>
          <w:rFonts w:ascii="Times New Roman" w:hAnsi="Times New Roman" w:cs="Times New Roman"/>
          <w:sz w:val="24"/>
          <w:szCs w:val="24"/>
        </w:rPr>
        <w:t xml:space="preserve"> for failing to plug two Cook Inlet wells (later </w:t>
      </w:r>
      <w:hyperlink r:id="rId56">
        <w:r w:rsidRPr="006779F8">
          <w:rPr>
            <w:rFonts w:ascii="Times New Roman" w:hAnsi="Times New Roman" w:cs="Times New Roman"/>
            <w:color w:val="1155CC"/>
            <w:sz w:val="24"/>
            <w:szCs w:val="24"/>
            <w:u w:val="single"/>
          </w:rPr>
          <w:t>reduced to $50,000</w:t>
        </w:r>
      </w:hyperlink>
      <w:r w:rsidRPr="006779F8">
        <w:rPr>
          <w:rFonts w:ascii="Times New Roman" w:hAnsi="Times New Roman" w:cs="Times New Roman"/>
          <w:sz w:val="24"/>
          <w:szCs w:val="24"/>
        </w:rPr>
        <w:t xml:space="preserve">) and a </w:t>
      </w:r>
      <w:hyperlink r:id="rId57">
        <w:r w:rsidRPr="006779F8">
          <w:rPr>
            <w:rFonts w:ascii="Times New Roman" w:hAnsi="Times New Roman" w:cs="Times New Roman"/>
            <w:color w:val="1155CC"/>
            <w:sz w:val="24"/>
            <w:szCs w:val="24"/>
            <w:u w:val="single"/>
          </w:rPr>
          <w:t xml:space="preserve">lawsuit </w:t>
        </w:r>
      </w:hyperlink>
      <w:r w:rsidRPr="006779F8">
        <w:rPr>
          <w:rFonts w:ascii="Times New Roman" w:hAnsi="Times New Roman" w:cs="Times New Roman"/>
          <w:sz w:val="24"/>
          <w:szCs w:val="24"/>
        </w:rPr>
        <w:t xml:space="preserve">against its former CEO over improper spending. </w:t>
      </w:r>
    </w:p>
    <w:p w14:paraId="0000004E"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NordAq worked with Fairweather Science in the Cook Inlet on permitting and environmental baseline studies.</w:t>
      </w:r>
    </w:p>
    <w:p w14:paraId="0000004F"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Oil Search</w:t>
      </w:r>
    </w:p>
    <w:p w14:paraId="00000050"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Oil Search is a Papua New Guinea-based oil and gas company with a branch in Alaska. In May 2019, the company received federal </w:t>
      </w:r>
      <w:hyperlink r:id="rId58">
        <w:r w:rsidRPr="006779F8">
          <w:rPr>
            <w:rFonts w:ascii="Times New Roman" w:hAnsi="Times New Roman" w:cs="Times New Roman"/>
            <w:color w:val="1155CC"/>
            <w:sz w:val="24"/>
            <w:szCs w:val="24"/>
            <w:u w:val="single"/>
          </w:rPr>
          <w:t>approval</w:t>
        </w:r>
      </w:hyperlink>
      <w:r w:rsidRPr="006779F8">
        <w:rPr>
          <w:rFonts w:ascii="Times New Roman" w:hAnsi="Times New Roman" w:cs="Times New Roman"/>
          <w:sz w:val="24"/>
          <w:szCs w:val="24"/>
        </w:rPr>
        <w:t xml:space="preserve"> for their Pikka Development Project on the North Slope. </w:t>
      </w:r>
    </w:p>
    <w:p w14:paraId="00000051"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Between January 2019 and April 2019, Oil Search Alaska spilled roughly 20 gallons of hydraulic oil in Alaska’s North Slope.</w:t>
      </w:r>
    </w:p>
    <w:p w14:paraId="00000052" w14:textId="77777777" w:rsidR="001A518B" w:rsidRPr="006779F8" w:rsidRDefault="00BD3948">
      <w:pPr>
        <w:numPr>
          <w:ilvl w:val="0"/>
          <w:numId w:val="5"/>
        </w:numPr>
        <w:rPr>
          <w:rFonts w:ascii="Times New Roman" w:hAnsi="Times New Roman" w:cs="Times New Roman"/>
          <w:b/>
          <w:sz w:val="24"/>
          <w:szCs w:val="24"/>
        </w:rPr>
      </w:pPr>
      <w:r w:rsidRPr="006779F8">
        <w:rPr>
          <w:rFonts w:ascii="Times New Roman" w:hAnsi="Times New Roman" w:cs="Times New Roman"/>
          <w:b/>
          <w:sz w:val="24"/>
          <w:szCs w:val="24"/>
        </w:rPr>
        <w:t>Repsol</w:t>
      </w:r>
    </w:p>
    <w:p w14:paraId="00000053"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 xml:space="preserve">Repsol is a Spanish company that has been an active player in Alaska since 2008. In May 2018, they </w:t>
      </w:r>
      <w:hyperlink r:id="rId59">
        <w:r w:rsidRPr="006779F8">
          <w:rPr>
            <w:rFonts w:ascii="Times New Roman" w:hAnsi="Times New Roman" w:cs="Times New Roman"/>
            <w:color w:val="1155CC"/>
            <w:sz w:val="24"/>
            <w:szCs w:val="24"/>
            <w:u w:val="single"/>
          </w:rPr>
          <w:t>claimed</w:t>
        </w:r>
      </w:hyperlink>
      <w:r w:rsidRPr="006779F8">
        <w:rPr>
          <w:rFonts w:ascii="Times New Roman" w:hAnsi="Times New Roman" w:cs="Times New Roman"/>
          <w:sz w:val="24"/>
          <w:szCs w:val="24"/>
        </w:rPr>
        <w:t xml:space="preserve"> they would stop growing their oil portfolio, but in </w:t>
      </w:r>
      <w:r w:rsidRPr="006779F8">
        <w:rPr>
          <w:rFonts w:ascii="Times New Roman" w:hAnsi="Times New Roman" w:cs="Times New Roman"/>
          <w:sz w:val="24"/>
          <w:szCs w:val="24"/>
        </w:rPr>
        <w:lastRenderedPageBreak/>
        <w:t xml:space="preserve">November of that year the company spent </w:t>
      </w:r>
      <w:hyperlink r:id="rId60">
        <w:r w:rsidRPr="006779F8">
          <w:rPr>
            <w:rFonts w:ascii="Times New Roman" w:hAnsi="Times New Roman" w:cs="Times New Roman"/>
            <w:color w:val="1155CC"/>
            <w:sz w:val="24"/>
            <w:szCs w:val="24"/>
            <w:u w:val="single"/>
          </w:rPr>
          <w:t>$13 million</w:t>
        </w:r>
      </w:hyperlink>
      <w:r w:rsidRPr="006779F8">
        <w:rPr>
          <w:rFonts w:ascii="Times New Roman" w:hAnsi="Times New Roman" w:cs="Times New Roman"/>
          <w:sz w:val="24"/>
          <w:szCs w:val="24"/>
        </w:rPr>
        <w:t xml:space="preserve"> buying up remaining leases around the Pikka unit which it hoped to begin </w:t>
      </w:r>
      <w:hyperlink r:id="rId61">
        <w:r w:rsidRPr="006779F8">
          <w:rPr>
            <w:rFonts w:ascii="Times New Roman" w:hAnsi="Times New Roman" w:cs="Times New Roman"/>
            <w:color w:val="1155CC"/>
            <w:sz w:val="24"/>
            <w:szCs w:val="24"/>
            <w:u w:val="single"/>
          </w:rPr>
          <w:t>producing</w:t>
        </w:r>
      </w:hyperlink>
      <w:r w:rsidRPr="006779F8">
        <w:rPr>
          <w:rFonts w:ascii="Times New Roman" w:hAnsi="Times New Roman" w:cs="Times New Roman"/>
          <w:sz w:val="24"/>
          <w:szCs w:val="24"/>
        </w:rPr>
        <w:t xml:space="preserve"> in 2021.</w:t>
      </w:r>
    </w:p>
    <w:p w14:paraId="00000054" w14:textId="77777777" w:rsidR="001A518B" w:rsidRPr="006779F8" w:rsidRDefault="00BD3948">
      <w:pPr>
        <w:numPr>
          <w:ilvl w:val="1"/>
          <w:numId w:val="5"/>
        </w:numPr>
        <w:rPr>
          <w:rFonts w:ascii="Times New Roman" w:hAnsi="Times New Roman" w:cs="Times New Roman"/>
          <w:sz w:val="24"/>
          <w:szCs w:val="24"/>
        </w:rPr>
      </w:pPr>
      <w:r w:rsidRPr="006779F8">
        <w:rPr>
          <w:rFonts w:ascii="Times New Roman" w:hAnsi="Times New Roman" w:cs="Times New Roman"/>
          <w:sz w:val="24"/>
          <w:szCs w:val="24"/>
        </w:rPr>
        <w:t>In 2013, the company spilled roughly</w:t>
      </w:r>
      <w:hyperlink r:id="rId62">
        <w:r w:rsidRPr="006779F8">
          <w:rPr>
            <w:rFonts w:ascii="Times New Roman" w:hAnsi="Times New Roman" w:cs="Times New Roman"/>
            <w:color w:val="1155CC"/>
            <w:sz w:val="24"/>
            <w:szCs w:val="24"/>
            <w:u w:val="single"/>
          </w:rPr>
          <w:t xml:space="preserve"> 6,600 gallons</w:t>
        </w:r>
      </w:hyperlink>
      <w:r w:rsidRPr="006779F8">
        <w:rPr>
          <w:rFonts w:ascii="Times New Roman" w:hAnsi="Times New Roman" w:cs="Times New Roman"/>
          <w:sz w:val="24"/>
          <w:szCs w:val="24"/>
        </w:rPr>
        <w:t xml:space="preserve"> of crude oil, produced-water and other fluids at a potential North Slope exploration site.</w:t>
      </w:r>
    </w:p>
    <w:sectPr w:rsidR="001A518B" w:rsidRPr="006779F8">
      <w:footerReference w:type="default" r:id="rId6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51F8" w14:textId="77777777" w:rsidR="00BD0C7F" w:rsidRDefault="00BD0C7F">
      <w:pPr>
        <w:spacing w:line="240" w:lineRule="auto"/>
      </w:pPr>
      <w:r>
        <w:separator/>
      </w:r>
    </w:p>
  </w:endnote>
  <w:endnote w:type="continuationSeparator" w:id="0">
    <w:p w14:paraId="1BFF6023" w14:textId="77777777" w:rsidR="00BD0C7F" w:rsidRDefault="00BD0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792831"/>
      <w:docPartObj>
        <w:docPartGallery w:val="Page Numbers (Bottom of Page)"/>
        <w:docPartUnique/>
      </w:docPartObj>
    </w:sdtPr>
    <w:sdtEndPr>
      <w:rPr>
        <w:noProof/>
      </w:rPr>
    </w:sdtEndPr>
    <w:sdtContent>
      <w:p w14:paraId="79D12DD0" w14:textId="2E7D6B6B" w:rsidR="006779F8" w:rsidRDefault="006779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55" w14:textId="25C7B756" w:rsidR="001A518B" w:rsidRDefault="001A518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AEE4" w14:textId="77777777" w:rsidR="00BD0C7F" w:rsidRDefault="00BD0C7F">
      <w:pPr>
        <w:spacing w:line="240" w:lineRule="auto"/>
      </w:pPr>
      <w:r>
        <w:separator/>
      </w:r>
    </w:p>
  </w:footnote>
  <w:footnote w:type="continuationSeparator" w:id="0">
    <w:p w14:paraId="1D46710F" w14:textId="77777777" w:rsidR="00BD0C7F" w:rsidRDefault="00BD0C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3D94"/>
    <w:multiLevelType w:val="multilevel"/>
    <w:tmpl w:val="0FA46416"/>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951D1"/>
    <w:multiLevelType w:val="multilevel"/>
    <w:tmpl w:val="1188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D805E2"/>
    <w:multiLevelType w:val="multilevel"/>
    <w:tmpl w:val="9ADA3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C03873"/>
    <w:multiLevelType w:val="multilevel"/>
    <w:tmpl w:val="BE0C5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1E1AF7"/>
    <w:multiLevelType w:val="multilevel"/>
    <w:tmpl w:val="5CAA5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B"/>
    <w:rsid w:val="00044E77"/>
    <w:rsid w:val="001A518B"/>
    <w:rsid w:val="004743B3"/>
    <w:rsid w:val="006779F8"/>
    <w:rsid w:val="00797DC6"/>
    <w:rsid w:val="0086738D"/>
    <w:rsid w:val="00BD0C7F"/>
    <w:rsid w:val="00BD3948"/>
    <w:rsid w:val="00C91EC7"/>
    <w:rsid w:val="00D03681"/>
    <w:rsid w:val="00DC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E1AB"/>
  <w15:docId w15:val="{E7A27DBB-9590-485C-8563-85216618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79F8"/>
    <w:pPr>
      <w:tabs>
        <w:tab w:val="center" w:pos="4680"/>
        <w:tab w:val="right" w:pos="9360"/>
      </w:tabs>
      <w:spacing w:line="240" w:lineRule="auto"/>
    </w:pPr>
  </w:style>
  <w:style w:type="character" w:customStyle="1" w:styleId="HeaderChar">
    <w:name w:val="Header Char"/>
    <w:basedOn w:val="DefaultParagraphFont"/>
    <w:link w:val="Header"/>
    <w:uiPriority w:val="99"/>
    <w:rsid w:val="006779F8"/>
  </w:style>
  <w:style w:type="paragraph" w:styleId="Footer">
    <w:name w:val="footer"/>
    <w:basedOn w:val="Normal"/>
    <w:link w:val="FooterChar"/>
    <w:uiPriority w:val="99"/>
    <w:unhideWhenUsed/>
    <w:rsid w:val="006779F8"/>
    <w:pPr>
      <w:tabs>
        <w:tab w:val="center" w:pos="4680"/>
        <w:tab w:val="right" w:pos="9360"/>
      </w:tabs>
      <w:spacing w:line="240" w:lineRule="auto"/>
    </w:pPr>
  </w:style>
  <w:style w:type="character" w:customStyle="1" w:styleId="FooterChar">
    <w:name w:val="Footer Char"/>
    <w:basedOn w:val="DefaultParagraphFont"/>
    <w:link w:val="Footer"/>
    <w:uiPriority w:val="99"/>
    <w:rsid w:val="006779F8"/>
  </w:style>
  <w:style w:type="character" w:styleId="Hyperlink">
    <w:name w:val="Hyperlink"/>
    <w:basedOn w:val="DefaultParagraphFont"/>
    <w:uiPriority w:val="99"/>
    <w:unhideWhenUsed/>
    <w:rsid w:val="0086738D"/>
    <w:rPr>
      <w:color w:val="0000FF" w:themeColor="hyperlink"/>
      <w:u w:val="single"/>
    </w:rPr>
  </w:style>
  <w:style w:type="character" w:styleId="UnresolvedMention">
    <w:name w:val="Unresolved Mention"/>
    <w:basedOn w:val="DefaultParagraphFont"/>
    <w:uiPriority w:val="99"/>
    <w:semiHidden/>
    <w:unhideWhenUsed/>
    <w:rsid w:val="0086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9/06/20/2019-13095/call-for-nominations-and-comments-for-the-national-petroleum-reserve-in-alaska-2019-oil-and-gas" TargetMode="External"/><Relationship Id="rId18" Type="http://schemas.openxmlformats.org/officeDocument/2006/relationships/hyperlink" Target="http://88energy.com/wp-content/uploads/2016/07/160415-OperationUpdateFastTrackDrilling.pdf" TargetMode="External"/><Relationship Id="rId26" Type="http://schemas.openxmlformats.org/officeDocument/2006/relationships/hyperlink" Target="http://www.alaskajournal.com/2019-04-09/bp-reports-916-million-alaska-profit-%E2%80%9818" TargetMode="External"/><Relationship Id="rId39" Type="http://schemas.openxmlformats.org/officeDocument/2006/relationships/hyperlink" Target="https://www.eenews.net/stories/1060107147" TargetMode="External"/><Relationship Id="rId21" Type="http://schemas.openxmlformats.org/officeDocument/2006/relationships/hyperlink" Target="https://www.alaskapublic.org/2016/11/17/alaska-native-corporation-acquires-leases-arctic-waters/" TargetMode="External"/><Relationship Id="rId34" Type="http://schemas.openxmlformats.org/officeDocument/2006/relationships/hyperlink" Target="https://www.adn.com/business-economy/energy/2017/08/10/a-caelus-spill-at-nuna-is-bigger-than-originally-thought/" TargetMode="External"/><Relationship Id="rId42" Type="http://schemas.openxmlformats.org/officeDocument/2006/relationships/hyperlink" Target="https://www.adn.com/alaska-news/article/conocophillips-will-pay-alaska-312000-after-north-slope-oil-spills/2012/12/18/" TargetMode="External"/><Relationship Id="rId47" Type="http://schemas.openxmlformats.org/officeDocument/2006/relationships/hyperlink" Target="https://www.alaskapublic.org/2019/05/30/bp-and-exxonmobil-commit-up-to-20-million-to-alaska-lng/" TargetMode="External"/><Relationship Id="rId50" Type="http://schemas.openxmlformats.org/officeDocument/2006/relationships/hyperlink" Target="https://insideclimatenews.org/news/09082017/hilcorp-alaska-oil-gas-offshore-drilling-arctic-expansion-environment-violations" TargetMode="External"/><Relationship Id="rId55" Type="http://schemas.openxmlformats.org/officeDocument/2006/relationships/hyperlink" Target="https://www.adn.com/business-economy/energy/2017/01/17/state-agency-proposes-771000-fine-against-a-cook-inlet-independent-over-unplugged-wells/" TargetMode="External"/><Relationship Id="rId63" Type="http://schemas.openxmlformats.org/officeDocument/2006/relationships/footer" Target="footer1.xml"/><Relationship Id="rId7" Type="http://schemas.openxmlformats.org/officeDocument/2006/relationships/hyperlink" Target="https://www.americanprogress.org/issues/green/news/2019/01/10/464819/interior-department-cutting-corners-ignoring-science-arctic-national-wildlife-refuge/" TargetMode="External"/><Relationship Id="rId2" Type="http://schemas.openxmlformats.org/officeDocument/2006/relationships/styles" Target="styles.xml"/><Relationship Id="rId16" Type="http://schemas.openxmlformats.org/officeDocument/2006/relationships/hyperlink" Target="http://www.petroleumnews.com/pntruncate/375664924.shtml" TargetMode="External"/><Relationship Id="rId20" Type="http://schemas.openxmlformats.org/officeDocument/2006/relationships/hyperlink" Target="https://www.americanprogress.org/issues/green/reports/2018/08/09/454309/powerful-arctic-oil-lobby-group-youve-never-heard/" TargetMode="External"/><Relationship Id="rId29" Type="http://schemas.openxmlformats.org/officeDocument/2006/relationships/hyperlink" Target="https://oilprice.com/Energy/Crude-Oil/BPs-Dangerous-Track-Record-In-Alaska.html" TargetMode="External"/><Relationship Id="rId41" Type="http://schemas.openxmlformats.org/officeDocument/2006/relationships/hyperlink" Target="https://www.blm.gov/sites/blm.gov/files/uploads/OilandGas_Alaska_2018_NPR-A_Lease-Sale-Bid-Recap.pdf" TargetMode="External"/><Relationship Id="rId54" Type="http://schemas.openxmlformats.org/officeDocument/2006/relationships/hyperlink" Target="http://www.alaskajournal.com/2018-12-12/npr-sale-draws-limited-interest-one-new-company" TargetMode="External"/><Relationship Id="rId62" Type="http://schemas.openxmlformats.org/officeDocument/2006/relationships/hyperlink" Target="https://www.reuters.com/article/us-repsol-alaska/repsol-suffers-spill-at-alaska-exploration-well-state-idUSBRE93900X20130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troleumnews.com/pdfarch/302300271.pdf" TargetMode="External"/><Relationship Id="rId24" Type="http://schemas.openxmlformats.org/officeDocument/2006/relationships/hyperlink" Target="https://www.frontiersman.com/news/new-company-dominates-north-slope-lease-sale/article_1587f988-eb0b-11e8-8015-ef2f73498b04.html" TargetMode="External"/><Relationship Id="rId32" Type="http://schemas.openxmlformats.org/officeDocument/2006/relationships/hyperlink" Target="https://brooksrangepetro.com/index.html" TargetMode="External"/><Relationship Id="rId37" Type="http://schemas.openxmlformats.org/officeDocument/2006/relationships/hyperlink" Target="https://www.huffpost.com/entry/chevron-accused-by-ecuado_n_813117" TargetMode="External"/><Relationship Id="rId40" Type="http://schemas.openxmlformats.org/officeDocument/2006/relationships/hyperlink" Target="https://www.blm.gov/sites/blm.gov/files/uploads/OilandGas_Alaska_2018_NPR-A_Lease-Sale-Bid-Recap.pdf" TargetMode="External"/><Relationship Id="rId45" Type="http://schemas.openxmlformats.org/officeDocument/2006/relationships/hyperlink" Target="http://www.alaskajournal.com/2018-12-12/npr-sale-draws-limited-interest-one-new-company" TargetMode="External"/><Relationship Id="rId53" Type="http://schemas.openxmlformats.org/officeDocument/2006/relationships/hyperlink" Target="http://www.alaskajournal.com/business-and-finance/2013-11-07/alaskan-independent-nordaq-energy-dominates-state-federal-north" TargetMode="External"/><Relationship Id="rId58" Type="http://schemas.openxmlformats.org/officeDocument/2006/relationships/hyperlink" Target="https://twitter.com/ElizHarball/status/1131623221344649217?s=20" TargetMode="External"/><Relationship Id="rId5" Type="http://schemas.openxmlformats.org/officeDocument/2006/relationships/footnotes" Target="footnotes.xml"/><Relationship Id="rId15" Type="http://schemas.openxmlformats.org/officeDocument/2006/relationships/hyperlink" Target="http://www.petroleumnews.com/pntruncate/375664924.shtml" TargetMode="External"/><Relationship Id="rId23" Type="http://schemas.openxmlformats.org/officeDocument/2006/relationships/hyperlink" Target="https://www.adn.com/business-economy/energy/2019/02/21/north-slope-drillers-seek-little-pockets-of-oil-and-alaskas-next-game-changing-field/" TargetMode="External"/><Relationship Id="rId28" Type="http://schemas.openxmlformats.org/officeDocument/2006/relationships/hyperlink" Target="https://oilprice.com/Energy/Crude-Oil/BPs-Dangerous-Track-Record-In-Alaska.html" TargetMode="External"/><Relationship Id="rId36" Type="http://schemas.openxmlformats.org/officeDocument/2006/relationships/hyperlink" Target="https://www.huffpost.com/entry/chevron-accused-by-ecuado_n_813117" TargetMode="External"/><Relationship Id="rId49" Type="http://schemas.openxmlformats.org/officeDocument/2006/relationships/hyperlink" Target="https://www.washingtonpost.com/energy-environment/2018/10/24/trump-administration-just-approved-plan-drill-oil-alaskas-federal-waters-its-major-first/?utm_term=.2070cae3ac4f" TargetMode="External"/><Relationship Id="rId57" Type="http://schemas.openxmlformats.org/officeDocument/2006/relationships/hyperlink" Target="https://www.adn.com/business-economy/energy/2017/02/27/claiming-millions-of-dollars-went-missing-an-alaska-exploration-company-sues-2-former-executives/" TargetMode="External"/><Relationship Id="rId61" Type="http://schemas.openxmlformats.org/officeDocument/2006/relationships/hyperlink" Target="http://thecorner.eu/financial-markets/repsol-reinforces-its-exploration-position-in-alaska-with-12-blocks/76810/" TargetMode="External"/><Relationship Id="rId10" Type="http://schemas.openxmlformats.org/officeDocument/2006/relationships/hyperlink" Target="https://www.blm.gov/programs/energy-and-minerals/oil-and-gas/leasing/regional-lease-sales/alaska" TargetMode="External"/><Relationship Id="rId19" Type="http://schemas.openxmlformats.org/officeDocument/2006/relationships/hyperlink" Target="https://www.linkedin.com/in/steve-wackowski-3092b650/" TargetMode="External"/><Relationship Id="rId31" Type="http://schemas.openxmlformats.org/officeDocument/2006/relationships/hyperlink" Target="https://brooksrangepetro.com/index.html" TargetMode="External"/><Relationship Id="rId44" Type="http://schemas.openxmlformats.org/officeDocument/2006/relationships/hyperlink" Target="http://www.elixirpetroleum.com/alaska-project-peregrine" TargetMode="External"/><Relationship Id="rId52" Type="http://schemas.openxmlformats.org/officeDocument/2006/relationships/hyperlink" Target="https://insideclimatenews.org/news/09082017/hilcorp-alaska-oil-gas-offshore-drilling-arctic-expansion-environment-violations" TargetMode="External"/><Relationship Id="rId60" Type="http://schemas.openxmlformats.org/officeDocument/2006/relationships/hyperlink" Target="http://www.alaskajournal.com/2018-11-15/state-nets-281-million-slope-beaufort-sea-lease-sale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troleumnews.com/pdfarch/302300271.pdf" TargetMode="External"/><Relationship Id="rId14" Type="http://schemas.openxmlformats.org/officeDocument/2006/relationships/hyperlink" Target="https://www.alaskapublic.org/2019/05/30/interior-arctic-refuge-lease-sale-still-on-track-for-2019/" TargetMode="External"/><Relationship Id="rId22" Type="http://schemas.openxmlformats.org/officeDocument/2006/relationships/hyperlink" Target="https://www.hartenergy.com/exclusives/armstrong-selling-stake-largest-us-oil-discovery-decades-30487" TargetMode="External"/><Relationship Id="rId27" Type="http://schemas.openxmlformats.org/officeDocument/2006/relationships/hyperlink" Target="https://www.nytimes.com/2002/11/26/business/bp-pulls-out-of-campaign-to-open-up-alaskan-area.html" TargetMode="External"/><Relationship Id="rId30" Type="http://schemas.openxmlformats.org/officeDocument/2006/relationships/hyperlink" Target="https://www.reuters.com/article/us-bp-alaska-wells/alaska-officials-probing-bp-oil-gas-wells-at-prudhoe-bay-after-spill-idUSKCN1P909H" TargetMode="External"/><Relationship Id="rId35" Type="http://schemas.openxmlformats.org/officeDocument/2006/relationships/hyperlink" Target="https://www.blm.gov/sites/blm.gov/files/uploads/OilandGas_Alaska_NPR-A_Lease_Sale_2017_Bid-Recap.pdf" TargetMode="External"/><Relationship Id="rId43" Type="http://schemas.openxmlformats.org/officeDocument/2006/relationships/hyperlink" Target="https://twitter.com/elizharball/status/1128368151530369025?s=21" TargetMode="External"/><Relationship Id="rId48" Type="http://schemas.openxmlformats.org/officeDocument/2006/relationships/hyperlink" Target="http://www.alaskajournal.com/2019-01-15/hilcorp-plans-340m-investment-alaska-2019" TargetMode="External"/><Relationship Id="rId56" Type="http://schemas.openxmlformats.org/officeDocument/2006/relationships/hyperlink" Target="https://www.peninsulaclarion.com/news/state-reduces-fine-for-nordaq-wells-2/" TargetMode="External"/><Relationship Id="rId64" Type="http://schemas.openxmlformats.org/officeDocument/2006/relationships/fontTable" Target="fontTable.xml"/><Relationship Id="rId8" Type="http://schemas.openxmlformats.org/officeDocument/2006/relationships/hyperlink" Target="https://www.americanprogress.org/issues/green/news/2019/06/26/471433/trump-administration-suppressing-science-public-opinion-drill-arctic-refuge/" TargetMode="External"/><Relationship Id="rId51" Type="http://schemas.openxmlformats.org/officeDocument/2006/relationships/hyperlink" Target="https://insideclimatenews.org/news/09082017/hilcorp-alaska-oil-gas-offshore-drilling-arctic-expansion-environment-violations" TargetMode="External"/><Relationship Id="rId3" Type="http://schemas.openxmlformats.org/officeDocument/2006/relationships/settings" Target="settings.xml"/><Relationship Id="rId12" Type="http://schemas.openxmlformats.org/officeDocument/2006/relationships/hyperlink" Target="https://www.blm.gov/sites/blm.gov/files/uploads/Oil_Gas_Alaska_2019_NPR-A_Call_for_Nominations_Comments_Worksheet.pdf" TargetMode="External"/><Relationship Id="rId17" Type="http://schemas.openxmlformats.org/officeDocument/2006/relationships/hyperlink" Target="http://88energy.com/about-us/strategy/" TargetMode="External"/><Relationship Id="rId25" Type="http://schemas.openxmlformats.org/officeDocument/2006/relationships/hyperlink" Target="http://www.alaskajournal.com/2019-04-09/bp-reports-916-million-alaska-profit-%E2%80%9818" TargetMode="External"/><Relationship Id="rId33" Type="http://schemas.openxmlformats.org/officeDocument/2006/relationships/hyperlink" Target="http://www.alaskajournal.com/2019-04-19/brooks-range-closing-mustang-startup" TargetMode="External"/><Relationship Id="rId38" Type="http://schemas.openxmlformats.org/officeDocument/2006/relationships/hyperlink" Target="http://www.conocophillips.com/operations/alaska/" TargetMode="External"/><Relationship Id="rId46" Type="http://schemas.openxmlformats.org/officeDocument/2006/relationships/hyperlink" Target="https://corporate.exxonmobil.com/locations/united-states/alaska" TargetMode="External"/><Relationship Id="rId59" Type="http://schemas.openxmlformats.org/officeDocument/2006/relationships/hyperlink" Target="https://www.bloomberg.com/news/articles/2018-05-15/repsol-said-to-end-pursuit-of-oil-growth-amid-energy-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2911</Words>
  <Characters>16593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Rowland</dc:creator>
  <cp:lastModifiedBy>Jenny Rowland</cp:lastModifiedBy>
  <cp:revision>2</cp:revision>
  <dcterms:created xsi:type="dcterms:W3CDTF">2019-08-14T17:22:00Z</dcterms:created>
  <dcterms:modified xsi:type="dcterms:W3CDTF">2019-08-14T17:22:00Z</dcterms:modified>
</cp:coreProperties>
</file>