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CAC Message Guidance - EPA Abdicates Enforcement Responsibility, Letting Polluters Pollute at Will</w:t>
      </w:r>
    </w:p>
    <w:p w:rsidR="00000000" w:rsidDel="00000000" w:rsidP="00000000" w:rsidRDefault="00000000" w:rsidRPr="00000000" w14:paraId="00000002">
      <w:pPr>
        <w:rPr>
          <w:b w:val="1"/>
        </w:rPr>
      </w:pPr>
      <w:r w:rsidDel="00000000" w:rsidR="00000000" w:rsidRPr="00000000">
        <w:rPr>
          <w:b w:val="1"/>
          <w:rtl w:val="0"/>
        </w:rPr>
        <w:t xml:space="preserve"> </w:t>
      </w:r>
    </w:p>
    <w:p w:rsidR="00000000" w:rsidDel="00000000" w:rsidP="00000000" w:rsidRDefault="00000000" w:rsidRPr="00000000" w14:paraId="00000003">
      <w:pPr>
        <w:numPr>
          <w:ilvl w:val="0"/>
          <w:numId w:val="4"/>
        </w:numPr>
        <w:ind w:left="720" w:hanging="360"/>
        <w:rPr/>
      </w:pPr>
      <w:r w:rsidDel="00000000" w:rsidR="00000000" w:rsidRPr="00000000">
        <w:rPr>
          <w:rtl w:val="0"/>
        </w:rPr>
        <w:t xml:space="preserve">In the middle of the ongoing COVID-19 pandemic, the Environmental Protection Agency (EPA) announced it was issuing a </w:t>
      </w:r>
      <w:hyperlink r:id="rId6">
        <w:r w:rsidDel="00000000" w:rsidR="00000000" w:rsidRPr="00000000">
          <w:rPr>
            <w:color w:val="1155cc"/>
            <w:u w:val="single"/>
            <w:rtl w:val="0"/>
          </w:rPr>
          <w:t xml:space="preserve">sweeping suspension of its enforcement of environmental </w:t>
        </w:r>
      </w:hyperlink>
      <w:r w:rsidDel="00000000" w:rsidR="00000000" w:rsidRPr="00000000">
        <w:rPr>
          <w:rtl w:val="0"/>
        </w:rPr>
        <w:t xml:space="preserve">safeguards.</w:t>
      </w:r>
    </w:p>
    <w:p w:rsidR="00000000" w:rsidDel="00000000" w:rsidP="00000000" w:rsidRDefault="00000000" w:rsidRPr="00000000" w14:paraId="00000004">
      <w:pPr>
        <w:numPr>
          <w:ilvl w:val="0"/>
          <w:numId w:val="4"/>
        </w:numPr>
        <w:ind w:left="720" w:hanging="360"/>
        <w:rPr/>
      </w:pPr>
      <w:r w:rsidDel="00000000" w:rsidR="00000000" w:rsidRPr="00000000">
        <w:rPr>
          <w:rtl w:val="0"/>
        </w:rPr>
        <w:t xml:space="preserve">This lawless decision is a direct giveaway to dirty corporate polluters and exploits a global health pandemic to continue the agency’s relentless rollbacks of public health and environmental safeguards.</w:t>
      </w:r>
    </w:p>
    <w:p w:rsidR="00000000" w:rsidDel="00000000" w:rsidP="00000000" w:rsidRDefault="00000000" w:rsidRPr="00000000" w14:paraId="00000005">
      <w:pPr>
        <w:numPr>
          <w:ilvl w:val="0"/>
          <w:numId w:val="4"/>
        </w:numPr>
        <w:ind w:left="720" w:hanging="360"/>
        <w:rPr>
          <w:u w:val="none"/>
        </w:rPr>
      </w:pPr>
      <w:r w:rsidDel="00000000" w:rsidR="00000000" w:rsidRPr="00000000">
        <w:rPr>
          <w:rtl w:val="0"/>
        </w:rPr>
        <w:t xml:space="preserve">The decision to end enforcement of our laws will result in loss of life and permanent damage to public health and the environment. This decision is an abdication of EPA’s responsibility to protect our health and environment and must be reversed.</w:t>
      </w:r>
    </w:p>
    <w:p w:rsidR="00000000" w:rsidDel="00000000" w:rsidP="00000000" w:rsidRDefault="00000000" w:rsidRPr="00000000" w14:paraId="00000006">
      <w:pPr>
        <w:numPr>
          <w:ilvl w:val="0"/>
          <w:numId w:val="4"/>
        </w:numPr>
        <w:ind w:left="720" w:hanging="360"/>
        <w:rPr/>
      </w:pPr>
      <w:r w:rsidDel="00000000" w:rsidR="00000000" w:rsidRPr="00000000">
        <w:rPr>
          <w:color w:val="212121"/>
          <w:rtl w:val="0"/>
        </w:rPr>
        <w:t xml:space="preserve">Trump’s administration is responsible for the rollbacks of nearly </w:t>
      </w:r>
      <w:hyperlink r:id="rId7">
        <w:r w:rsidDel="00000000" w:rsidR="00000000" w:rsidRPr="00000000">
          <w:rPr>
            <w:color w:val="1155cc"/>
            <w:u w:val="single"/>
            <w:rtl w:val="0"/>
          </w:rPr>
          <w:t xml:space="preserve">100 public health and environment protections</w:t>
        </w:r>
      </w:hyperlink>
      <w:r w:rsidDel="00000000" w:rsidR="00000000" w:rsidRPr="00000000">
        <w:rPr>
          <w:color w:val="212121"/>
          <w:rtl w:val="0"/>
        </w:rPr>
        <w:t xml:space="preserve"> - leaving our communities, and our air, land, water, climate, and wildlife increasingly vulnerable to the dangerous consequences of pollution and climate change.</w:t>
      </w:r>
    </w:p>
    <w:p w:rsidR="00000000" w:rsidDel="00000000" w:rsidP="00000000" w:rsidRDefault="00000000" w:rsidRPr="00000000" w14:paraId="00000007">
      <w:pPr>
        <w:numPr>
          <w:ilvl w:val="0"/>
          <w:numId w:val="4"/>
        </w:numPr>
        <w:ind w:left="720" w:hanging="360"/>
      </w:pPr>
      <w:r w:rsidDel="00000000" w:rsidR="00000000" w:rsidRPr="00000000">
        <w:rPr>
          <w:rtl w:val="0"/>
        </w:rPr>
        <w:t xml:space="preserve">In the middle of a pandemic that disportionately harms our most sick and vulnerable, EPA Administrator Andrew Wheeler is walking off the field, leaving every American to fend for themselves as big polluters are allowed to pollute at will. </w:t>
      </w:r>
      <w:r w:rsidDel="00000000" w:rsidR="00000000" w:rsidRPr="00000000">
        <w:rPr>
          <w:rtl w:val="0"/>
        </w:rPr>
      </w:r>
    </w:p>
    <w:p w:rsidR="00000000" w:rsidDel="00000000" w:rsidP="00000000" w:rsidRDefault="00000000" w:rsidRPr="00000000" w14:paraId="00000008">
      <w:pPr>
        <w:numPr>
          <w:ilvl w:val="0"/>
          <w:numId w:val="4"/>
        </w:numPr>
        <w:ind w:left="720" w:hanging="360"/>
        <w:rPr>
          <w:u w:val="none"/>
        </w:rPr>
      </w:pPr>
      <w:r w:rsidDel="00000000" w:rsidR="00000000" w:rsidRPr="00000000">
        <w:rPr>
          <w:rtl w:val="0"/>
        </w:rPr>
        <w:t xml:space="preserve">Wheeler, a former coal industry lobbyist, announced this decision only days after energy industry </w:t>
      </w:r>
      <w:r w:rsidDel="00000000" w:rsidR="00000000" w:rsidRPr="00000000">
        <w:rPr>
          <w:rtl w:val="0"/>
        </w:rPr>
        <w:t xml:space="preserve">lobbyists</w:t>
      </w:r>
      <w:r w:rsidDel="00000000" w:rsidR="00000000" w:rsidRPr="00000000">
        <w:rPr>
          <w:rtl w:val="0"/>
        </w:rPr>
        <w:t xml:space="preserve"> submitted a ten-page request to the EPA to relax environmental protections. The industry got its wish, and more, thanks to their relationship with Wheeler.</w:t>
      </w:r>
    </w:p>
    <w:p w:rsidR="00000000" w:rsidDel="00000000" w:rsidP="00000000" w:rsidRDefault="00000000" w:rsidRPr="00000000" w14:paraId="00000009">
      <w:pPr>
        <w:numPr>
          <w:ilvl w:val="0"/>
          <w:numId w:val="4"/>
        </w:numPr>
        <w:ind w:left="720" w:hanging="360"/>
        <w:rPr>
          <w:u w:val="none"/>
        </w:rPr>
      </w:pPr>
      <w:r w:rsidDel="00000000" w:rsidR="00000000" w:rsidRPr="00000000">
        <w:rPr>
          <w:rtl w:val="0"/>
        </w:rPr>
        <w:t xml:space="preserve">Congress must investigate this dangerous decision and how the oil and gas industry influenced EPA decision-making at the highest levels. </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Social Guidance</w:t>
      </w:r>
    </w:p>
    <w:p w:rsidR="00000000" w:rsidDel="00000000" w:rsidP="00000000" w:rsidRDefault="00000000" w:rsidRPr="00000000" w14:paraId="0000000C">
      <w:pPr>
        <w:rPr>
          <w:b w:val="1"/>
        </w:rPr>
      </w:pPr>
      <w:r w:rsidDel="00000000" w:rsidR="00000000" w:rsidRPr="00000000">
        <w:rPr>
          <w:b w:val="1"/>
          <w:rtl w:val="0"/>
        </w:rPr>
        <w:t xml:space="preserve">Twitter:</w:t>
      </w:r>
    </w:p>
    <w:p w:rsidR="00000000" w:rsidDel="00000000" w:rsidP="00000000" w:rsidRDefault="00000000" w:rsidRPr="00000000" w14:paraId="0000000D">
      <w:pPr>
        <w:numPr>
          <w:ilvl w:val="0"/>
          <w:numId w:val="1"/>
        </w:numPr>
        <w:spacing w:after="0" w:afterAutospacing="0" w:lineRule="auto"/>
        <w:ind w:left="720" w:hanging="360"/>
        <w:rPr/>
      </w:pPr>
      <w:r w:rsidDel="00000000" w:rsidR="00000000" w:rsidRPr="00000000">
        <w:rPr>
          <w:rtl w:val="0"/>
        </w:rPr>
        <w:t xml:space="preserve">BREAKING: @EPA issued a sweeping suspension of its enforcement of environmental laws Thursday, telling companies they would not need to meet environmental standards during the #COVID19 outbreak. #ClimateFriday</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https://thehill.com/policy/energy-environment/489753-epa-suspends-enforcement-of-environmental-laws-amid-coronavirus</w:t>
        </w:r>
      </w:hyperlink>
      <w:r w:rsidDel="00000000" w:rsidR="00000000" w:rsidRPr="00000000">
        <w:rPr>
          <w:rtl w:val="0"/>
        </w:rPr>
      </w:r>
    </w:p>
    <w:p w:rsidR="00000000" w:rsidDel="00000000" w:rsidP="00000000" w:rsidRDefault="00000000" w:rsidRPr="00000000" w14:paraId="0000000E">
      <w:pPr>
        <w:numPr>
          <w:ilvl w:val="0"/>
          <w:numId w:val="1"/>
        </w:numPr>
        <w:spacing w:after="0" w:afterAutospacing="0" w:lineRule="auto"/>
        <w:ind w:left="720" w:hanging="360"/>
        <w:rPr/>
      </w:pPr>
      <w:r w:rsidDel="00000000" w:rsidR="00000000" w:rsidRPr="00000000">
        <w:rPr>
          <w:rtl w:val="0"/>
        </w:rPr>
        <w:t xml:space="preserve">“This @EPA statement is essentially a nationwide waiver of environmental rules for the indefinite future," says Cynthia Giles, who headed EPA’s Office of Enforcement. #COVID19 #ClimateFriday</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https://thehill.com/policy/energy-environment/489753-epa-suspends-enforcement-of-environmental-laws-amid-coronavirus</w:t>
        </w:r>
      </w:hyperlink>
      <w:r w:rsidDel="00000000" w:rsidR="00000000" w:rsidRPr="00000000">
        <w:rPr>
          <w:rtl w:val="0"/>
        </w:rPr>
      </w:r>
    </w:p>
    <w:p w:rsidR="00000000" w:rsidDel="00000000" w:rsidP="00000000" w:rsidRDefault="00000000" w:rsidRPr="00000000" w14:paraId="0000000F">
      <w:pPr>
        <w:numPr>
          <w:ilvl w:val="0"/>
          <w:numId w:val="1"/>
        </w:numPr>
        <w:spacing w:after="0" w:afterAutospacing="0" w:lineRule="auto"/>
        <w:ind w:left="720" w:hanging="360"/>
        <w:rPr/>
      </w:pPr>
      <w:r w:rsidDel="00000000" w:rsidR="00000000" w:rsidRPr="00000000">
        <w:rPr>
          <w:rtl w:val="0"/>
        </w:rPr>
        <w:t xml:space="preserve">While America is already facing the danger of #COVID19, @realDonaldTrump and @EPAAWheeler suspend @EPA's enforcement of environmental laws. #ClimateFriday</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https://thehill.com/policy/energy-environment/489753-epa-suspends-enforcement-of-environmental-laws-amid-coronavirus</w:t>
        </w:r>
      </w:hyperlink>
      <w:r w:rsidDel="00000000" w:rsidR="00000000" w:rsidRPr="00000000">
        <w:rPr>
          <w:rtl w:val="0"/>
        </w:rPr>
      </w:r>
    </w:p>
    <w:p w:rsidR="00000000" w:rsidDel="00000000" w:rsidP="00000000" w:rsidRDefault="00000000" w:rsidRPr="00000000" w14:paraId="00000010">
      <w:pPr>
        <w:numPr>
          <w:ilvl w:val="0"/>
          <w:numId w:val="1"/>
        </w:numPr>
        <w:spacing w:after="0" w:afterAutospacing="0" w:lineRule="auto"/>
        <w:ind w:left="720" w:hanging="360"/>
        <w:rPr/>
      </w:pPr>
      <w:r w:rsidDel="00000000" w:rsidR="00000000" w:rsidRPr="00000000">
        <w:rPr>
          <w:rtl w:val="0"/>
        </w:rPr>
        <w:t xml:space="preserve">I don't know who needs to hear this (@EPAAWheeler), but this is not a good idea. #COVID19 #ClimateFriday</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https://thehill.com/policy/energy-environment/489753-epa-suspends-enforcement-of-environmental-laws-amid-coronavirus</w:t>
        </w:r>
      </w:hyperlink>
      <w:r w:rsidDel="00000000" w:rsidR="00000000" w:rsidRPr="00000000">
        <w:rPr>
          <w:rtl w:val="0"/>
        </w:rPr>
      </w:r>
    </w:p>
    <w:p w:rsidR="00000000" w:rsidDel="00000000" w:rsidP="00000000" w:rsidRDefault="00000000" w:rsidRPr="00000000" w14:paraId="00000011">
      <w:pPr>
        <w:numPr>
          <w:ilvl w:val="0"/>
          <w:numId w:val="1"/>
        </w:numPr>
        <w:spacing w:after="0" w:before="0" w:lineRule="auto"/>
        <w:ind w:left="720" w:hanging="360"/>
        <w:rPr/>
      </w:pPr>
      <w:r w:rsidDel="00000000" w:rsidR="00000000" w:rsidRPr="00000000">
        <w:rPr>
          <w:rtl w:val="0"/>
        </w:rPr>
        <w:t xml:space="preserve">Nobody:</w:t>
      </w:r>
    </w:p>
    <w:p w:rsidR="00000000" w:rsidDel="00000000" w:rsidP="00000000" w:rsidRDefault="00000000" w:rsidRPr="00000000" w14:paraId="00000012">
      <w:pPr>
        <w:spacing w:after="0" w:before="0" w:lineRule="auto"/>
        <w:ind w:left="720" w:firstLine="0"/>
        <w:rPr/>
      </w:pPr>
      <w:r w:rsidDel="00000000" w:rsidR="00000000" w:rsidRPr="00000000">
        <w:rPr>
          <w:rtl w:val="0"/>
        </w:rPr>
        <w:t xml:space="preserve">@EPA: Let's suspend enforcement of environmental laws amid #COVID19. #ClimateFriday</w:t>
      </w:r>
    </w:p>
    <w:p w:rsidR="00000000" w:rsidDel="00000000" w:rsidP="00000000" w:rsidRDefault="00000000" w:rsidRPr="00000000" w14:paraId="00000013">
      <w:pPr>
        <w:spacing w:after="0" w:before="0" w:lineRule="auto"/>
        <w:ind w:left="720" w:firstLine="0"/>
        <w:rPr>
          <w:color w:val="1155cc"/>
          <w:u w:val="single"/>
        </w:rPr>
      </w:pPr>
      <w:hyperlink r:id="rId16">
        <w:r w:rsidDel="00000000" w:rsidR="00000000" w:rsidRPr="00000000">
          <w:rPr>
            <w:color w:val="1155cc"/>
            <w:u w:val="single"/>
            <w:rtl w:val="0"/>
          </w:rPr>
          <w:t xml:space="preserve">https://thehill.com/policy/energy-environment/489753-epa-suspends-enforcement-of-environmental-laws-amid-coronavirus</w:t>
        </w:r>
      </w:hyperlink>
      <w:r w:rsidDel="00000000" w:rsidR="00000000" w:rsidRPr="00000000">
        <w:rPr>
          <w:rtl w:val="0"/>
        </w:rPr>
      </w:r>
    </w:p>
    <w:p w:rsidR="00000000" w:rsidDel="00000000" w:rsidP="00000000" w:rsidRDefault="00000000" w:rsidRPr="00000000" w14:paraId="00000014">
      <w:pPr>
        <w:numPr>
          <w:ilvl w:val="0"/>
          <w:numId w:val="3"/>
        </w:numPr>
        <w:spacing w:after="0" w:lineRule="auto"/>
        <w:ind w:left="720" w:hanging="360"/>
        <w:rPr/>
      </w:pPr>
      <w:r w:rsidDel="00000000" w:rsidR="00000000" w:rsidRPr="00000000">
        <w:rPr>
          <w:rtl w:val="0"/>
        </w:rPr>
        <w:t xml:space="preserve">.@EPAAWheeler’s Pollute-At-Will Edict will cost more lives and irreparably damage public health and the environment. During the #COVID19 global pandemic, making people MORE vulnerable is a grave mistake. #ClimateFriday</w:t>
      </w:r>
    </w:p>
    <w:p w:rsidR="00000000" w:rsidDel="00000000" w:rsidP="00000000" w:rsidRDefault="00000000" w:rsidRPr="00000000" w14:paraId="00000015">
      <w:pPr>
        <w:spacing w:after="0" w:before="0" w:lineRule="auto"/>
        <w:ind w:left="720" w:firstLine="0"/>
        <w:rPr>
          <w:color w:val="1155cc"/>
          <w:u w:val="single"/>
        </w:rPr>
      </w:pPr>
      <w:hyperlink r:id="rId17">
        <w:r w:rsidDel="00000000" w:rsidR="00000000" w:rsidRPr="00000000">
          <w:rPr>
            <w:color w:val="1155cc"/>
            <w:u w:val="single"/>
            <w:rtl w:val="0"/>
          </w:rPr>
          <w:t xml:space="preserve">https://thehill.com/policy/energy-environment/489753-epa-suspends-enforcement-of-environmental-laws-amid-coronavirus</w:t>
        </w:r>
      </w:hyperlink>
      <w:r w:rsidDel="00000000" w:rsidR="00000000" w:rsidRPr="00000000">
        <w:rPr>
          <w:rtl w:val="0"/>
        </w:rPr>
      </w:r>
    </w:p>
    <w:p w:rsidR="00000000" w:rsidDel="00000000" w:rsidP="00000000" w:rsidRDefault="00000000" w:rsidRPr="00000000" w14:paraId="00000016">
      <w:pPr>
        <w:numPr>
          <w:ilvl w:val="0"/>
          <w:numId w:val="2"/>
        </w:numPr>
        <w:spacing w:after="0" w:lineRule="auto"/>
        <w:ind w:left="720" w:hanging="360"/>
        <w:rPr/>
      </w:pPr>
      <w:r w:rsidDel="00000000" w:rsidR="00000000" w:rsidRPr="00000000">
        <w:rPr>
          <w:rtl w:val="0"/>
        </w:rPr>
        <w:t xml:space="preserve">Congress should investigate the reasons behind @EPAAWheeler’s decision to end all enforcement of environmental laws that came days after big polluters issued a wish list that included relaxing rules about dangerous pollution. #ClimateFriday</w:t>
      </w:r>
    </w:p>
    <w:p w:rsidR="00000000" w:rsidDel="00000000" w:rsidP="00000000" w:rsidRDefault="00000000" w:rsidRPr="00000000" w14:paraId="00000017">
      <w:pPr>
        <w:spacing w:after="240" w:lineRule="auto"/>
        <w:ind w:left="720" w:firstLine="0"/>
        <w:rPr/>
      </w:pPr>
      <w:hyperlink r:id="rId18">
        <w:r w:rsidDel="00000000" w:rsidR="00000000" w:rsidRPr="00000000">
          <w:rPr>
            <w:color w:val="1155cc"/>
            <w:u w:val="single"/>
            <w:rtl w:val="0"/>
          </w:rPr>
          <w:t xml:space="preserve">https://thehill.com/policy/energy-environment/489753-epa-suspends-enforcement-of-environmental-laws-amid-coronavirus</w:t>
        </w:r>
      </w:hyperlink>
      <w:r w:rsidDel="00000000" w:rsidR="00000000" w:rsidRPr="00000000">
        <w:rPr>
          <w:rtl w:val="0"/>
        </w:rPr>
        <w:t xml:space="preserve"> </w:t>
      </w:r>
    </w:p>
    <w:p w:rsidR="00000000" w:rsidDel="00000000" w:rsidP="00000000" w:rsidRDefault="00000000" w:rsidRPr="00000000" w14:paraId="00000018">
      <w:pPr>
        <w:spacing w:after="0" w:before="0" w:lineRule="auto"/>
        <w:rPr>
          <w:b w:val="1"/>
        </w:rPr>
      </w:pPr>
      <w:r w:rsidDel="00000000" w:rsidR="00000000" w:rsidRPr="00000000">
        <w:rPr>
          <w:b w:val="1"/>
          <w:rtl w:val="0"/>
        </w:rPr>
        <w:t xml:space="preserve">Facebook:</w:t>
      </w:r>
    </w:p>
    <w:p w:rsidR="00000000" w:rsidDel="00000000" w:rsidP="00000000" w:rsidRDefault="00000000" w:rsidRPr="00000000" w14:paraId="00000019">
      <w:pPr>
        <w:numPr>
          <w:ilvl w:val="0"/>
          <w:numId w:val="5"/>
        </w:numPr>
        <w:spacing w:after="0" w:afterAutospacing="0" w:lineRule="auto"/>
        <w:ind w:left="720" w:hanging="360"/>
        <w:rPr/>
      </w:pPr>
      <w:r w:rsidDel="00000000" w:rsidR="00000000" w:rsidRPr="00000000">
        <w:rPr>
          <w:rtl w:val="0"/>
        </w:rPr>
        <w:t xml:space="preserve">BREAKING: [TAG] EPA issued a sweeping suspension of its enforcement of environmental laws Thursday, telling companies they would not need to meet environmental standards during the #COID19 outbreak. #ClimateFriday</w:t>
      </w:r>
      <w:hyperlink r:id="rId19">
        <w:r w:rsidDel="00000000" w:rsidR="00000000" w:rsidRPr="00000000">
          <w:rPr>
            <w:rtl w:val="0"/>
          </w:rPr>
          <w:t xml:space="preserve"> </w:t>
        </w:r>
      </w:hyperlink>
      <w:hyperlink r:id="rId20">
        <w:r w:rsidDel="00000000" w:rsidR="00000000" w:rsidRPr="00000000">
          <w:rPr>
            <w:color w:val="1155cc"/>
            <w:u w:val="single"/>
            <w:rtl w:val="0"/>
          </w:rPr>
          <w:t xml:space="preserve">https://thehill.com/policy/energy-environment/489753-epa-suspends-enforcement-of-environmental-laws-amid-coronavirus</w:t>
        </w:r>
      </w:hyperlink>
      <w:r w:rsidDel="00000000" w:rsidR="00000000" w:rsidRPr="00000000">
        <w:rPr>
          <w:rtl w:val="0"/>
        </w:rPr>
      </w:r>
    </w:p>
    <w:p w:rsidR="00000000" w:rsidDel="00000000" w:rsidP="00000000" w:rsidRDefault="00000000" w:rsidRPr="00000000" w14:paraId="0000001A">
      <w:pPr>
        <w:numPr>
          <w:ilvl w:val="0"/>
          <w:numId w:val="5"/>
        </w:numPr>
        <w:spacing w:after="240" w:lineRule="auto"/>
        <w:ind w:left="720" w:hanging="360"/>
        <w:rPr/>
      </w:pPr>
      <w:r w:rsidDel="00000000" w:rsidR="00000000" w:rsidRPr="00000000">
        <w:rPr>
          <w:rtl w:val="0"/>
        </w:rPr>
        <w:t xml:space="preserve">While America is already facing the danger of #coronavirus, [TAG] Donald Trump and [TAG] Andrew Wheeler suspend [TAG] EPA's enforcement of environmental laws. </w:t>
      </w:r>
      <w:r w:rsidDel="00000000" w:rsidR="00000000" w:rsidRPr="00000000">
        <w:rPr>
          <w:rtl w:val="0"/>
        </w:rPr>
        <w:t xml:space="preserve">#ClimateFriday</w:t>
      </w:r>
      <w:hyperlink r:id="rId21">
        <w:r w:rsidDel="00000000" w:rsidR="00000000" w:rsidRPr="00000000">
          <w:rPr>
            <w:rtl w:val="0"/>
          </w:rPr>
          <w:t xml:space="preserve"> </w:t>
        </w:r>
      </w:hyperlink>
      <w:hyperlink r:id="rId22">
        <w:r w:rsidDel="00000000" w:rsidR="00000000" w:rsidRPr="00000000">
          <w:rPr>
            <w:color w:val="1155cc"/>
            <w:u w:val="single"/>
            <w:rtl w:val="0"/>
          </w:rPr>
          <w:t xml:space="preserve">https://thehill.com/policy/energy-environment/489753-epa-suspends-enforcement-of-environmental-laws-amid-coronavirus</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thehill.com/policy/energy-environment/489753-epa-suspends-enforcement-of-environmental-laws-amid-coronavirus" TargetMode="External"/><Relationship Id="rId11" Type="http://schemas.openxmlformats.org/officeDocument/2006/relationships/hyperlink" Target="https://thehill.com/policy/energy-environment/489753-epa-suspends-enforcement-of-environmental-laws-amid-coronavirus" TargetMode="External"/><Relationship Id="rId22" Type="http://schemas.openxmlformats.org/officeDocument/2006/relationships/hyperlink" Target="https://thehill.com/policy/energy-environment/489753-epa-suspends-enforcement-of-environmental-laws-amid-coronavirus" TargetMode="External"/><Relationship Id="rId10" Type="http://schemas.openxmlformats.org/officeDocument/2006/relationships/hyperlink" Target="https://thehill.com/policy/energy-environment/489753-epa-suspends-enforcement-of-environmental-laws-amid-coronavirus" TargetMode="External"/><Relationship Id="rId21" Type="http://schemas.openxmlformats.org/officeDocument/2006/relationships/hyperlink" Target="https://thehill.com/policy/energy-environment/489753-epa-suspends-enforcement-of-environmental-laws-amid-coronavirus" TargetMode="External"/><Relationship Id="rId13" Type="http://schemas.openxmlformats.org/officeDocument/2006/relationships/hyperlink" Target="https://thehill.com/policy/energy-environment/489753-epa-suspends-enforcement-of-environmental-laws-amid-coronavirus" TargetMode="External"/><Relationship Id="rId12" Type="http://schemas.openxmlformats.org/officeDocument/2006/relationships/hyperlink" Target="https://thehill.com/policy/energy-environment/489753-epa-suspends-enforcement-of-environmental-laws-amid-coronavir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hill.com/policy/energy-environment/489753-epa-suspends-enforcement-of-environmental-laws-amid-coronavirus" TargetMode="External"/><Relationship Id="rId15" Type="http://schemas.openxmlformats.org/officeDocument/2006/relationships/hyperlink" Target="https://thehill.com/policy/energy-environment/489753-epa-suspends-enforcement-of-environmental-laws-amid-coronavirus" TargetMode="External"/><Relationship Id="rId14" Type="http://schemas.openxmlformats.org/officeDocument/2006/relationships/hyperlink" Target="https://thehill.com/policy/energy-environment/489753-epa-suspends-enforcement-of-environmental-laws-amid-coronavirus" TargetMode="External"/><Relationship Id="rId17" Type="http://schemas.openxmlformats.org/officeDocument/2006/relationships/hyperlink" Target="https://thehill.com/policy/energy-environment/489753-epa-suspends-enforcement-of-environmental-laws-amid-coronavirus" TargetMode="External"/><Relationship Id="rId16" Type="http://schemas.openxmlformats.org/officeDocument/2006/relationships/hyperlink" Target="https://thehill.com/policy/energy-environment/489753-epa-suspends-enforcement-of-environmental-laws-amid-coronavirus" TargetMode="External"/><Relationship Id="rId5" Type="http://schemas.openxmlformats.org/officeDocument/2006/relationships/styles" Target="styles.xml"/><Relationship Id="rId19" Type="http://schemas.openxmlformats.org/officeDocument/2006/relationships/hyperlink" Target="https://thehill.com/policy/energy-environment/489753-epa-suspends-enforcement-of-environmental-laws-amid-coronavirus" TargetMode="External"/><Relationship Id="rId6" Type="http://schemas.openxmlformats.org/officeDocument/2006/relationships/hyperlink" Target="https://thehill.com/policy/energy-environment/489753-epa-suspends-enforcement-of-environmental-laws-amid-coronavirus" TargetMode="External"/><Relationship Id="rId18" Type="http://schemas.openxmlformats.org/officeDocument/2006/relationships/hyperlink" Target="https://thehill.com/policy/energy-environment/489753-epa-suspends-enforcement-of-environmental-laws-amid-coronavirus" TargetMode="External"/><Relationship Id="rId7" Type="http://schemas.openxmlformats.org/officeDocument/2006/relationships/hyperlink" Target="https://www.nytimes.com/interactive/2019/climate/trump-environment-rollbacks.html" TargetMode="External"/><Relationship Id="rId8" Type="http://schemas.openxmlformats.org/officeDocument/2006/relationships/hyperlink" Target="https://thehill.com/policy/energy-environment/489753-epa-suspends-enforcement-of-environmental-laws-amid-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