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C382B" w14:textId="4FB953E3" w:rsidR="00F148BC" w:rsidRPr="00F148BC" w:rsidRDefault="00BE7685" w:rsidP="00F148BC">
      <w:pPr>
        <w:jc w:val="center"/>
        <w:rPr>
          <w:rFonts w:ascii="Arial" w:eastAsia="Arial" w:hAnsi="Arial" w:cs="Arial"/>
          <w:b/>
          <w:bCs/>
          <w:sz w:val="20"/>
          <w:szCs w:val="20"/>
        </w:rPr>
      </w:pPr>
      <w:r w:rsidRPr="00F148BC">
        <w:rPr>
          <w:rFonts w:ascii="Arial" w:eastAsia="Arial" w:hAnsi="Arial" w:cs="Arial"/>
          <w:b/>
          <w:bCs/>
          <w:noProof/>
          <w:sz w:val="20"/>
          <w:szCs w:val="20"/>
        </w:rPr>
        <w:drawing>
          <wp:inline distT="0" distB="0" distL="0" distR="0" wp14:anchorId="302B3600" wp14:editId="3924B179">
            <wp:extent cx="433387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3875" cy="1057275"/>
                    </a:xfrm>
                    <a:prstGeom prst="rect">
                      <a:avLst/>
                    </a:prstGeom>
                    <a:noFill/>
                    <a:ln>
                      <a:noFill/>
                    </a:ln>
                  </pic:spPr>
                </pic:pic>
              </a:graphicData>
            </a:graphic>
          </wp:inline>
        </w:drawing>
      </w:r>
    </w:p>
    <w:p w14:paraId="5183B6F1" w14:textId="77777777" w:rsidR="00F148BC" w:rsidRPr="00F148BC" w:rsidRDefault="00F148BC" w:rsidP="00F148BC">
      <w:pPr>
        <w:jc w:val="center"/>
        <w:rPr>
          <w:rFonts w:ascii="Arial" w:eastAsia="Arial" w:hAnsi="Arial" w:cs="Arial"/>
          <w:b/>
          <w:bCs/>
          <w:sz w:val="20"/>
          <w:szCs w:val="20"/>
        </w:rPr>
      </w:pPr>
    </w:p>
    <w:p w14:paraId="450E15FD" w14:textId="77777777" w:rsidR="00F148BC" w:rsidRPr="00F148BC" w:rsidRDefault="00F148BC" w:rsidP="00F148BC">
      <w:pPr>
        <w:jc w:val="center"/>
        <w:rPr>
          <w:rFonts w:ascii="Arial" w:hAnsi="Arial" w:cs="Arial"/>
          <w:sz w:val="20"/>
          <w:szCs w:val="20"/>
        </w:rPr>
      </w:pPr>
      <w:r w:rsidRPr="00F148BC">
        <w:rPr>
          <w:rFonts w:ascii="Arial" w:eastAsia="Arial" w:hAnsi="Arial" w:cs="Arial"/>
          <w:b/>
          <w:bCs/>
          <w:sz w:val="20"/>
          <w:szCs w:val="20"/>
        </w:rPr>
        <w:t>POSITION DESCRIPTION</w:t>
      </w:r>
    </w:p>
    <w:p w14:paraId="486E6DF7" w14:textId="77777777" w:rsidR="00F148BC" w:rsidRPr="00F148BC" w:rsidRDefault="00F148BC" w:rsidP="00F148BC">
      <w:pPr>
        <w:jc w:val="center"/>
        <w:rPr>
          <w:rFonts w:ascii="Arial" w:eastAsia="Arial" w:hAnsi="Arial" w:cs="Arial"/>
          <w:b/>
          <w:bCs/>
          <w:sz w:val="20"/>
          <w:szCs w:val="20"/>
        </w:rPr>
      </w:pPr>
    </w:p>
    <w:tbl>
      <w:tblPr>
        <w:tblW w:w="5128" w:type="pct"/>
        <w:tblBorders>
          <w:top w:val="single" w:sz="8" w:space="0" w:color="4F81BD"/>
          <w:bottom w:val="single" w:sz="8" w:space="0" w:color="4F81BD"/>
        </w:tblBorders>
        <w:tblLook w:val="0000" w:firstRow="0" w:lastRow="0" w:firstColumn="0" w:lastColumn="0" w:noHBand="0" w:noVBand="0"/>
      </w:tblPr>
      <w:tblGrid>
        <w:gridCol w:w="2005"/>
        <w:gridCol w:w="3955"/>
        <w:gridCol w:w="1361"/>
        <w:gridCol w:w="2279"/>
      </w:tblGrid>
      <w:tr w:rsidR="00F148BC" w:rsidRPr="001030D9" w14:paraId="012E6040" w14:textId="77777777" w:rsidTr="001030D9">
        <w:tc>
          <w:tcPr>
            <w:tcW w:w="1044" w:type="pct"/>
            <w:shd w:val="clear" w:color="auto" w:fill="D3DFEE"/>
          </w:tcPr>
          <w:p w14:paraId="4F7D7B84"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Position Title</w:t>
            </w:r>
          </w:p>
        </w:tc>
        <w:tc>
          <w:tcPr>
            <w:tcW w:w="2060" w:type="pct"/>
            <w:shd w:val="clear" w:color="auto" w:fill="auto"/>
          </w:tcPr>
          <w:p w14:paraId="1BF8482E" w14:textId="341C7E3D" w:rsidR="00F148BC" w:rsidRPr="001030D9" w:rsidRDefault="005A19D1" w:rsidP="009930DB">
            <w:pPr>
              <w:rPr>
                <w:rFonts w:ascii="Arial" w:hAnsi="Arial" w:cs="Arial"/>
                <w:sz w:val="20"/>
                <w:szCs w:val="20"/>
              </w:rPr>
            </w:pPr>
            <w:proofErr w:type="spellStart"/>
            <w:r>
              <w:rPr>
                <w:rFonts w:ascii="Arial" w:eastAsia="Arial" w:hAnsi="Arial" w:cs="Arial"/>
                <w:sz w:val="20"/>
                <w:szCs w:val="20"/>
              </w:rPr>
              <w:t>Ridgerunner</w:t>
            </w:r>
            <w:proofErr w:type="spellEnd"/>
            <w:r>
              <w:rPr>
                <w:rFonts w:ascii="Arial" w:eastAsia="Arial" w:hAnsi="Arial" w:cs="Arial"/>
                <w:sz w:val="20"/>
                <w:szCs w:val="20"/>
              </w:rPr>
              <w:t xml:space="preserve"> and Monson Appalachian Trail Visitor Center Representative</w:t>
            </w:r>
          </w:p>
        </w:tc>
        <w:tc>
          <w:tcPr>
            <w:tcW w:w="709" w:type="pct"/>
            <w:shd w:val="clear" w:color="auto" w:fill="D3DFEE"/>
          </w:tcPr>
          <w:p w14:paraId="1EF5BC4B"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Incumbent</w:t>
            </w:r>
          </w:p>
        </w:tc>
        <w:tc>
          <w:tcPr>
            <w:tcW w:w="1187" w:type="pct"/>
            <w:shd w:val="clear" w:color="auto" w:fill="auto"/>
          </w:tcPr>
          <w:p w14:paraId="544549D5" w14:textId="77777777" w:rsidR="00F148BC" w:rsidRPr="001030D9" w:rsidRDefault="00F148BC" w:rsidP="00F71CE8">
            <w:pPr>
              <w:rPr>
                <w:rFonts w:ascii="Arial" w:hAnsi="Arial" w:cs="Arial"/>
                <w:sz w:val="20"/>
                <w:szCs w:val="20"/>
              </w:rPr>
            </w:pPr>
            <w:r w:rsidRPr="001030D9">
              <w:rPr>
                <w:rFonts w:ascii="Arial" w:hAnsi="Arial" w:cs="Arial"/>
                <w:sz w:val="20"/>
                <w:szCs w:val="20"/>
              </w:rPr>
              <w:t xml:space="preserve"> </w:t>
            </w:r>
          </w:p>
        </w:tc>
      </w:tr>
      <w:tr w:rsidR="00F148BC" w:rsidRPr="001030D9" w14:paraId="07DABE66" w14:textId="77777777" w:rsidTr="001030D9">
        <w:tc>
          <w:tcPr>
            <w:tcW w:w="1044" w:type="pct"/>
            <w:shd w:val="clear" w:color="auto" w:fill="D3DFEE"/>
          </w:tcPr>
          <w:p w14:paraId="6B2F31FE"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Location</w:t>
            </w:r>
          </w:p>
        </w:tc>
        <w:tc>
          <w:tcPr>
            <w:tcW w:w="2060" w:type="pct"/>
            <w:shd w:val="clear" w:color="auto" w:fill="auto"/>
          </w:tcPr>
          <w:p w14:paraId="0C9DC6B4" w14:textId="38BCA0FE" w:rsidR="00F148BC" w:rsidRPr="001030D9" w:rsidRDefault="00DC5C4B" w:rsidP="009930DB">
            <w:pPr>
              <w:rPr>
                <w:rFonts w:ascii="Arial" w:hAnsi="Arial" w:cs="Arial"/>
                <w:sz w:val="20"/>
                <w:szCs w:val="20"/>
              </w:rPr>
            </w:pPr>
            <w:r>
              <w:rPr>
                <w:rFonts w:ascii="Arial" w:hAnsi="Arial" w:cs="Arial"/>
                <w:sz w:val="20"/>
                <w:szCs w:val="20"/>
              </w:rPr>
              <w:t>Farmington, ME</w:t>
            </w:r>
          </w:p>
        </w:tc>
        <w:tc>
          <w:tcPr>
            <w:tcW w:w="709" w:type="pct"/>
            <w:shd w:val="clear" w:color="auto" w:fill="D3DFEE"/>
          </w:tcPr>
          <w:p w14:paraId="1BDC95EC"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Status</w:t>
            </w:r>
          </w:p>
        </w:tc>
        <w:tc>
          <w:tcPr>
            <w:tcW w:w="1187" w:type="pct"/>
            <w:shd w:val="clear" w:color="auto" w:fill="auto"/>
          </w:tcPr>
          <w:p w14:paraId="787050DA" w14:textId="77777777" w:rsidR="00F148BC" w:rsidRPr="001030D9" w:rsidRDefault="00495BB7" w:rsidP="001030D9">
            <w:pPr>
              <w:ind w:left="-1767" w:firstLine="1767"/>
              <w:rPr>
                <w:rFonts w:ascii="Arial" w:hAnsi="Arial" w:cs="Arial"/>
                <w:sz w:val="20"/>
                <w:szCs w:val="20"/>
              </w:rPr>
            </w:pPr>
            <w:r>
              <w:rPr>
                <w:rFonts w:ascii="Arial" w:hAnsi="Arial" w:cs="Arial"/>
                <w:sz w:val="20"/>
                <w:szCs w:val="20"/>
              </w:rPr>
              <w:t>Seasonal, Non-exempt</w:t>
            </w:r>
          </w:p>
        </w:tc>
      </w:tr>
      <w:tr w:rsidR="00F148BC" w:rsidRPr="001030D9" w14:paraId="3CF679D8" w14:textId="77777777" w:rsidTr="001030D9">
        <w:tc>
          <w:tcPr>
            <w:tcW w:w="1044" w:type="pct"/>
            <w:shd w:val="clear" w:color="auto" w:fill="D3DFEE"/>
          </w:tcPr>
          <w:p w14:paraId="6DC704A0" w14:textId="77777777" w:rsidR="00F148BC" w:rsidRPr="001030D9" w:rsidRDefault="00F148BC" w:rsidP="001030D9">
            <w:pPr>
              <w:jc w:val="both"/>
              <w:rPr>
                <w:rFonts w:ascii="Arial" w:hAnsi="Arial" w:cs="Arial"/>
                <w:b/>
                <w:color w:val="008000"/>
                <w:sz w:val="20"/>
                <w:szCs w:val="20"/>
              </w:rPr>
            </w:pPr>
            <w:r w:rsidRPr="001030D9">
              <w:rPr>
                <w:rFonts w:ascii="Arial" w:eastAsia="Georgia" w:hAnsi="Arial" w:cs="Arial"/>
                <w:b/>
                <w:color w:val="008000"/>
                <w:sz w:val="20"/>
                <w:szCs w:val="20"/>
              </w:rPr>
              <w:t xml:space="preserve">Supervisor       </w:t>
            </w:r>
            <w:r w:rsidRPr="001030D9">
              <w:rPr>
                <w:rFonts w:ascii="Arial" w:eastAsia="Georgia" w:hAnsi="Arial" w:cs="Arial"/>
                <w:b/>
                <w:bCs/>
                <w:color w:val="008000"/>
                <w:sz w:val="20"/>
                <w:szCs w:val="20"/>
              </w:rPr>
              <w:t xml:space="preserve">                          </w:t>
            </w:r>
          </w:p>
        </w:tc>
        <w:tc>
          <w:tcPr>
            <w:tcW w:w="2060" w:type="pct"/>
            <w:shd w:val="clear" w:color="auto" w:fill="auto"/>
          </w:tcPr>
          <w:p w14:paraId="07096976" w14:textId="77777777" w:rsidR="00F148BC" w:rsidRPr="001030D9" w:rsidRDefault="00495BB7" w:rsidP="009930DB">
            <w:pPr>
              <w:rPr>
                <w:rFonts w:ascii="Arial" w:hAnsi="Arial" w:cs="Arial"/>
                <w:sz w:val="20"/>
                <w:szCs w:val="20"/>
              </w:rPr>
            </w:pPr>
            <w:r>
              <w:rPr>
                <w:rFonts w:ascii="Arial" w:hAnsi="Arial" w:cs="Arial"/>
                <w:sz w:val="20"/>
                <w:szCs w:val="20"/>
              </w:rPr>
              <w:t>Regional Manager- Maine</w:t>
            </w:r>
            <w:r w:rsidR="00F148BC" w:rsidRPr="001030D9">
              <w:rPr>
                <w:rFonts w:ascii="Arial" w:hAnsi="Arial" w:cs="Arial"/>
                <w:sz w:val="20"/>
                <w:szCs w:val="20"/>
              </w:rPr>
              <w:t xml:space="preserve"> </w:t>
            </w:r>
          </w:p>
        </w:tc>
        <w:tc>
          <w:tcPr>
            <w:tcW w:w="709" w:type="pct"/>
            <w:shd w:val="clear" w:color="auto" w:fill="D3DFEE"/>
          </w:tcPr>
          <w:p w14:paraId="0F1F86BF"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Department</w:t>
            </w:r>
          </w:p>
        </w:tc>
        <w:tc>
          <w:tcPr>
            <w:tcW w:w="1187" w:type="pct"/>
            <w:shd w:val="clear" w:color="auto" w:fill="auto"/>
          </w:tcPr>
          <w:p w14:paraId="47810DAD" w14:textId="77777777" w:rsidR="00F148BC" w:rsidRPr="001030D9" w:rsidRDefault="00F148BC" w:rsidP="009930DB">
            <w:pPr>
              <w:rPr>
                <w:rFonts w:ascii="Arial" w:hAnsi="Arial" w:cs="Arial"/>
                <w:sz w:val="20"/>
                <w:szCs w:val="20"/>
              </w:rPr>
            </w:pPr>
            <w:r w:rsidRPr="001030D9">
              <w:rPr>
                <w:rFonts w:ascii="Arial" w:hAnsi="Arial" w:cs="Arial"/>
                <w:sz w:val="20"/>
                <w:szCs w:val="20"/>
              </w:rPr>
              <w:t>Conservation</w:t>
            </w:r>
          </w:p>
        </w:tc>
      </w:tr>
    </w:tbl>
    <w:p w14:paraId="56AD1EB2" w14:textId="77777777" w:rsidR="00B7377A" w:rsidRDefault="00B7377A" w:rsidP="00B7377A">
      <w:pPr>
        <w:pStyle w:val="Heading3"/>
        <w:spacing w:before="0"/>
        <w:rPr>
          <w:bCs w:val="0"/>
          <w:sz w:val="20"/>
          <w:szCs w:val="20"/>
        </w:rPr>
      </w:pPr>
    </w:p>
    <w:p w14:paraId="4A7F7A97" w14:textId="77777777" w:rsidR="00B7377A" w:rsidRPr="00B7377A" w:rsidRDefault="00B7377A" w:rsidP="00C67BA4"/>
    <w:p w14:paraId="178ECA3A" w14:textId="77777777" w:rsidR="00F148BC" w:rsidRPr="00B7377A" w:rsidRDefault="00B7377A" w:rsidP="00C67BA4">
      <w:pPr>
        <w:pStyle w:val="Heading3"/>
        <w:spacing w:before="0" w:after="0"/>
        <w:rPr>
          <w:bCs w:val="0"/>
          <w:sz w:val="20"/>
          <w:szCs w:val="20"/>
        </w:rPr>
      </w:pPr>
      <w:r>
        <w:rPr>
          <w:bCs w:val="0"/>
          <w:sz w:val="20"/>
          <w:szCs w:val="20"/>
        </w:rPr>
        <w:t>Organization Mission</w:t>
      </w:r>
      <w:r w:rsidR="00DF43AF">
        <w:rPr>
          <w:bCs w:val="0"/>
          <w:sz w:val="20"/>
          <w:szCs w:val="20"/>
        </w:rPr>
        <w:t>:</w:t>
      </w:r>
      <w:r w:rsidR="00F148BC" w:rsidRPr="00B7377A">
        <w:rPr>
          <w:bCs w:val="0"/>
          <w:sz w:val="20"/>
          <w:szCs w:val="20"/>
        </w:rPr>
        <w:br/>
      </w:r>
    </w:p>
    <w:p w14:paraId="1B1D7574" w14:textId="77777777" w:rsidR="00DC5C4B" w:rsidRPr="00DC5C4B" w:rsidRDefault="00DC5C4B" w:rsidP="00DC5C4B">
      <w:pPr>
        <w:rPr>
          <w:rFonts w:ascii="Arial" w:eastAsia="Arial" w:hAnsi="Arial" w:cs="Arial"/>
          <w:sz w:val="20"/>
          <w:szCs w:val="20"/>
        </w:rPr>
      </w:pPr>
      <w:r w:rsidRPr="00DC5C4B">
        <w:rPr>
          <w:rFonts w:ascii="Arial" w:eastAsia="Arial" w:hAnsi="Arial" w:cs="Arial"/>
          <w:sz w:val="20"/>
          <w:szCs w:val="20"/>
        </w:rPr>
        <w:t>The Appalachian Trail Conservancy’s mission is to protect, manage, and advocate for the Appalachian National Scenic Trail.</w:t>
      </w:r>
    </w:p>
    <w:p w14:paraId="3DCD083D" w14:textId="77777777" w:rsidR="00254ACC" w:rsidRPr="00B7377A" w:rsidRDefault="00254ACC" w:rsidP="00C67BA4">
      <w:pPr>
        <w:rPr>
          <w:rFonts w:ascii="Arial" w:eastAsia="Georgia" w:hAnsi="Arial" w:cs="Arial"/>
          <w:b/>
          <w:bCs/>
          <w:sz w:val="20"/>
          <w:szCs w:val="20"/>
        </w:rPr>
      </w:pPr>
    </w:p>
    <w:p w14:paraId="7DC1F462" w14:textId="21C4943D" w:rsidR="00BD71EB" w:rsidRDefault="0062300F" w:rsidP="00C67BA4">
      <w:pPr>
        <w:tabs>
          <w:tab w:val="left" w:pos="6120"/>
          <w:tab w:val="left" w:pos="9360"/>
        </w:tabs>
        <w:rPr>
          <w:rFonts w:ascii="Arial" w:eastAsia="Garamond" w:hAnsi="Arial" w:cs="Arial"/>
          <w:b/>
          <w:sz w:val="20"/>
          <w:szCs w:val="20"/>
        </w:rPr>
      </w:pPr>
      <w:r>
        <w:rPr>
          <w:rFonts w:ascii="Arial" w:eastAsia="Garamond" w:hAnsi="Arial" w:cs="Arial"/>
          <w:b/>
          <w:sz w:val="20"/>
          <w:szCs w:val="20"/>
        </w:rPr>
        <w:t xml:space="preserve">Position </w:t>
      </w:r>
      <w:r w:rsidR="00495BB7">
        <w:rPr>
          <w:rFonts w:ascii="Arial" w:eastAsia="Garamond" w:hAnsi="Arial" w:cs="Arial"/>
          <w:b/>
          <w:sz w:val="20"/>
          <w:szCs w:val="20"/>
        </w:rPr>
        <w:t>Purpose</w:t>
      </w:r>
    </w:p>
    <w:p w14:paraId="0D77AF45" w14:textId="77777777" w:rsidR="005A19D1" w:rsidRPr="00B7377A" w:rsidRDefault="005A19D1" w:rsidP="00C67BA4">
      <w:pPr>
        <w:tabs>
          <w:tab w:val="left" w:pos="6120"/>
          <w:tab w:val="left" w:pos="9360"/>
        </w:tabs>
        <w:rPr>
          <w:rFonts w:ascii="Arial" w:hAnsi="Arial" w:cs="Arial"/>
          <w:sz w:val="20"/>
          <w:szCs w:val="20"/>
        </w:rPr>
      </w:pPr>
      <w:bookmarkStart w:id="0" w:name="_GoBack"/>
      <w:bookmarkEnd w:id="0"/>
    </w:p>
    <w:p w14:paraId="18FD7440" w14:textId="77777777" w:rsidR="005A19D1" w:rsidRPr="005A19D1" w:rsidRDefault="005A19D1" w:rsidP="005A19D1">
      <w:pPr>
        <w:rPr>
          <w:rFonts w:ascii="Verdana" w:eastAsia="Verdana" w:hAnsi="Verdana" w:cs="Verdana"/>
        </w:rPr>
      </w:pPr>
      <w:r w:rsidRPr="005A19D1">
        <w:rPr>
          <w:rFonts w:ascii="Arial" w:eastAsia="Arial" w:hAnsi="Arial" w:cs="Arial"/>
          <w:sz w:val="20"/>
          <w:szCs w:val="20"/>
        </w:rPr>
        <w:t xml:space="preserve">The incumbent will be responsible for working on an approximately forty-mile section of the A.T. in Maine as a </w:t>
      </w:r>
      <w:proofErr w:type="spellStart"/>
      <w:r w:rsidRPr="005A19D1">
        <w:rPr>
          <w:rFonts w:ascii="Arial" w:eastAsia="Arial" w:hAnsi="Arial" w:cs="Arial"/>
          <w:sz w:val="20"/>
          <w:szCs w:val="20"/>
        </w:rPr>
        <w:t>ridgerunner</w:t>
      </w:r>
      <w:proofErr w:type="spellEnd"/>
      <w:r w:rsidRPr="005A19D1">
        <w:rPr>
          <w:rFonts w:ascii="Arial" w:eastAsia="Arial" w:hAnsi="Arial" w:cs="Arial"/>
          <w:sz w:val="20"/>
          <w:szCs w:val="20"/>
        </w:rPr>
        <w:t xml:space="preserve"> where they will greet, aid and educate hikers on Leave No Trace and management regulations. The incumbent will also work cooperatively to staff the Appalachian Trail Visitor Center in Monson, Maine, an A.T. Community. The Visitor Center’s core mission is to address the increased popularity of the Appalachian Trail in northern Maine and Baxter State Park, concerns with hiker behavior, and to support the growing ecotourism industry in the Moosehead Lake region. Incumbent will be one of three primary staff for the Visitor Center and will also </w:t>
      </w:r>
      <w:proofErr w:type="gramStart"/>
      <w:r w:rsidRPr="005A19D1">
        <w:rPr>
          <w:rFonts w:ascii="Arial" w:eastAsia="Arial" w:hAnsi="Arial" w:cs="Arial"/>
          <w:sz w:val="20"/>
          <w:szCs w:val="20"/>
        </w:rPr>
        <w:t>have the opportunity to</w:t>
      </w:r>
      <w:proofErr w:type="gramEnd"/>
      <w:r w:rsidRPr="005A19D1">
        <w:rPr>
          <w:rFonts w:ascii="Arial" w:eastAsia="Arial" w:hAnsi="Arial" w:cs="Arial"/>
          <w:sz w:val="20"/>
          <w:szCs w:val="20"/>
        </w:rPr>
        <w:t xml:space="preserve"> support the mission of the Visitor Center through hiker education on the A.T. near Monson. In the Visitor Center, the incumbent will be the primary point of contact for all visitors to the Visitor Center including thru-hikers, section hikers, short term backpackers, day hikers, camp groups and casual visitors. They will provide education on Leave No Trace, management regulations and visitor expectations in Baxter State Park, day hiking opportunities in the area, and trail and river conditions. The split between on-Trail and Visitor Center time will be approximately 65%/35</w:t>
      </w:r>
      <w:proofErr w:type="gramStart"/>
      <w:r w:rsidRPr="005A19D1">
        <w:rPr>
          <w:rFonts w:ascii="Arial" w:eastAsia="Arial" w:hAnsi="Arial" w:cs="Arial"/>
          <w:sz w:val="20"/>
          <w:szCs w:val="20"/>
        </w:rPr>
        <w:t>%, but</w:t>
      </w:r>
      <w:proofErr w:type="gramEnd"/>
      <w:r w:rsidRPr="005A19D1">
        <w:rPr>
          <w:rFonts w:ascii="Arial" w:eastAsia="Arial" w:hAnsi="Arial" w:cs="Arial"/>
          <w:sz w:val="20"/>
          <w:szCs w:val="20"/>
        </w:rPr>
        <w:t xml:space="preserve"> may vary through the season.</w:t>
      </w:r>
    </w:p>
    <w:p w14:paraId="4E6180C8" w14:textId="77777777" w:rsidR="005A19D1" w:rsidRPr="005A19D1" w:rsidRDefault="005A19D1" w:rsidP="005A19D1">
      <w:pPr>
        <w:rPr>
          <w:rFonts w:ascii="Verdana" w:eastAsia="Verdana" w:hAnsi="Verdana" w:cs="Verdana"/>
        </w:rPr>
      </w:pPr>
    </w:p>
    <w:p w14:paraId="0D966814" w14:textId="77777777" w:rsidR="005A19D1" w:rsidRPr="005A19D1" w:rsidRDefault="005A19D1" w:rsidP="005A19D1">
      <w:pPr>
        <w:rPr>
          <w:rFonts w:ascii="Verdana" w:eastAsia="Verdana" w:hAnsi="Verdana" w:cs="Verdana"/>
        </w:rPr>
      </w:pPr>
      <w:r w:rsidRPr="005A19D1">
        <w:rPr>
          <w:rFonts w:ascii="Arial" w:eastAsia="Arial" w:hAnsi="Arial" w:cs="Arial"/>
          <w:sz w:val="20"/>
          <w:szCs w:val="20"/>
        </w:rPr>
        <w:t xml:space="preserve">Incumbents will be expected to work together with the Visitor Center Manager, Visitor Center Assistant and Maine Regional Manager as a team, and also cooperatively with Appalachian Trail Conservancy staff, Maine Appalachian Trail Club (MATC) volunteers and staff, Monson A.T. Community volunteers, Monson town staff and Baxter State Park staff. They will also be expected to work weekend days and some holidays. </w:t>
      </w:r>
    </w:p>
    <w:p w14:paraId="5E237E90" w14:textId="77777777" w:rsidR="005A19D1" w:rsidRPr="005A19D1" w:rsidRDefault="005A19D1" w:rsidP="005A19D1">
      <w:pPr>
        <w:rPr>
          <w:rFonts w:ascii="Verdana" w:eastAsia="Verdana" w:hAnsi="Verdana" w:cs="Verdana"/>
        </w:rPr>
      </w:pPr>
    </w:p>
    <w:p w14:paraId="12BB361A" w14:textId="77777777" w:rsidR="005A19D1" w:rsidRPr="005A19D1" w:rsidRDefault="005A19D1" w:rsidP="005A19D1">
      <w:pPr>
        <w:rPr>
          <w:rFonts w:ascii="Verdana" w:eastAsia="Verdana" w:hAnsi="Verdana" w:cs="Verdana"/>
        </w:rPr>
      </w:pPr>
      <w:r w:rsidRPr="005A19D1">
        <w:rPr>
          <w:rFonts w:ascii="Arial" w:eastAsia="Arial" w:hAnsi="Arial" w:cs="Arial"/>
          <w:sz w:val="20"/>
          <w:szCs w:val="20"/>
        </w:rPr>
        <w:t>Incumbents must be available the third week of May through mid-October.</w:t>
      </w:r>
    </w:p>
    <w:p w14:paraId="5D604274" w14:textId="77777777" w:rsidR="00495BB7" w:rsidRDefault="00495BB7" w:rsidP="00495BB7">
      <w:pPr>
        <w:tabs>
          <w:tab w:val="left" w:pos="990"/>
          <w:tab w:val="left" w:pos="9360"/>
        </w:tabs>
        <w:rPr>
          <w:rFonts w:ascii="Arial" w:hAnsi="Arial" w:cs="Arial"/>
          <w:sz w:val="20"/>
          <w:szCs w:val="20"/>
        </w:rPr>
      </w:pPr>
    </w:p>
    <w:p w14:paraId="50E243EA" w14:textId="77777777" w:rsidR="0062300F" w:rsidRDefault="0062300F" w:rsidP="00C67BA4">
      <w:pPr>
        <w:pStyle w:val="Heading3"/>
        <w:spacing w:before="0" w:after="0"/>
        <w:rPr>
          <w:rFonts w:eastAsia="Garamond"/>
          <w:bCs w:val="0"/>
          <w:sz w:val="20"/>
          <w:szCs w:val="20"/>
          <w:u w:val="single"/>
        </w:rPr>
      </w:pPr>
      <w:r w:rsidRPr="0062300F">
        <w:rPr>
          <w:bCs w:val="0"/>
          <w:sz w:val="20"/>
          <w:szCs w:val="20"/>
        </w:rPr>
        <w:t>Essential Duties and Responsibilities</w:t>
      </w:r>
      <w:r w:rsidRPr="0062300F">
        <w:rPr>
          <w:rFonts w:eastAsia="Garamond"/>
          <w:bCs w:val="0"/>
          <w:sz w:val="20"/>
          <w:szCs w:val="20"/>
          <w:u w:val="single"/>
        </w:rPr>
        <w:t xml:space="preserve"> </w:t>
      </w:r>
    </w:p>
    <w:p w14:paraId="135457CE" w14:textId="77777777" w:rsidR="00495BB7" w:rsidRDefault="00495BB7" w:rsidP="00495BB7">
      <w:pPr>
        <w:widowControl w:val="0"/>
        <w:tabs>
          <w:tab w:val="left" w:pos="720"/>
        </w:tabs>
        <w:contextualSpacing/>
        <w:rPr>
          <w:rFonts w:eastAsia="Garamond"/>
        </w:rPr>
      </w:pPr>
    </w:p>
    <w:p w14:paraId="2D2620FA" w14:textId="77777777"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Arial" w:hAnsi="Arial" w:cs="Arial"/>
          <w:sz w:val="20"/>
          <w:szCs w:val="20"/>
        </w:rPr>
        <w:t xml:space="preserve">Meet and greet hikers on the A.T. in a </w:t>
      </w:r>
      <w:proofErr w:type="spellStart"/>
      <w:r w:rsidRPr="005A19D1">
        <w:rPr>
          <w:rFonts w:ascii="Arial" w:eastAsia="Arial" w:hAnsi="Arial" w:cs="Arial"/>
          <w:sz w:val="20"/>
          <w:szCs w:val="20"/>
        </w:rPr>
        <w:t>ridgerunner</w:t>
      </w:r>
      <w:proofErr w:type="spellEnd"/>
      <w:r w:rsidRPr="005A19D1">
        <w:rPr>
          <w:rFonts w:ascii="Arial" w:eastAsia="Arial" w:hAnsi="Arial" w:cs="Arial"/>
          <w:sz w:val="20"/>
          <w:szCs w:val="20"/>
        </w:rPr>
        <w:t xml:space="preserve"> capacity and educate them about the Appalachian Trail, ATC, MATC, Baxter State Park, and Leave No Trace hiking/camping methods on the A.T. near Monson. Advise visitors and hikers of rules on the A.T. in the region. </w:t>
      </w:r>
    </w:p>
    <w:p w14:paraId="2ACBDAEF" w14:textId="77777777"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Arial" w:hAnsi="Arial" w:cs="Arial"/>
          <w:sz w:val="20"/>
          <w:szCs w:val="20"/>
        </w:rPr>
        <w:t>Meet and greet the public in the Visitor Center and inform and educate them about the A.T., ATC, MATC, Baxter State Park, and Leave No Trace hiking/camping methods</w:t>
      </w:r>
    </w:p>
    <w:p w14:paraId="699ABA92" w14:textId="77777777"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Arial" w:hAnsi="Arial" w:cs="Arial"/>
          <w:sz w:val="20"/>
          <w:szCs w:val="20"/>
        </w:rPr>
        <w:t>Advise thru-hikers and section hikers on the regulations and expectations for A.T. hikers in Baxter State Park</w:t>
      </w:r>
    </w:p>
    <w:p w14:paraId="6FF45245" w14:textId="77777777" w:rsidR="005A19D1" w:rsidRPr="005A19D1" w:rsidRDefault="005A19D1" w:rsidP="005A19D1">
      <w:pPr>
        <w:pStyle w:val="ListParagraph"/>
        <w:numPr>
          <w:ilvl w:val="0"/>
          <w:numId w:val="42"/>
        </w:numPr>
        <w:rPr>
          <w:rFonts w:ascii="Verdana" w:eastAsia="Verdana" w:hAnsi="Verdana" w:cs="Verdana"/>
          <w:sz w:val="20"/>
          <w:szCs w:val="20"/>
        </w:rPr>
      </w:pPr>
      <w:r w:rsidRPr="005A19D1">
        <w:rPr>
          <w:rFonts w:ascii="Arial" w:eastAsia="Arial" w:hAnsi="Arial" w:cs="Arial"/>
          <w:sz w:val="20"/>
          <w:szCs w:val="20"/>
        </w:rPr>
        <w:lastRenderedPageBreak/>
        <w:t>Provide appropriate local hike recommendations for those wishing to explore the A.T. and other trails in the general vicinity and inform visitors of local regulations</w:t>
      </w:r>
    </w:p>
    <w:p w14:paraId="0B051C1A" w14:textId="77777777"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Arial" w:hAnsi="Arial" w:cs="Arial"/>
          <w:sz w:val="20"/>
          <w:szCs w:val="20"/>
        </w:rPr>
        <w:t>Provide up-to-date assessments of trail and ford conditions in the 100 Mile Wilderness region</w:t>
      </w:r>
    </w:p>
    <w:p w14:paraId="5E13CECF" w14:textId="77777777"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Arial" w:hAnsi="Arial" w:cs="Arial"/>
          <w:sz w:val="20"/>
          <w:szCs w:val="20"/>
        </w:rPr>
        <w:t>Promote ATC and MATC membership through positive customer interactions that convey ATC’s and MATC’s missions</w:t>
      </w:r>
    </w:p>
    <w:p w14:paraId="38F1D256" w14:textId="77777777"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Arial" w:hAnsi="Arial" w:cs="Arial"/>
          <w:sz w:val="20"/>
          <w:szCs w:val="20"/>
        </w:rPr>
        <w:t>Assist with small store operations, stocking and inventory</w:t>
      </w:r>
    </w:p>
    <w:p w14:paraId="301EFFBD" w14:textId="77777777"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Arial" w:hAnsi="Arial" w:cs="Arial"/>
          <w:sz w:val="20"/>
          <w:szCs w:val="20"/>
        </w:rPr>
        <w:t xml:space="preserve">Maintain a daily log and submit it to the ATC supervisor and Baxter State Park managers, submit written or e-mailed reports to supervisors at the end of each work period, and submit a written report to ATC at the end of the season detailing highlights, problems, </w:t>
      </w:r>
      <w:proofErr w:type="spellStart"/>
      <w:r w:rsidRPr="005A19D1">
        <w:rPr>
          <w:rFonts w:ascii="Arial" w:eastAsia="Arial" w:hAnsi="Arial" w:cs="Arial"/>
          <w:i/>
          <w:sz w:val="20"/>
          <w:szCs w:val="20"/>
        </w:rPr>
        <w:t>etc</w:t>
      </w:r>
      <w:proofErr w:type="spellEnd"/>
    </w:p>
    <w:p w14:paraId="3045CEFA" w14:textId="77777777"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Arial" w:hAnsi="Arial" w:cs="Arial"/>
          <w:sz w:val="20"/>
          <w:szCs w:val="20"/>
        </w:rPr>
        <w:t>Maintain regular contact with field supervisors, club volunteers, agency partners, and local officials</w:t>
      </w:r>
    </w:p>
    <w:p w14:paraId="01221415" w14:textId="77777777"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Verdana" w:hAnsi="Arial" w:cs="Arial"/>
          <w:sz w:val="20"/>
          <w:szCs w:val="20"/>
        </w:rPr>
        <w:t>Periodic maintenance of trail counters with cooperation of colleagues</w:t>
      </w:r>
    </w:p>
    <w:p w14:paraId="13691324" w14:textId="06F58D50" w:rsidR="005A19D1" w:rsidRPr="005A19D1" w:rsidRDefault="005A19D1" w:rsidP="005A19D1">
      <w:pPr>
        <w:pStyle w:val="ListParagraph"/>
        <w:widowControl w:val="0"/>
        <w:numPr>
          <w:ilvl w:val="0"/>
          <w:numId w:val="42"/>
        </w:numPr>
        <w:tabs>
          <w:tab w:val="left" w:pos="720"/>
        </w:tabs>
        <w:rPr>
          <w:rFonts w:ascii="Verdana" w:eastAsia="Verdana" w:hAnsi="Verdana" w:cs="Verdana"/>
          <w:sz w:val="20"/>
          <w:szCs w:val="20"/>
        </w:rPr>
      </w:pPr>
      <w:r w:rsidRPr="005A19D1">
        <w:rPr>
          <w:rFonts w:ascii="Arial" w:eastAsia="Arial" w:hAnsi="Arial" w:cs="Arial"/>
          <w:sz w:val="20"/>
          <w:szCs w:val="20"/>
        </w:rPr>
        <w:t>Other duties as assigned</w:t>
      </w:r>
    </w:p>
    <w:p w14:paraId="153ADBD4" w14:textId="77777777" w:rsidR="005A19D1" w:rsidRPr="005A19D1" w:rsidRDefault="005A19D1" w:rsidP="005A19D1">
      <w:pPr>
        <w:widowControl w:val="0"/>
        <w:tabs>
          <w:tab w:val="left" w:pos="720"/>
        </w:tabs>
        <w:rPr>
          <w:rFonts w:ascii="Verdana" w:eastAsia="Verdana" w:hAnsi="Verdana" w:cs="Verdana"/>
          <w:sz w:val="20"/>
          <w:szCs w:val="20"/>
        </w:rPr>
      </w:pPr>
    </w:p>
    <w:p w14:paraId="6079CA84" w14:textId="7539AC91" w:rsidR="001F00EA" w:rsidRPr="00BE7685" w:rsidRDefault="001F00EA" w:rsidP="00BE7685">
      <w:pPr>
        <w:widowControl w:val="0"/>
        <w:tabs>
          <w:tab w:val="left" w:pos="720"/>
        </w:tabs>
        <w:rPr>
          <w:rFonts w:ascii="Arial" w:eastAsia="Arial" w:hAnsi="Arial" w:cs="Arial"/>
          <w:sz w:val="20"/>
          <w:szCs w:val="20"/>
        </w:rPr>
      </w:pPr>
      <w:r w:rsidRPr="00BE7685">
        <w:rPr>
          <w:rFonts w:ascii="Arial" w:eastAsia="Garamond" w:hAnsi="Arial" w:cs="Arial"/>
          <w:b/>
          <w:sz w:val="20"/>
          <w:szCs w:val="20"/>
        </w:rPr>
        <w:t xml:space="preserve">Qualifications </w:t>
      </w:r>
    </w:p>
    <w:p w14:paraId="665CDB45"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Commitment to Appalachian Trail and resource protection efforts including regulations</w:t>
      </w:r>
    </w:p>
    <w:p w14:paraId="1354C1EE"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 xml:space="preserve">Knowledge of the Appalachian Trail, ATC and the trail maintaining clubs </w:t>
      </w:r>
    </w:p>
    <w:p w14:paraId="35A09576"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Knowledge of and experience in Baxter State Park</w:t>
      </w:r>
    </w:p>
    <w:p w14:paraId="6C92AD13"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Active knowledge of Leave No Trace principles, LNT Trainers or Master Educators preferred</w:t>
      </w:r>
    </w:p>
    <w:p w14:paraId="5206B09B"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Experience with the Appalachian Trail long- distance hiking community</w:t>
      </w:r>
    </w:p>
    <w:p w14:paraId="65B20A24"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Proven ability to work alone with minimal supervision</w:t>
      </w:r>
    </w:p>
    <w:p w14:paraId="7A3BED21"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Excellent communication, organization and education skills</w:t>
      </w:r>
    </w:p>
    <w:p w14:paraId="6804F3F6"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Ability to interact with visitors with varied levels of experience under sometimes stressful conditions</w:t>
      </w:r>
    </w:p>
    <w:p w14:paraId="211010A4"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Proficiency with computers including but not limited to proficiency with the internet, Microsoft Office software and email</w:t>
      </w:r>
    </w:p>
    <w:p w14:paraId="005B291E"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Previous A.T. volunteer experience preferable</w:t>
      </w:r>
    </w:p>
    <w:p w14:paraId="44450697" w14:textId="77777777" w:rsidR="005A19D1" w:rsidRPr="005A19D1" w:rsidRDefault="005A19D1" w:rsidP="005A19D1">
      <w:pPr>
        <w:pStyle w:val="ListParagraph"/>
        <w:widowControl w:val="0"/>
        <w:numPr>
          <w:ilvl w:val="0"/>
          <w:numId w:val="45"/>
        </w:numPr>
        <w:tabs>
          <w:tab w:val="left" w:pos="720"/>
        </w:tabs>
        <w:rPr>
          <w:rFonts w:ascii="Verdana" w:eastAsia="Verdana" w:hAnsi="Verdana" w:cs="Verdana"/>
          <w:sz w:val="20"/>
          <w:szCs w:val="20"/>
        </w:rPr>
      </w:pPr>
      <w:r w:rsidRPr="005A19D1">
        <w:rPr>
          <w:rFonts w:ascii="Arial" w:eastAsia="Arial" w:hAnsi="Arial" w:cs="Arial"/>
          <w:sz w:val="20"/>
          <w:szCs w:val="20"/>
        </w:rPr>
        <w:t>Current first-aid and CPR certification (Wilderness First-Aid certification is preferable)</w:t>
      </w:r>
    </w:p>
    <w:p w14:paraId="7B93A01E" w14:textId="697298E1" w:rsidR="00DC5C4B" w:rsidRPr="00DC5C4B" w:rsidRDefault="00DC5C4B" w:rsidP="00DC5C4B">
      <w:pPr>
        <w:rPr>
          <w:rFonts w:ascii="Arial" w:eastAsia="Garamond" w:hAnsi="Arial" w:cs="Arial"/>
          <w:sz w:val="20"/>
          <w:szCs w:val="20"/>
        </w:rPr>
      </w:pPr>
    </w:p>
    <w:p w14:paraId="6C5FE4D9" w14:textId="77777777" w:rsidR="00DC5C4B" w:rsidRPr="00495BB7" w:rsidRDefault="00DC5C4B" w:rsidP="00DC5C4B">
      <w:pPr>
        <w:rPr>
          <w:rFonts w:ascii="Arial" w:eastAsia="Garamond" w:hAnsi="Arial" w:cs="Arial"/>
          <w:sz w:val="20"/>
          <w:szCs w:val="20"/>
        </w:rPr>
      </w:pPr>
    </w:p>
    <w:p w14:paraId="1AB8DF47" w14:textId="77777777" w:rsidR="001F00EA" w:rsidRPr="00B7377A" w:rsidRDefault="001F00EA" w:rsidP="00C67BA4">
      <w:pPr>
        <w:rPr>
          <w:rFonts w:ascii="Arial" w:hAnsi="Arial" w:cs="Arial"/>
          <w:sz w:val="20"/>
          <w:szCs w:val="20"/>
        </w:rPr>
      </w:pPr>
    </w:p>
    <w:p w14:paraId="415A625C" w14:textId="2A1F8E42" w:rsidR="00BD71EB" w:rsidRPr="00B7377A" w:rsidRDefault="0062300F" w:rsidP="00DC5C4B">
      <w:pPr>
        <w:rPr>
          <w:rFonts w:ascii="Arial" w:hAnsi="Arial" w:cs="Arial"/>
          <w:sz w:val="20"/>
          <w:szCs w:val="20"/>
        </w:rPr>
      </w:pPr>
      <w:r>
        <w:rPr>
          <w:rFonts w:ascii="Arial" w:hAnsi="Arial" w:cs="Arial"/>
          <w:b/>
          <w:sz w:val="20"/>
          <w:szCs w:val="20"/>
        </w:rPr>
        <w:t xml:space="preserve">Physical Demands </w:t>
      </w:r>
      <w:r w:rsidR="005A19D1">
        <w:rPr>
          <w:rFonts w:ascii="Arial" w:hAnsi="Arial" w:cs="Arial"/>
          <w:b/>
          <w:sz w:val="20"/>
          <w:szCs w:val="20"/>
        </w:rPr>
        <w:t xml:space="preserve">and Work Environment </w:t>
      </w:r>
    </w:p>
    <w:p w14:paraId="5032B741" w14:textId="77777777" w:rsidR="005A19D1" w:rsidRPr="005A19D1" w:rsidRDefault="005A19D1" w:rsidP="005A19D1">
      <w:pPr>
        <w:pStyle w:val="ListParagraph"/>
        <w:numPr>
          <w:ilvl w:val="0"/>
          <w:numId w:val="49"/>
        </w:numPr>
        <w:rPr>
          <w:rFonts w:ascii="Verdana" w:eastAsia="Verdana" w:hAnsi="Verdana" w:cs="Verdana"/>
          <w:sz w:val="20"/>
          <w:szCs w:val="20"/>
        </w:rPr>
      </w:pPr>
      <w:r w:rsidRPr="005A19D1">
        <w:rPr>
          <w:rFonts w:ascii="Arial" w:eastAsia="Arial" w:hAnsi="Arial" w:cs="Arial"/>
          <w:sz w:val="20"/>
          <w:szCs w:val="20"/>
        </w:rPr>
        <w:t>Moderate noise level due to visitor-center environment with a high level of conversation and crowds from time to time</w:t>
      </w:r>
    </w:p>
    <w:p w14:paraId="44AD06C3" w14:textId="77777777" w:rsidR="005A19D1" w:rsidRPr="005A19D1" w:rsidRDefault="005A19D1" w:rsidP="005A19D1">
      <w:pPr>
        <w:pStyle w:val="ListParagraph"/>
        <w:numPr>
          <w:ilvl w:val="0"/>
          <w:numId w:val="49"/>
        </w:numPr>
        <w:rPr>
          <w:rFonts w:ascii="Verdana" w:eastAsia="Verdana" w:hAnsi="Verdana" w:cs="Verdana"/>
          <w:sz w:val="20"/>
          <w:szCs w:val="20"/>
        </w:rPr>
      </w:pPr>
      <w:r w:rsidRPr="005A19D1">
        <w:rPr>
          <w:rFonts w:ascii="Arial" w:eastAsia="Arial" w:hAnsi="Arial" w:cs="Arial"/>
          <w:sz w:val="20"/>
          <w:szCs w:val="20"/>
        </w:rPr>
        <w:t>Periods of standing on feet from time to time indoors</w:t>
      </w:r>
    </w:p>
    <w:p w14:paraId="3CE951FD" w14:textId="77777777" w:rsidR="005A19D1" w:rsidRPr="005A19D1" w:rsidRDefault="005A19D1" w:rsidP="005A19D1">
      <w:pPr>
        <w:pStyle w:val="ListParagraph"/>
        <w:numPr>
          <w:ilvl w:val="0"/>
          <w:numId w:val="49"/>
        </w:numPr>
        <w:rPr>
          <w:rFonts w:ascii="Verdana" w:eastAsia="Verdana" w:hAnsi="Verdana" w:cs="Verdana"/>
          <w:sz w:val="20"/>
          <w:szCs w:val="20"/>
        </w:rPr>
      </w:pPr>
      <w:r w:rsidRPr="005A19D1">
        <w:rPr>
          <w:rFonts w:ascii="Arial" w:eastAsia="Arial" w:hAnsi="Arial" w:cs="Arial"/>
          <w:sz w:val="20"/>
          <w:szCs w:val="20"/>
        </w:rPr>
        <w:t>Three days per week backpacking on the Appalachian Trail in Maine hiking significant distances on and off trail, in rugged terrain</w:t>
      </w:r>
    </w:p>
    <w:p w14:paraId="5DFB2702" w14:textId="77777777" w:rsidR="005A19D1" w:rsidRPr="005A19D1" w:rsidRDefault="005A19D1" w:rsidP="005A19D1">
      <w:pPr>
        <w:pStyle w:val="ListParagraph"/>
        <w:numPr>
          <w:ilvl w:val="0"/>
          <w:numId w:val="49"/>
        </w:numPr>
        <w:rPr>
          <w:rFonts w:ascii="Verdana" w:eastAsia="Verdana" w:hAnsi="Verdana" w:cs="Verdana"/>
          <w:sz w:val="20"/>
          <w:szCs w:val="20"/>
        </w:rPr>
      </w:pPr>
      <w:r w:rsidRPr="005A19D1">
        <w:rPr>
          <w:rFonts w:ascii="Arial" w:eastAsia="Arial" w:hAnsi="Arial" w:cs="Arial"/>
          <w:sz w:val="20"/>
          <w:szCs w:val="20"/>
        </w:rPr>
        <w:t>Requires the ability to work under adverse weather conditions</w:t>
      </w:r>
    </w:p>
    <w:p w14:paraId="0714583D" w14:textId="77777777" w:rsidR="005A19D1" w:rsidRPr="005A19D1" w:rsidRDefault="005A19D1" w:rsidP="005A19D1">
      <w:pPr>
        <w:pStyle w:val="ListParagraph"/>
        <w:numPr>
          <w:ilvl w:val="0"/>
          <w:numId w:val="49"/>
        </w:numPr>
        <w:rPr>
          <w:rFonts w:ascii="Verdana" w:eastAsia="Verdana" w:hAnsi="Verdana" w:cs="Verdana"/>
          <w:sz w:val="20"/>
          <w:szCs w:val="20"/>
        </w:rPr>
      </w:pPr>
      <w:r w:rsidRPr="005A19D1">
        <w:rPr>
          <w:rFonts w:ascii="Arial" w:eastAsia="Arial" w:hAnsi="Arial" w:cs="Arial"/>
          <w:sz w:val="20"/>
          <w:szCs w:val="20"/>
        </w:rPr>
        <w:t>May be required to ford streams and rivers to check conditions</w:t>
      </w:r>
    </w:p>
    <w:p w14:paraId="3289CDD7" w14:textId="77777777" w:rsidR="005A19D1" w:rsidRPr="005A19D1" w:rsidRDefault="005A19D1" w:rsidP="005A19D1">
      <w:pPr>
        <w:pStyle w:val="ListParagraph"/>
        <w:numPr>
          <w:ilvl w:val="0"/>
          <w:numId w:val="49"/>
        </w:numPr>
        <w:rPr>
          <w:rFonts w:ascii="Verdana" w:eastAsia="Verdana" w:hAnsi="Verdana" w:cs="Verdana"/>
          <w:sz w:val="20"/>
          <w:szCs w:val="20"/>
        </w:rPr>
      </w:pPr>
      <w:r w:rsidRPr="005A19D1">
        <w:rPr>
          <w:rFonts w:ascii="Arial" w:eastAsia="Arial" w:hAnsi="Arial" w:cs="Arial"/>
          <w:sz w:val="20"/>
          <w:szCs w:val="20"/>
        </w:rPr>
        <w:t>Ability to lift and move moderate weight (50+ pounds)</w:t>
      </w:r>
    </w:p>
    <w:p w14:paraId="6BAA74FD" w14:textId="77777777" w:rsidR="005A19D1" w:rsidRPr="005A19D1" w:rsidRDefault="005A19D1" w:rsidP="005A19D1">
      <w:pPr>
        <w:pStyle w:val="ListParagraph"/>
        <w:numPr>
          <w:ilvl w:val="0"/>
          <w:numId w:val="49"/>
        </w:numPr>
        <w:rPr>
          <w:rFonts w:ascii="Verdana" w:eastAsia="Verdana" w:hAnsi="Verdana" w:cs="Verdana"/>
          <w:sz w:val="20"/>
          <w:szCs w:val="20"/>
        </w:rPr>
      </w:pPr>
      <w:r w:rsidRPr="005A19D1">
        <w:rPr>
          <w:rFonts w:ascii="Arial" w:eastAsia="Arial" w:hAnsi="Arial" w:cs="Arial"/>
          <w:sz w:val="20"/>
          <w:szCs w:val="20"/>
        </w:rPr>
        <w:t>Exposure to odors associated with natural and outdoor activities and those that may have been engaged in activities in natural or outdoor settings for an extended length of time</w:t>
      </w:r>
    </w:p>
    <w:p w14:paraId="1DFD27A7" w14:textId="77777777" w:rsidR="00DC5C4B" w:rsidRPr="00DC5C4B" w:rsidRDefault="00DC5C4B" w:rsidP="00DC5C4B">
      <w:pPr>
        <w:rPr>
          <w:rFonts w:ascii="Arial" w:hAnsi="Arial" w:cs="Arial"/>
        </w:rPr>
      </w:pPr>
    </w:p>
    <w:p w14:paraId="21AC9B62" w14:textId="1E69BEBB" w:rsidR="00DC5C4B" w:rsidRPr="00DC5C4B" w:rsidRDefault="00DC5C4B" w:rsidP="00DC5C4B">
      <w:pPr>
        <w:tabs>
          <w:tab w:val="left" w:pos="720"/>
        </w:tabs>
        <w:rPr>
          <w:rFonts w:ascii="Arial" w:eastAsia="Arial" w:hAnsi="Arial" w:cs="Arial"/>
          <w:sz w:val="20"/>
          <w:szCs w:val="20"/>
        </w:rPr>
      </w:pPr>
    </w:p>
    <w:p w14:paraId="35FC4DCE" w14:textId="77777777" w:rsidR="00DC5C4B" w:rsidRDefault="00DC5C4B" w:rsidP="00DC5C4B">
      <w:pPr>
        <w:tabs>
          <w:tab w:val="left" w:pos="720"/>
        </w:tabs>
        <w:rPr>
          <w:rFonts w:ascii="Arial" w:eastAsia="Arial" w:hAnsi="Arial" w:cs="Arial"/>
          <w:b/>
          <w:sz w:val="20"/>
          <w:szCs w:val="20"/>
        </w:rPr>
      </w:pPr>
    </w:p>
    <w:p w14:paraId="5EFECA7C" w14:textId="77777777" w:rsidR="00ED375E" w:rsidRDefault="00ED375E" w:rsidP="00DC5C4B">
      <w:pPr>
        <w:tabs>
          <w:tab w:val="left" w:pos="720"/>
        </w:tabs>
        <w:rPr>
          <w:rFonts w:ascii="Arial" w:hAnsi="Arial" w:cs="Arial"/>
          <w:sz w:val="20"/>
          <w:szCs w:val="20"/>
        </w:rPr>
      </w:pPr>
      <w:r w:rsidRPr="00ED375E">
        <w:rPr>
          <w:rFonts w:ascii="Arial" w:hAnsi="Arial" w:cs="Arial"/>
          <w:b/>
          <w:bCs/>
          <w:sz w:val="20"/>
          <w:szCs w:val="20"/>
        </w:rPr>
        <w:t>To Apply:</w:t>
      </w:r>
      <w:r>
        <w:rPr>
          <w:rFonts w:ascii="Arial" w:hAnsi="Arial" w:cs="Arial"/>
          <w:sz w:val="20"/>
          <w:szCs w:val="20"/>
        </w:rPr>
        <w:t xml:space="preserve"> </w:t>
      </w:r>
    </w:p>
    <w:p w14:paraId="09BD1358" w14:textId="77777777" w:rsidR="00ED375E" w:rsidRDefault="00ED375E" w:rsidP="00DC5C4B">
      <w:pPr>
        <w:tabs>
          <w:tab w:val="left" w:pos="720"/>
        </w:tabs>
        <w:rPr>
          <w:rFonts w:ascii="Arial" w:hAnsi="Arial" w:cs="Arial"/>
          <w:sz w:val="20"/>
          <w:szCs w:val="20"/>
        </w:rPr>
      </w:pPr>
    </w:p>
    <w:p w14:paraId="74163AEC" w14:textId="77777777" w:rsidR="00ED375E" w:rsidRDefault="00DC5C4B" w:rsidP="00DC5C4B">
      <w:pPr>
        <w:tabs>
          <w:tab w:val="left" w:pos="720"/>
        </w:tabs>
        <w:rPr>
          <w:rFonts w:ascii="Arial" w:hAnsi="Arial" w:cs="Arial"/>
          <w:sz w:val="20"/>
          <w:szCs w:val="20"/>
        </w:rPr>
      </w:pPr>
      <w:r w:rsidRPr="00DC5C4B">
        <w:rPr>
          <w:rFonts w:ascii="Arial" w:hAnsi="Arial" w:cs="Arial"/>
          <w:sz w:val="20"/>
          <w:szCs w:val="20"/>
        </w:rPr>
        <w:t xml:space="preserve">Please follow the link to ADP below. All files attached should be “[your last </w:t>
      </w:r>
      <w:proofErr w:type="gramStart"/>
      <w:r w:rsidRPr="00DC5C4B">
        <w:rPr>
          <w:rFonts w:ascii="Arial" w:hAnsi="Arial" w:cs="Arial"/>
          <w:sz w:val="20"/>
          <w:szCs w:val="20"/>
        </w:rPr>
        <w:t>name]_</w:t>
      </w:r>
      <w:proofErr w:type="gramEnd"/>
      <w:r w:rsidRPr="00DC5C4B">
        <w:rPr>
          <w:rFonts w:ascii="Arial" w:hAnsi="Arial" w:cs="Arial"/>
          <w:sz w:val="20"/>
          <w:szCs w:val="20"/>
        </w:rPr>
        <w:t>[your first name]_[file name]”.</w:t>
      </w:r>
    </w:p>
    <w:p w14:paraId="7A0A87A5" w14:textId="77777777" w:rsidR="00ED375E" w:rsidRDefault="00ED375E" w:rsidP="00DC5C4B">
      <w:pPr>
        <w:tabs>
          <w:tab w:val="left" w:pos="720"/>
        </w:tabs>
        <w:rPr>
          <w:rFonts w:ascii="Arial" w:hAnsi="Arial" w:cs="Arial"/>
          <w:sz w:val="20"/>
          <w:szCs w:val="20"/>
        </w:rPr>
      </w:pPr>
    </w:p>
    <w:p w14:paraId="57A001B3" w14:textId="77777777" w:rsidR="00ED375E" w:rsidRDefault="002D3197" w:rsidP="00DC5C4B">
      <w:pPr>
        <w:tabs>
          <w:tab w:val="left" w:pos="720"/>
        </w:tabs>
        <w:rPr>
          <w:rFonts w:ascii="Arial" w:hAnsi="Arial" w:cs="Arial"/>
          <w:sz w:val="20"/>
          <w:szCs w:val="20"/>
        </w:rPr>
      </w:pPr>
      <w:hyperlink r:id="rId8" w:history="1">
        <w:r w:rsidR="00ED375E" w:rsidRPr="00DF1087">
          <w:rPr>
            <w:rStyle w:val="Hyperlink"/>
            <w:rFonts w:ascii="Arial" w:hAnsi="Arial" w:cs="Arial"/>
            <w:sz w:val="20"/>
            <w:szCs w:val="20"/>
          </w:rPr>
          <w:t>https://workforcenow.adp.com/mascsr/default/mdf/recruitment/recruitment.html?cid=308869eb-4bf3-4360-a0b8-b26c926a5f77&amp;ccId=19000101_000001&amp;type=JS&amp;lang=en_US</w:t>
        </w:r>
      </w:hyperlink>
    </w:p>
    <w:p w14:paraId="12F609F0" w14:textId="77777777" w:rsidR="005A19D1" w:rsidRPr="005A19D1" w:rsidRDefault="00392583" w:rsidP="005A19D1">
      <w:pPr>
        <w:contextualSpacing/>
        <w:rPr>
          <w:rFonts w:ascii="Verdana" w:eastAsia="Verdana" w:hAnsi="Verdana" w:cs="Verdana"/>
        </w:rPr>
      </w:pPr>
      <w:r w:rsidRPr="00DC5C4B">
        <w:rPr>
          <w:rFonts w:ascii="Arial" w:hAnsi="Arial" w:cs="Arial"/>
          <w:sz w:val="20"/>
          <w:szCs w:val="20"/>
        </w:rPr>
        <w:br/>
      </w:r>
      <w:r w:rsidRPr="00DC5C4B">
        <w:rPr>
          <w:rFonts w:ascii="Arial" w:hAnsi="Arial" w:cs="Arial"/>
          <w:sz w:val="20"/>
          <w:szCs w:val="20"/>
        </w:rPr>
        <w:br/>
      </w:r>
      <w:r w:rsidR="005A19D1" w:rsidRPr="005A19D1">
        <w:rPr>
          <w:rFonts w:ascii="Arial" w:eastAsia="Verdana" w:hAnsi="Arial" w:cs="Arial"/>
          <w:sz w:val="20"/>
          <w:szCs w:val="20"/>
        </w:rPr>
        <w:t xml:space="preserve">If you have questions about the position, please email monsonvisitorcenter@appalachiantrail.org. Please </w:t>
      </w:r>
      <w:r w:rsidR="005A19D1" w:rsidRPr="005A19D1">
        <w:rPr>
          <w:rFonts w:ascii="Arial" w:eastAsia="Verdana" w:hAnsi="Arial" w:cs="Arial"/>
          <w:sz w:val="20"/>
          <w:szCs w:val="20"/>
        </w:rPr>
        <w:lastRenderedPageBreak/>
        <w:t>include the position title and your name in the email subject line. Priority will be given to those who apply by January 15, 2021.</w:t>
      </w:r>
    </w:p>
    <w:p w14:paraId="03E7F7E9" w14:textId="77777777" w:rsidR="005A19D1" w:rsidRPr="005A19D1" w:rsidRDefault="005A19D1" w:rsidP="005A19D1">
      <w:pPr>
        <w:contextualSpacing/>
        <w:rPr>
          <w:rFonts w:ascii="Arial" w:eastAsia="Arial" w:hAnsi="Arial" w:cs="Arial"/>
          <w:sz w:val="20"/>
          <w:szCs w:val="20"/>
        </w:rPr>
      </w:pPr>
      <w:r w:rsidRPr="005A19D1">
        <w:rPr>
          <w:rFonts w:ascii="Arial" w:eastAsia="Arial" w:hAnsi="Arial" w:cs="Arial"/>
          <w:sz w:val="20"/>
          <w:szCs w:val="20"/>
        </w:rPr>
        <w:t xml:space="preserve"> </w:t>
      </w:r>
    </w:p>
    <w:p w14:paraId="32A720A0" w14:textId="77777777" w:rsidR="00ED375E" w:rsidRDefault="00ED375E" w:rsidP="00ED375E">
      <w:pPr>
        <w:rPr>
          <w:rFonts w:ascii="Arial" w:eastAsia="Arial" w:hAnsi="Arial" w:cs="Arial"/>
          <w:b/>
          <w:i/>
          <w:sz w:val="14"/>
          <w:szCs w:val="14"/>
        </w:rPr>
      </w:pPr>
    </w:p>
    <w:p w14:paraId="5B78CF24" w14:textId="359BBCCF" w:rsidR="007B3AEC" w:rsidRPr="00392583" w:rsidRDefault="007B3AEC" w:rsidP="00BE7685">
      <w:pPr>
        <w:jc w:val="center"/>
        <w:rPr>
          <w:rFonts w:ascii="Arial" w:eastAsia="Arial" w:hAnsi="Arial" w:cs="Arial"/>
          <w:b/>
          <w:i/>
          <w:sz w:val="14"/>
          <w:szCs w:val="14"/>
        </w:rPr>
      </w:pPr>
      <w:r w:rsidRPr="00392583">
        <w:rPr>
          <w:rFonts w:ascii="Arial" w:eastAsia="Arial" w:hAnsi="Arial" w:cs="Arial"/>
          <w:b/>
          <w:i/>
          <w:sz w:val="14"/>
          <w:szCs w:val="14"/>
        </w:rPr>
        <w:t>ATC Equal Employment Opportunity Statement</w:t>
      </w:r>
    </w:p>
    <w:p w14:paraId="44AF804E" w14:textId="77777777" w:rsidR="007B3AEC" w:rsidRPr="00392583" w:rsidRDefault="007B3AEC" w:rsidP="007B3AEC">
      <w:pPr>
        <w:rPr>
          <w:rFonts w:ascii="Arial" w:eastAsia="Arial" w:hAnsi="Arial" w:cs="Arial"/>
          <w:i/>
          <w:sz w:val="14"/>
          <w:szCs w:val="14"/>
        </w:rPr>
      </w:pPr>
    </w:p>
    <w:p w14:paraId="1BD9FD37"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The Appalachian Trail Conservancy (ATC) encourages collaboration, flexibility, and fairness with all employees and volunteers to enable participation and contributions to their fullest potential.</w:t>
      </w:r>
    </w:p>
    <w:p w14:paraId="14D3E865"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 </w:t>
      </w:r>
    </w:p>
    <w:p w14:paraId="20873420"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We are committed to </w:t>
      </w:r>
      <w:proofErr w:type="gramStart"/>
      <w:r w:rsidRPr="00392583">
        <w:rPr>
          <w:rFonts w:ascii="Arial" w:eastAsia="Arial" w:hAnsi="Arial" w:cs="Arial"/>
          <w:i/>
          <w:sz w:val="14"/>
          <w:szCs w:val="14"/>
        </w:rPr>
        <w:t>being</w:t>
      </w:r>
      <w:proofErr w:type="gramEnd"/>
      <w:r w:rsidRPr="00392583">
        <w:rPr>
          <w:rFonts w:ascii="Arial" w:eastAsia="Arial" w:hAnsi="Arial" w:cs="Arial"/>
          <w:i/>
          <w:sz w:val="14"/>
          <w:szCs w:val="14"/>
        </w:rPr>
        <w:t xml:space="preserve"> a diverse and inclusive organization, and recognize that diversity contributes to an effective and successful organizational culture and mission. </w:t>
      </w:r>
    </w:p>
    <w:p w14:paraId="7DE76366" w14:textId="77777777" w:rsidR="007B3AEC" w:rsidRPr="00392583" w:rsidRDefault="007B3AEC" w:rsidP="007B3AEC">
      <w:pPr>
        <w:jc w:val="both"/>
        <w:rPr>
          <w:rFonts w:ascii="Arial" w:eastAsia="Arial" w:hAnsi="Arial" w:cs="Arial"/>
          <w:i/>
          <w:sz w:val="14"/>
          <w:szCs w:val="14"/>
        </w:rPr>
      </w:pPr>
    </w:p>
    <w:p w14:paraId="30DD2D9A"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The ATC prohibits discrimination in employment on the basis of race, color, religion, sex (including pregnancy, gender identity and/or expression), national origin, political affiliation, sexual orientation, marital status, disability, genetic information, age, membership in an employee organization, retaliation, parental status, military service, political affiliation, union membership, or any other status protected by the laws and regulations in the locations where we operate. </w:t>
      </w:r>
    </w:p>
    <w:sectPr w:rsidR="007B3AEC" w:rsidRPr="00392583" w:rsidSect="0049549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CFDBD" w14:textId="77777777" w:rsidR="002D3197" w:rsidRDefault="002D3197">
      <w:r>
        <w:separator/>
      </w:r>
    </w:p>
  </w:endnote>
  <w:endnote w:type="continuationSeparator" w:id="0">
    <w:p w14:paraId="6E9DF969" w14:textId="77777777" w:rsidR="002D3197" w:rsidRDefault="002D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35C98" w14:textId="77777777" w:rsidR="002D3197" w:rsidRDefault="002D3197">
      <w:r>
        <w:separator/>
      </w:r>
    </w:p>
  </w:footnote>
  <w:footnote w:type="continuationSeparator" w:id="0">
    <w:p w14:paraId="26C7ED4D" w14:textId="77777777" w:rsidR="002D3197" w:rsidRDefault="002D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00pt;height:942pt" o:bullet="t">
        <v:imagedata r:id="rId1" o:title="at_monogram small"/>
      </v:shape>
    </w:pict>
  </w:numPicBullet>
  <w:abstractNum w:abstractNumId="0" w15:restartNumberingAfterBreak="0">
    <w:nsid w:val="FFFFFF1D"/>
    <w:multiLevelType w:val="multilevel"/>
    <w:tmpl w:val="D0A04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E6701966">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DB3080BE">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55D2F010">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1F067E22">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638A0B6E">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E32810F6">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005AB6F2">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90A8E98">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CFACB2A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82B86B56">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1E84EE00">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197E6CEE">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58D6A534">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5DB07BF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C1D6B0F8">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B64C01F2">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ECE22D4A">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D2B2ACBC">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3136323C">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B0DC7460">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0F86F3D6">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DDE09A6E">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1E2033D2">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9176EFBA">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672A23CA">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5AD647F6">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287A3DB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15:restartNumberingAfterBreak="0">
    <w:nsid w:val="0054385E"/>
    <w:multiLevelType w:val="hybridMultilevel"/>
    <w:tmpl w:val="61F8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A2080D"/>
    <w:multiLevelType w:val="multilevel"/>
    <w:tmpl w:val="F53A7428"/>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6" w15:restartNumberingAfterBreak="0">
    <w:nsid w:val="03A7442B"/>
    <w:multiLevelType w:val="hybridMultilevel"/>
    <w:tmpl w:val="B59EEB0A"/>
    <w:lvl w:ilvl="0" w:tplc="0590DF0A">
      <w:start w:val="1"/>
      <w:numFmt w:val="bullet"/>
      <w:lvlText w:val=""/>
      <w:lvlPicBulletId w:val="0"/>
      <w:lvlJc w:val="left"/>
      <w:pPr>
        <w:ind w:left="1080" w:hanging="360"/>
      </w:pPr>
      <w:rPr>
        <w:rFonts w:ascii="Symbol" w:hAnsi="Symbol" w:hint="default"/>
        <w:color w:val="auto"/>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41242D4"/>
    <w:multiLevelType w:val="multilevel"/>
    <w:tmpl w:val="E110E5CC"/>
    <w:lvl w:ilvl="0">
      <w:start w:val="1"/>
      <w:numFmt w:val="bullet"/>
      <w:lvlText w:val=""/>
      <w:lvlPicBulletId w:val="0"/>
      <w:lvlJc w:val="left"/>
      <w:pPr>
        <w:ind w:left="720" w:firstLine="720"/>
      </w:pPr>
      <w:rPr>
        <w:rFonts w:ascii="Symbol" w:hAnsi="Symbol" w:hint="default"/>
        <w:b w:val="0"/>
        <w:bCs w:val="0"/>
        <w:i w:val="0"/>
        <w:iCs w:val="0"/>
        <w:smallCaps w:val="0"/>
        <w:strike w:val="0"/>
        <w:color w:val="auto"/>
        <w:sz w:val="16"/>
        <w:szCs w:val="16"/>
        <w:u w:val="none"/>
        <w:vertAlign w:val="baseline"/>
      </w:rPr>
    </w:lvl>
    <w:lvl w:ilvl="1">
      <w:start w:val="1"/>
      <w:numFmt w:val="bullet"/>
      <w:lvlText w:val="○"/>
      <w:lvlJc w:val="left"/>
      <w:pPr>
        <w:ind w:left="1440" w:firstLine="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firstLine="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firstLine="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firstLine="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firstLine="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firstLine="6480"/>
      </w:pPr>
      <w:rPr>
        <w:rFonts w:ascii="Verdana" w:eastAsia="Times New Roman" w:hAnsi="Verdana"/>
        <w:b w:val="0"/>
        <w:bCs w:val="0"/>
        <w:i w:val="0"/>
        <w:iCs w:val="0"/>
        <w:smallCaps w:val="0"/>
        <w:strike w:val="0"/>
        <w:color w:val="000000"/>
        <w:sz w:val="20"/>
        <w:szCs w:val="20"/>
        <w:u w:val="none"/>
        <w:vertAlign w:val="baseline"/>
      </w:rPr>
    </w:lvl>
  </w:abstractNum>
  <w:abstractNum w:abstractNumId="8" w15:restartNumberingAfterBreak="0">
    <w:nsid w:val="0B7E2555"/>
    <w:multiLevelType w:val="multilevel"/>
    <w:tmpl w:val="F2C2A62A"/>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9" w15:restartNumberingAfterBreak="0">
    <w:nsid w:val="0C7F03BF"/>
    <w:multiLevelType w:val="hybridMultilevel"/>
    <w:tmpl w:val="D4042094"/>
    <w:lvl w:ilvl="0" w:tplc="8B2C91C2">
      <w:numFmt w:val="bullet"/>
      <w:lvlText w:val=""/>
      <w:lvlJc w:val="left"/>
      <w:pPr>
        <w:ind w:left="720" w:hanging="360"/>
      </w:pPr>
      <w:rPr>
        <w:rFonts w:ascii="Symbol" w:eastAsia="Times New Roman"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0DD736A6"/>
    <w:multiLevelType w:val="hybridMultilevel"/>
    <w:tmpl w:val="8F681726"/>
    <w:lvl w:ilvl="0" w:tplc="0590DF0A">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0FB67C20"/>
    <w:multiLevelType w:val="hybridMultilevel"/>
    <w:tmpl w:val="641613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B13437"/>
    <w:multiLevelType w:val="hybridMultilevel"/>
    <w:tmpl w:val="E210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74A9E"/>
    <w:multiLevelType w:val="hybridMultilevel"/>
    <w:tmpl w:val="0C2A1F0A"/>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97ACA"/>
    <w:multiLevelType w:val="multilevel"/>
    <w:tmpl w:val="DD62BC8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1D2F4B2B"/>
    <w:multiLevelType w:val="hybridMultilevel"/>
    <w:tmpl w:val="EBF8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91A75"/>
    <w:multiLevelType w:val="multilevel"/>
    <w:tmpl w:val="78549F44"/>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17" w15:restartNumberingAfterBreak="0">
    <w:nsid w:val="205766A8"/>
    <w:multiLevelType w:val="hybridMultilevel"/>
    <w:tmpl w:val="28047EF2"/>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B3737"/>
    <w:multiLevelType w:val="multilevel"/>
    <w:tmpl w:val="082005C4"/>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19" w15:restartNumberingAfterBreak="0">
    <w:nsid w:val="26E431AA"/>
    <w:multiLevelType w:val="hybridMultilevel"/>
    <w:tmpl w:val="FE4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8707F"/>
    <w:multiLevelType w:val="multilevel"/>
    <w:tmpl w:val="11287E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2B103FB6"/>
    <w:multiLevelType w:val="hybridMultilevel"/>
    <w:tmpl w:val="D6D66A1E"/>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46018"/>
    <w:multiLevelType w:val="multilevel"/>
    <w:tmpl w:val="7C24D2D6"/>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highlight w:val="none"/>
        <w:u w:val="none"/>
        <w:vertAlign w:val="baseline"/>
      </w:rPr>
    </w:lvl>
  </w:abstractNum>
  <w:abstractNum w:abstractNumId="23" w15:restartNumberingAfterBreak="0">
    <w:nsid w:val="31C05B01"/>
    <w:multiLevelType w:val="multilevel"/>
    <w:tmpl w:val="FAB44E12"/>
    <w:lvl w:ilvl="0">
      <w:start w:val="1"/>
      <w:numFmt w:val="bullet"/>
      <w:lvlText w:val=""/>
      <w:lvlPicBulletId w:val="0"/>
      <w:lvlJc w:val="left"/>
      <w:pPr>
        <w:ind w:left="1080" w:firstLine="720"/>
      </w:pPr>
      <w:rPr>
        <w:rFonts w:ascii="Symbol" w:hAnsi="Symbol" w:hint="default"/>
        <w:color w:val="auto"/>
        <w:sz w:val="16"/>
        <w:szCs w:val="16"/>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4" w15:restartNumberingAfterBreak="0">
    <w:nsid w:val="32CD1E8C"/>
    <w:multiLevelType w:val="hybridMultilevel"/>
    <w:tmpl w:val="0CE4CC3A"/>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D6ABD"/>
    <w:multiLevelType w:val="hybridMultilevel"/>
    <w:tmpl w:val="5A18D9B8"/>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43136"/>
    <w:multiLevelType w:val="hybridMultilevel"/>
    <w:tmpl w:val="2CD450BC"/>
    <w:lvl w:ilvl="0" w:tplc="8B2C91C2">
      <w:numFmt w:val="bullet"/>
      <w:lvlText w:val=""/>
      <w:lvlJc w:val="left"/>
      <w:pPr>
        <w:ind w:left="720" w:hanging="360"/>
      </w:pPr>
      <w:rPr>
        <w:rFonts w:ascii="Symbol" w:eastAsia="Times New Roman"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E087C52"/>
    <w:multiLevelType w:val="hybridMultilevel"/>
    <w:tmpl w:val="41C6B7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EFB748C"/>
    <w:multiLevelType w:val="multilevel"/>
    <w:tmpl w:val="FA507F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5A504F1"/>
    <w:multiLevelType w:val="hybridMultilevel"/>
    <w:tmpl w:val="66ECD144"/>
    <w:lvl w:ilvl="0" w:tplc="04090001">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012BD6"/>
    <w:multiLevelType w:val="multilevel"/>
    <w:tmpl w:val="D0B8A934"/>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31" w15:restartNumberingAfterBreak="0">
    <w:nsid w:val="4774686E"/>
    <w:multiLevelType w:val="hybridMultilevel"/>
    <w:tmpl w:val="190A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727ED"/>
    <w:multiLevelType w:val="hybridMultilevel"/>
    <w:tmpl w:val="ACEE985A"/>
    <w:lvl w:ilvl="0" w:tplc="0590DF0A">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4E2C26CF"/>
    <w:multiLevelType w:val="hybridMultilevel"/>
    <w:tmpl w:val="1240A37A"/>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15943"/>
    <w:multiLevelType w:val="hybridMultilevel"/>
    <w:tmpl w:val="62D855B4"/>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7D1204"/>
    <w:multiLevelType w:val="multilevel"/>
    <w:tmpl w:val="C5B8D912"/>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36" w15:restartNumberingAfterBreak="0">
    <w:nsid w:val="57B15A78"/>
    <w:multiLevelType w:val="hybridMultilevel"/>
    <w:tmpl w:val="1242B08E"/>
    <w:lvl w:ilvl="0" w:tplc="0590DF0A">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85F08"/>
    <w:multiLevelType w:val="hybridMultilevel"/>
    <w:tmpl w:val="FB126A3E"/>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FE3819"/>
    <w:multiLevelType w:val="multilevel"/>
    <w:tmpl w:val="8EF84424"/>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39" w15:restartNumberingAfterBreak="0">
    <w:nsid w:val="620A59D6"/>
    <w:multiLevelType w:val="hybridMultilevel"/>
    <w:tmpl w:val="72A6AEC0"/>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45161"/>
    <w:multiLevelType w:val="multilevel"/>
    <w:tmpl w:val="6836671C"/>
    <w:lvl w:ilvl="0">
      <w:start w:val="1"/>
      <w:numFmt w:val="bullet"/>
      <w:lvlText w:val=""/>
      <w:lvlPicBulletId w:val="0"/>
      <w:lvlJc w:val="left"/>
      <w:pPr>
        <w:ind w:left="720" w:firstLine="360"/>
      </w:pPr>
      <w:rPr>
        <w:rFonts w:ascii="Symbol" w:hAnsi="Symbol" w:hint="default"/>
        <w:color w:val="auto"/>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66EA73AC"/>
    <w:multiLevelType w:val="multilevel"/>
    <w:tmpl w:val="B61A73DC"/>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42" w15:restartNumberingAfterBreak="0">
    <w:nsid w:val="6ADB1AA7"/>
    <w:multiLevelType w:val="multilevel"/>
    <w:tmpl w:val="798C893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3" w15:restartNumberingAfterBreak="0">
    <w:nsid w:val="6BAE2E7C"/>
    <w:multiLevelType w:val="multilevel"/>
    <w:tmpl w:val="0E24DA90"/>
    <w:lvl w:ilvl="0">
      <w:start w:val="1"/>
      <w:numFmt w:val="bullet"/>
      <w:lvlText w:val="●"/>
      <w:lvlJc w:val="left"/>
      <w:pPr>
        <w:ind w:left="720" w:firstLine="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firstLine="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firstLine="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firstLine="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firstLine="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firstLine="6480"/>
      </w:pPr>
      <w:rPr>
        <w:rFonts w:ascii="Verdana" w:eastAsia="Times New Roman" w:hAnsi="Verdana"/>
        <w:b w:val="0"/>
        <w:bCs w:val="0"/>
        <w:i w:val="0"/>
        <w:iCs w:val="0"/>
        <w:smallCaps w:val="0"/>
        <w:strike w:val="0"/>
        <w:color w:val="000000"/>
        <w:sz w:val="20"/>
        <w:szCs w:val="20"/>
        <w:u w:val="none"/>
        <w:vertAlign w:val="baseline"/>
      </w:rPr>
    </w:lvl>
  </w:abstractNum>
  <w:abstractNum w:abstractNumId="44" w15:restartNumberingAfterBreak="0">
    <w:nsid w:val="6BCC442F"/>
    <w:multiLevelType w:val="hybridMultilevel"/>
    <w:tmpl w:val="ED34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2E756E"/>
    <w:multiLevelType w:val="hybridMultilevel"/>
    <w:tmpl w:val="9EAE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E3DEC"/>
    <w:multiLevelType w:val="hybridMultilevel"/>
    <w:tmpl w:val="6AFA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410A58"/>
    <w:multiLevelType w:val="multilevel"/>
    <w:tmpl w:val="00B0B3F6"/>
    <w:lvl w:ilvl="0">
      <w:start w:val="1"/>
      <w:numFmt w:val="bullet"/>
      <w:lvlText w:val=""/>
      <w:lvlPicBulletId w:val="0"/>
      <w:lvlJc w:val="left"/>
      <w:pPr>
        <w:ind w:left="1080" w:firstLine="720"/>
      </w:pPr>
      <w:rPr>
        <w:rFonts w:ascii="Symbol" w:hAnsi="Symbol" w:hint="default"/>
        <w:color w:val="auto"/>
        <w:sz w:val="16"/>
        <w:szCs w:val="16"/>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8" w15:restartNumberingAfterBreak="0">
    <w:nsid w:val="7BF53F5F"/>
    <w:multiLevelType w:val="multilevel"/>
    <w:tmpl w:val="B720CF32"/>
    <w:lvl w:ilvl="0">
      <w:start w:val="1"/>
      <w:numFmt w:val="bullet"/>
      <w:lvlText w:val=""/>
      <w:lvlPicBulletId w:val="0"/>
      <w:lvlJc w:val="left"/>
      <w:pPr>
        <w:ind w:left="720" w:firstLine="720"/>
      </w:pPr>
      <w:rPr>
        <w:rFonts w:ascii="Symbol" w:hAnsi="Symbol" w:hint="default"/>
        <w:b w:val="0"/>
        <w:bCs w:val="0"/>
        <w:i w:val="0"/>
        <w:iCs w:val="0"/>
        <w:smallCaps w:val="0"/>
        <w:strike w:val="0"/>
        <w:color w:val="auto"/>
        <w:sz w:val="16"/>
        <w:szCs w:val="16"/>
        <w:u w:val="none"/>
        <w:vertAlign w:val="baseline"/>
      </w:rPr>
    </w:lvl>
    <w:lvl w:ilvl="1">
      <w:start w:val="1"/>
      <w:numFmt w:val="bullet"/>
      <w:lvlText w:val="○"/>
      <w:lvlJc w:val="left"/>
      <w:pPr>
        <w:ind w:left="1440" w:firstLine="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firstLine="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firstLine="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firstLine="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firstLine="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firstLine="6480"/>
      </w:pPr>
      <w:rPr>
        <w:rFonts w:ascii="Verdana" w:eastAsia="Times New Roman" w:hAnsi="Verdana"/>
        <w:b w:val="0"/>
        <w:bCs w:val="0"/>
        <w:i w:val="0"/>
        <w:iCs w:val="0"/>
        <w:smallCaps w:val="0"/>
        <w:strike w:val="0"/>
        <w:color w:val="000000"/>
        <w:sz w:val="20"/>
        <w:szCs w:val="20"/>
        <w:u w:val="none"/>
        <w:vertAlign w:val="baseline"/>
      </w:rPr>
    </w:lvl>
  </w:abstractNum>
  <w:num w:numId="1">
    <w:abstractNumId w:val="1"/>
  </w:num>
  <w:num w:numId="2">
    <w:abstractNumId w:val="2"/>
  </w:num>
  <w:num w:numId="3">
    <w:abstractNumId w:val="3"/>
  </w:num>
  <w:num w:numId="4">
    <w:abstractNumId w:val="0"/>
  </w:num>
  <w:num w:numId="5">
    <w:abstractNumId w:val="38"/>
  </w:num>
  <w:num w:numId="6">
    <w:abstractNumId w:val="30"/>
  </w:num>
  <w:num w:numId="7">
    <w:abstractNumId w:val="41"/>
  </w:num>
  <w:num w:numId="8">
    <w:abstractNumId w:val="16"/>
  </w:num>
  <w:num w:numId="9">
    <w:abstractNumId w:val="22"/>
  </w:num>
  <w:num w:numId="10">
    <w:abstractNumId w:val="5"/>
  </w:num>
  <w:num w:numId="11">
    <w:abstractNumId w:val="35"/>
  </w:num>
  <w:num w:numId="12">
    <w:abstractNumId w:val="8"/>
  </w:num>
  <w:num w:numId="13">
    <w:abstractNumId w:val="18"/>
  </w:num>
  <w:num w:numId="14">
    <w:abstractNumId w:val="45"/>
  </w:num>
  <w:num w:numId="15">
    <w:abstractNumId w:val="19"/>
  </w:num>
  <w:num w:numId="16">
    <w:abstractNumId w:val="12"/>
  </w:num>
  <w:num w:numId="17">
    <w:abstractNumId w:val="44"/>
  </w:num>
  <w:num w:numId="18">
    <w:abstractNumId w:val="31"/>
  </w:num>
  <w:num w:numId="19">
    <w:abstractNumId w:val="4"/>
  </w:num>
  <w:num w:numId="20">
    <w:abstractNumId w:val="15"/>
  </w:num>
  <w:num w:numId="21">
    <w:abstractNumId w:val="46"/>
  </w:num>
  <w:num w:numId="22">
    <w:abstractNumId w:val="27"/>
  </w:num>
  <w:num w:numId="23">
    <w:abstractNumId w:val="11"/>
  </w:num>
  <w:num w:numId="24">
    <w:abstractNumId w:val="29"/>
  </w:num>
  <w:num w:numId="25">
    <w:abstractNumId w:val="13"/>
  </w:num>
  <w:num w:numId="26">
    <w:abstractNumId w:val="42"/>
  </w:num>
  <w:num w:numId="27">
    <w:abstractNumId w:val="47"/>
  </w:num>
  <w:num w:numId="28">
    <w:abstractNumId w:val="17"/>
  </w:num>
  <w:num w:numId="29">
    <w:abstractNumId w:val="37"/>
  </w:num>
  <w:num w:numId="30">
    <w:abstractNumId w:val="9"/>
  </w:num>
  <w:num w:numId="31">
    <w:abstractNumId w:val="26"/>
  </w:num>
  <w:num w:numId="32">
    <w:abstractNumId w:val="43"/>
  </w:num>
  <w:num w:numId="33">
    <w:abstractNumId w:val="25"/>
  </w:num>
  <w:num w:numId="34">
    <w:abstractNumId w:val="7"/>
  </w:num>
  <w:num w:numId="35">
    <w:abstractNumId w:val="34"/>
  </w:num>
  <w:num w:numId="36">
    <w:abstractNumId w:val="10"/>
  </w:num>
  <w:num w:numId="37">
    <w:abstractNumId w:val="36"/>
  </w:num>
  <w:num w:numId="38">
    <w:abstractNumId w:val="32"/>
  </w:num>
  <w:num w:numId="39">
    <w:abstractNumId w:val="48"/>
  </w:num>
  <w:num w:numId="40">
    <w:abstractNumId w:val="21"/>
  </w:num>
  <w:num w:numId="41">
    <w:abstractNumId w:val="23"/>
  </w:num>
  <w:num w:numId="42">
    <w:abstractNumId w:val="24"/>
  </w:num>
  <w:num w:numId="43">
    <w:abstractNumId w:val="28"/>
  </w:num>
  <w:num w:numId="44">
    <w:abstractNumId w:val="40"/>
  </w:num>
  <w:num w:numId="45">
    <w:abstractNumId w:val="39"/>
  </w:num>
  <w:num w:numId="46">
    <w:abstractNumId w:val="20"/>
  </w:num>
  <w:num w:numId="47">
    <w:abstractNumId w:val="14"/>
  </w:num>
  <w:num w:numId="48">
    <w:abstractNumId w:val="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1DB"/>
    <w:rsid w:val="00054244"/>
    <w:rsid w:val="001030D9"/>
    <w:rsid w:val="00106D06"/>
    <w:rsid w:val="00107BEF"/>
    <w:rsid w:val="00117A67"/>
    <w:rsid w:val="00121D37"/>
    <w:rsid w:val="00140784"/>
    <w:rsid w:val="001407BE"/>
    <w:rsid w:val="00141551"/>
    <w:rsid w:val="001F00EA"/>
    <w:rsid w:val="0020628E"/>
    <w:rsid w:val="00230CD5"/>
    <w:rsid w:val="00235D45"/>
    <w:rsid w:val="00254ACC"/>
    <w:rsid w:val="002B7F24"/>
    <w:rsid w:val="002D3197"/>
    <w:rsid w:val="002E6436"/>
    <w:rsid w:val="00311AE6"/>
    <w:rsid w:val="00350EF9"/>
    <w:rsid w:val="00392583"/>
    <w:rsid w:val="003A5917"/>
    <w:rsid w:val="003E5B0A"/>
    <w:rsid w:val="0041458D"/>
    <w:rsid w:val="00436CFB"/>
    <w:rsid w:val="00495493"/>
    <w:rsid w:val="00495BB7"/>
    <w:rsid w:val="00496A2A"/>
    <w:rsid w:val="004E01E8"/>
    <w:rsid w:val="00522F8F"/>
    <w:rsid w:val="0054627E"/>
    <w:rsid w:val="00546C96"/>
    <w:rsid w:val="005A19D1"/>
    <w:rsid w:val="005B7D88"/>
    <w:rsid w:val="005C5763"/>
    <w:rsid w:val="005F1C74"/>
    <w:rsid w:val="0062300F"/>
    <w:rsid w:val="0068795B"/>
    <w:rsid w:val="006D29F3"/>
    <w:rsid w:val="007047C2"/>
    <w:rsid w:val="007A0841"/>
    <w:rsid w:val="007B3AEC"/>
    <w:rsid w:val="007B6599"/>
    <w:rsid w:val="007F55FF"/>
    <w:rsid w:val="0081623D"/>
    <w:rsid w:val="00845153"/>
    <w:rsid w:val="00846E89"/>
    <w:rsid w:val="008708C1"/>
    <w:rsid w:val="00884AD0"/>
    <w:rsid w:val="00885747"/>
    <w:rsid w:val="008A24BE"/>
    <w:rsid w:val="008C3750"/>
    <w:rsid w:val="00901C26"/>
    <w:rsid w:val="00902F53"/>
    <w:rsid w:val="00920B28"/>
    <w:rsid w:val="00975138"/>
    <w:rsid w:val="009930DB"/>
    <w:rsid w:val="009B563C"/>
    <w:rsid w:val="009D4FE9"/>
    <w:rsid w:val="00A01246"/>
    <w:rsid w:val="00A110D3"/>
    <w:rsid w:val="00A20D73"/>
    <w:rsid w:val="00A77B3E"/>
    <w:rsid w:val="00A80825"/>
    <w:rsid w:val="00A872AD"/>
    <w:rsid w:val="00AF623B"/>
    <w:rsid w:val="00B63291"/>
    <w:rsid w:val="00B705EF"/>
    <w:rsid w:val="00B7377A"/>
    <w:rsid w:val="00BD71EB"/>
    <w:rsid w:val="00BE7685"/>
    <w:rsid w:val="00BF2047"/>
    <w:rsid w:val="00C55D09"/>
    <w:rsid w:val="00C67BA4"/>
    <w:rsid w:val="00C96430"/>
    <w:rsid w:val="00CB1611"/>
    <w:rsid w:val="00CB5BDD"/>
    <w:rsid w:val="00CE0D58"/>
    <w:rsid w:val="00CF5685"/>
    <w:rsid w:val="00D30320"/>
    <w:rsid w:val="00D70EFE"/>
    <w:rsid w:val="00D87CA5"/>
    <w:rsid w:val="00D92427"/>
    <w:rsid w:val="00DC5C4B"/>
    <w:rsid w:val="00DD7A35"/>
    <w:rsid w:val="00DF43AF"/>
    <w:rsid w:val="00DF70D1"/>
    <w:rsid w:val="00E312DE"/>
    <w:rsid w:val="00E65C81"/>
    <w:rsid w:val="00EB3F4C"/>
    <w:rsid w:val="00ED375E"/>
    <w:rsid w:val="00EE6827"/>
    <w:rsid w:val="00F0225D"/>
    <w:rsid w:val="00F06BDA"/>
    <w:rsid w:val="00F148BC"/>
    <w:rsid w:val="00F7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8D800"/>
  <w15:chartTrackingRefBased/>
  <w15:docId w15:val="{1C6E013A-AD5A-480B-8F26-BC105EFF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outlineLvl w:val="1"/>
    </w:pPr>
    <w:rPr>
      <w:rFonts w:ascii="Georgia" w:eastAsia="Georgia" w:hAnsi="Georgia" w:cs="Georgia"/>
      <w:b/>
      <w:bCs/>
      <w:sz w:val="22"/>
      <w:szCs w:val="22"/>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0EF9"/>
    <w:rPr>
      <w:rFonts w:ascii="Lucida Grande" w:hAnsi="Lucida Grande"/>
      <w:sz w:val="18"/>
      <w:szCs w:val="18"/>
    </w:rPr>
  </w:style>
  <w:style w:type="character" w:customStyle="1" w:styleId="BalloonTextChar">
    <w:name w:val="Balloon Text Char"/>
    <w:link w:val="BalloonText"/>
    <w:rsid w:val="00350EF9"/>
    <w:rPr>
      <w:rFonts w:ascii="Lucida Grande" w:hAnsi="Lucida Grande"/>
      <w:color w:val="000000"/>
      <w:sz w:val="18"/>
      <w:szCs w:val="18"/>
    </w:rPr>
  </w:style>
  <w:style w:type="character" w:styleId="CommentReference">
    <w:name w:val="annotation reference"/>
    <w:rsid w:val="00EB3F4C"/>
    <w:rPr>
      <w:sz w:val="18"/>
      <w:szCs w:val="18"/>
    </w:rPr>
  </w:style>
  <w:style w:type="paragraph" w:styleId="CommentText">
    <w:name w:val="annotation text"/>
    <w:basedOn w:val="Normal"/>
    <w:link w:val="CommentTextChar"/>
    <w:rsid w:val="00EB3F4C"/>
  </w:style>
  <w:style w:type="character" w:customStyle="1" w:styleId="CommentTextChar">
    <w:name w:val="Comment Text Char"/>
    <w:link w:val="CommentText"/>
    <w:rsid w:val="00EB3F4C"/>
    <w:rPr>
      <w:color w:val="000000"/>
      <w:sz w:val="24"/>
      <w:szCs w:val="24"/>
    </w:rPr>
  </w:style>
  <w:style w:type="paragraph" w:styleId="CommentSubject">
    <w:name w:val="annotation subject"/>
    <w:basedOn w:val="CommentText"/>
    <w:next w:val="CommentText"/>
    <w:link w:val="CommentSubjectChar"/>
    <w:rsid w:val="00EB3F4C"/>
    <w:rPr>
      <w:b/>
      <w:bCs/>
      <w:sz w:val="20"/>
      <w:szCs w:val="20"/>
    </w:rPr>
  </w:style>
  <w:style w:type="character" w:customStyle="1" w:styleId="CommentSubjectChar">
    <w:name w:val="Comment Subject Char"/>
    <w:link w:val="CommentSubject"/>
    <w:rsid w:val="00EB3F4C"/>
    <w:rPr>
      <w:b/>
      <w:bCs/>
      <w:color w:val="000000"/>
      <w:sz w:val="24"/>
      <w:szCs w:val="24"/>
    </w:rPr>
  </w:style>
  <w:style w:type="paragraph" w:styleId="Header">
    <w:name w:val="header"/>
    <w:basedOn w:val="Normal"/>
    <w:link w:val="HeaderChar"/>
    <w:rsid w:val="0020628E"/>
    <w:pPr>
      <w:tabs>
        <w:tab w:val="center" w:pos="4680"/>
        <w:tab w:val="right" w:pos="9360"/>
      </w:tabs>
    </w:pPr>
  </w:style>
  <w:style w:type="character" w:customStyle="1" w:styleId="HeaderChar">
    <w:name w:val="Header Char"/>
    <w:link w:val="Header"/>
    <w:rsid w:val="0020628E"/>
    <w:rPr>
      <w:color w:val="000000"/>
      <w:sz w:val="24"/>
      <w:szCs w:val="24"/>
    </w:rPr>
  </w:style>
  <w:style w:type="paragraph" w:styleId="Footer">
    <w:name w:val="footer"/>
    <w:basedOn w:val="Normal"/>
    <w:link w:val="FooterChar"/>
    <w:rsid w:val="0020628E"/>
    <w:pPr>
      <w:tabs>
        <w:tab w:val="center" w:pos="4680"/>
        <w:tab w:val="right" w:pos="9360"/>
      </w:tabs>
    </w:pPr>
  </w:style>
  <w:style w:type="character" w:customStyle="1" w:styleId="FooterChar">
    <w:name w:val="Footer Char"/>
    <w:link w:val="Footer"/>
    <w:rsid w:val="0020628E"/>
    <w:rPr>
      <w:color w:val="000000"/>
      <w:sz w:val="24"/>
      <w:szCs w:val="24"/>
    </w:rPr>
  </w:style>
  <w:style w:type="table" w:styleId="LightShading-Accent1">
    <w:name w:val="Light Shading Accent 1"/>
    <w:basedOn w:val="TableNormal"/>
    <w:uiPriority w:val="60"/>
    <w:rsid w:val="00C67BA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392583"/>
    <w:pPr>
      <w:spacing w:before="100" w:beforeAutospacing="1" w:after="100" w:afterAutospacing="1"/>
    </w:pPr>
    <w:rPr>
      <w:color w:val="auto"/>
    </w:rPr>
  </w:style>
  <w:style w:type="character" w:styleId="Hyperlink">
    <w:name w:val="Hyperlink"/>
    <w:uiPriority w:val="99"/>
    <w:unhideWhenUsed/>
    <w:rsid w:val="00392583"/>
    <w:rPr>
      <w:color w:val="0000FF"/>
      <w:u w:val="single"/>
    </w:rPr>
  </w:style>
  <w:style w:type="character" w:styleId="Emphasis">
    <w:name w:val="Emphasis"/>
    <w:uiPriority w:val="20"/>
    <w:qFormat/>
    <w:rsid w:val="00392583"/>
    <w:rPr>
      <w:i/>
      <w:iCs/>
    </w:rPr>
  </w:style>
  <w:style w:type="character" w:styleId="UnresolvedMention">
    <w:name w:val="Unresolved Mention"/>
    <w:uiPriority w:val="99"/>
    <w:semiHidden/>
    <w:unhideWhenUsed/>
    <w:rsid w:val="00392583"/>
    <w:rPr>
      <w:color w:val="605E5C"/>
      <w:shd w:val="clear" w:color="auto" w:fill="E1DFDD"/>
    </w:rPr>
  </w:style>
  <w:style w:type="paragraph" w:customStyle="1" w:styleId="xmsonormal">
    <w:name w:val="x_msonormal"/>
    <w:basedOn w:val="Normal"/>
    <w:rsid w:val="00DC5C4B"/>
    <w:rPr>
      <w:rFonts w:ascii="Calibri" w:eastAsia="Calibri" w:hAnsi="Calibri" w:cs="Calibri"/>
      <w:color w:val="auto"/>
      <w:sz w:val="22"/>
      <w:szCs w:val="22"/>
    </w:rPr>
  </w:style>
  <w:style w:type="paragraph" w:styleId="NoSpacing">
    <w:name w:val="No Spacing"/>
    <w:uiPriority w:val="99"/>
    <w:qFormat/>
    <w:rsid w:val="00DC5C4B"/>
    <w:rPr>
      <w:rFonts w:ascii="Verdana" w:hAnsi="Verdana" w:cs="Verdana"/>
      <w:color w:val="000000"/>
      <w:sz w:val="24"/>
      <w:szCs w:val="24"/>
    </w:rPr>
  </w:style>
  <w:style w:type="paragraph" w:styleId="ListParagraph">
    <w:name w:val="List Paragraph"/>
    <w:basedOn w:val="Normal"/>
    <w:uiPriority w:val="34"/>
    <w:qFormat/>
    <w:rsid w:val="005A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14545">
      <w:bodyDiv w:val="1"/>
      <w:marLeft w:val="0"/>
      <w:marRight w:val="0"/>
      <w:marTop w:val="0"/>
      <w:marBottom w:val="0"/>
      <w:divBdr>
        <w:top w:val="none" w:sz="0" w:space="0" w:color="auto"/>
        <w:left w:val="none" w:sz="0" w:space="0" w:color="auto"/>
        <w:bottom w:val="none" w:sz="0" w:space="0" w:color="auto"/>
        <w:right w:val="none" w:sz="0" w:space="0" w:color="auto"/>
      </w:divBdr>
    </w:div>
    <w:div w:id="177321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forcenow.adp.com/mascsr/default/mdf/recruitment/recruitment.html?cid=308869eb-4bf3-4360-a0b8-b26c926a5f77&amp;ccId=19000101_000001&amp;type=JS&amp;lang=en_U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6865</CharactersWithSpaces>
  <SharedDoc>false</SharedDoc>
  <HLinks>
    <vt:vector size="12" baseType="variant">
      <vt:variant>
        <vt:i4>3145744</vt:i4>
      </vt:variant>
      <vt:variant>
        <vt:i4>3</vt:i4>
      </vt:variant>
      <vt:variant>
        <vt:i4>0</vt:i4>
      </vt:variant>
      <vt:variant>
        <vt:i4>5</vt:i4>
      </vt:variant>
      <vt:variant>
        <vt:lpwstr>mailto:monsonvisitorcenter@appalachiantrail.org</vt:lpwstr>
      </vt:variant>
      <vt:variant>
        <vt:lpwstr/>
      </vt:variant>
      <vt:variant>
        <vt:i4>3473535</vt:i4>
      </vt:variant>
      <vt:variant>
        <vt:i4>0</vt:i4>
      </vt:variant>
      <vt:variant>
        <vt:i4>0</vt:i4>
      </vt:variant>
      <vt:variant>
        <vt:i4>5</vt:i4>
      </vt:variant>
      <vt:variant>
        <vt:lpwstr>https://workforcenow.adp.com/mascsr/default/mdf/recruitment/recruitment.html?cid=308869eb-4bf3-4360-a0b8-b26c926a5f77&amp;ccId=19000101_000001&amp;type=JS&amp;lang=en_US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Belleville</dc:creator>
  <cp:keywords/>
  <cp:lastModifiedBy>Kalynn Petrie</cp:lastModifiedBy>
  <cp:revision>2</cp:revision>
  <cp:lastPrinted>2017-12-18T14:49:00Z</cp:lastPrinted>
  <dcterms:created xsi:type="dcterms:W3CDTF">2020-11-30T19:10:00Z</dcterms:created>
  <dcterms:modified xsi:type="dcterms:W3CDTF">2020-11-30T19:10:00Z</dcterms:modified>
</cp:coreProperties>
</file>