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F097C" w14:textId="77777777" w:rsidR="001A5240" w:rsidRPr="00D9733C" w:rsidRDefault="001A5240" w:rsidP="001A5240">
      <w:pPr>
        <w:pStyle w:val="NormalWeb"/>
        <w:spacing w:after="165" w:afterAutospacing="0"/>
        <w:rPr>
          <w:rFonts w:ascii="Times New Roman" w:hAnsi="Times New Roman" w:cs="Times New Roman"/>
          <w:color w:val="000000"/>
          <w:sz w:val="24"/>
          <w:szCs w:val="24"/>
        </w:rPr>
      </w:pPr>
      <w:r w:rsidRPr="00D9733C">
        <w:rPr>
          <w:rFonts w:ascii="Times New Roman" w:hAnsi="Times New Roman" w:cs="Times New Roman"/>
          <w:color w:val="000000"/>
          <w:sz w:val="24"/>
          <w:szCs w:val="24"/>
        </w:rPr>
        <w:t>The Honorable Lucille Roybal-Allard                        The Honorable Chuck Fleischmann</w:t>
      </w:r>
      <w:r w:rsidRPr="00D9733C">
        <w:rPr>
          <w:rFonts w:ascii="Times New Roman" w:hAnsi="Times New Roman" w:cs="Times New Roman"/>
          <w:color w:val="000000"/>
          <w:sz w:val="24"/>
          <w:szCs w:val="24"/>
        </w:rPr>
        <w:br/>
        <w:t>Chairwoman                                                                Ranking Member</w:t>
      </w:r>
      <w:r w:rsidRPr="00D9733C">
        <w:rPr>
          <w:rFonts w:ascii="Times New Roman" w:hAnsi="Times New Roman" w:cs="Times New Roman"/>
          <w:color w:val="000000"/>
          <w:sz w:val="24"/>
          <w:szCs w:val="24"/>
        </w:rPr>
        <w:br/>
        <w:t>Subcommittee on Homeland Security                        Subcommittee on Homeland Security</w:t>
      </w:r>
      <w:r w:rsidRPr="00D9733C">
        <w:rPr>
          <w:rFonts w:ascii="Times New Roman" w:hAnsi="Times New Roman" w:cs="Times New Roman"/>
          <w:color w:val="000000"/>
          <w:sz w:val="24"/>
          <w:szCs w:val="24"/>
        </w:rPr>
        <w:br/>
        <w:t>Committee on Appropriations                                     Committee on Appropriations</w:t>
      </w:r>
      <w:r w:rsidRPr="00D9733C">
        <w:rPr>
          <w:rFonts w:ascii="Times New Roman" w:hAnsi="Times New Roman" w:cs="Times New Roman"/>
          <w:color w:val="000000"/>
          <w:sz w:val="24"/>
          <w:szCs w:val="24"/>
        </w:rPr>
        <w:br/>
        <w:t>2083 Rayburn House Office Building                        2410 Rayburn House Office Building</w:t>
      </w:r>
      <w:r w:rsidRPr="00D9733C">
        <w:rPr>
          <w:rFonts w:ascii="Times New Roman" w:hAnsi="Times New Roman" w:cs="Times New Roman"/>
          <w:color w:val="000000"/>
          <w:sz w:val="24"/>
          <w:szCs w:val="24"/>
        </w:rPr>
        <w:br/>
        <w:t>Washington, D.C. 20515                                            Washington, D.C. 20515</w:t>
      </w:r>
    </w:p>
    <w:p w14:paraId="4D99D76A" w14:textId="5116053B" w:rsidR="001A5240" w:rsidRPr="00D9733C" w:rsidRDefault="001A5240" w:rsidP="000B24EC">
      <w:pPr>
        <w:pStyle w:val="NoSpacing"/>
        <w:rPr>
          <w:rFonts w:ascii="Times New Roman" w:hAnsi="Times New Roman" w:cs="Times New Roman"/>
          <w:sz w:val="24"/>
          <w:szCs w:val="24"/>
        </w:rPr>
      </w:pPr>
    </w:p>
    <w:p w14:paraId="54D38F16" w14:textId="5C49F3F7" w:rsidR="001A5240" w:rsidRPr="00D9733C" w:rsidRDefault="001A5240" w:rsidP="001A5240">
      <w:pPr>
        <w:pStyle w:val="NoSpacing"/>
        <w:jc w:val="center"/>
        <w:rPr>
          <w:rFonts w:ascii="Times New Roman" w:hAnsi="Times New Roman" w:cs="Times New Roman"/>
          <w:sz w:val="24"/>
          <w:szCs w:val="24"/>
        </w:rPr>
      </w:pPr>
      <w:r w:rsidRPr="00D9733C">
        <w:rPr>
          <w:rFonts w:ascii="Times New Roman" w:hAnsi="Times New Roman" w:cs="Times New Roman"/>
          <w:sz w:val="24"/>
          <w:szCs w:val="24"/>
        </w:rPr>
        <w:t>April XX, 2021</w:t>
      </w:r>
    </w:p>
    <w:p w14:paraId="25FF6016" w14:textId="77777777" w:rsidR="001A5240" w:rsidRPr="00D9733C" w:rsidRDefault="001A5240" w:rsidP="000B24EC">
      <w:pPr>
        <w:pStyle w:val="NoSpacing"/>
        <w:rPr>
          <w:rFonts w:ascii="Times New Roman" w:hAnsi="Times New Roman" w:cs="Times New Roman"/>
          <w:sz w:val="24"/>
          <w:szCs w:val="24"/>
        </w:rPr>
      </w:pPr>
    </w:p>
    <w:p w14:paraId="41B88394" w14:textId="21E9EB94" w:rsidR="000B24EC" w:rsidRPr="00D9733C" w:rsidRDefault="000B24EC" w:rsidP="000B24EC">
      <w:pPr>
        <w:pStyle w:val="NoSpacing"/>
        <w:rPr>
          <w:rFonts w:ascii="Times New Roman" w:hAnsi="Times New Roman" w:cs="Times New Roman"/>
          <w:sz w:val="24"/>
          <w:szCs w:val="24"/>
        </w:rPr>
      </w:pPr>
      <w:r w:rsidRPr="00D9733C">
        <w:rPr>
          <w:rFonts w:ascii="Times New Roman" w:hAnsi="Times New Roman" w:cs="Times New Roman"/>
          <w:sz w:val="24"/>
          <w:szCs w:val="24"/>
        </w:rPr>
        <w:t>Dear Chair</w:t>
      </w:r>
      <w:r w:rsidR="007B7AF8" w:rsidRPr="00D9733C">
        <w:rPr>
          <w:rFonts w:ascii="Times New Roman" w:hAnsi="Times New Roman" w:cs="Times New Roman"/>
          <w:sz w:val="24"/>
          <w:szCs w:val="24"/>
        </w:rPr>
        <w:t xml:space="preserve"> Roybal-Allard and </w:t>
      </w:r>
      <w:r w:rsidRPr="00D9733C">
        <w:rPr>
          <w:rFonts w:ascii="Times New Roman" w:hAnsi="Times New Roman" w:cs="Times New Roman"/>
          <w:sz w:val="24"/>
          <w:szCs w:val="24"/>
        </w:rPr>
        <w:t>Ranking</w:t>
      </w:r>
      <w:r w:rsidR="007B7AF8" w:rsidRPr="00D9733C">
        <w:rPr>
          <w:rFonts w:ascii="Times New Roman" w:hAnsi="Times New Roman" w:cs="Times New Roman"/>
          <w:sz w:val="24"/>
          <w:szCs w:val="24"/>
        </w:rPr>
        <w:t xml:space="preserve"> Member Fleischmann</w:t>
      </w:r>
      <w:r w:rsidRPr="00D9733C">
        <w:rPr>
          <w:rFonts w:ascii="Times New Roman" w:hAnsi="Times New Roman" w:cs="Times New Roman"/>
          <w:sz w:val="24"/>
          <w:szCs w:val="24"/>
        </w:rPr>
        <w:t>,</w:t>
      </w:r>
    </w:p>
    <w:p w14:paraId="5774AD8E" w14:textId="32330A89" w:rsidR="000B24EC" w:rsidRPr="00D9733C" w:rsidRDefault="000B24EC" w:rsidP="000B24EC">
      <w:pPr>
        <w:pStyle w:val="NoSpacing"/>
        <w:rPr>
          <w:rFonts w:ascii="Times New Roman" w:hAnsi="Times New Roman" w:cs="Times New Roman"/>
          <w:sz w:val="24"/>
          <w:szCs w:val="24"/>
        </w:rPr>
      </w:pPr>
    </w:p>
    <w:p w14:paraId="44571EB1" w14:textId="57230E50" w:rsidR="000B24EC" w:rsidRPr="00D9733C" w:rsidRDefault="000B24EC" w:rsidP="000B24EC">
      <w:pPr>
        <w:pStyle w:val="NoSpacing"/>
        <w:rPr>
          <w:rFonts w:ascii="Times New Roman" w:hAnsi="Times New Roman" w:cs="Times New Roman"/>
          <w:sz w:val="24"/>
          <w:szCs w:val="24"/>
        </w:rPr>
      </w:pPr>
      <w:r w:rsidRPr="00D9733C">
        <w:rPr>
          <w:rFonts w:ascii="Times New Roman" w:hAnsi="Times New Roman" w:cs="Times New Roman"/>
          <w:sz w:val="24"/>
          <w:szCs w:val="24"/>
        </w:rPr>
        <w:t>As you begin the process of crafting the Fiscal Year 2022 (FY22) appropriation bill to fund the Department of Homeland Security</w:t>
      </w:r>
      <w:r w:rsidR="00893202" w:rsidRPr="00D9733C">
        <w:rPr>
          <w:rFonts w:ascii="Times New Roman" w:hAnsi="Times New Roman" w:cs="Times New Roman"/>
          <w:sz w:val="24"/>
          <w:szCs w:val="24"/>
        </w:rPr>
        <w:t xml:space="preserve"> (DHS)</w:t>
      </w:r>
      <w:r w:rsidRPr="00D9733C">
        <w:rPr>
          <w:rFonts w:ascii="Times New Roman" w:hAnsi="Times New Roman" w:cs="Times New Roman"/>
          <w:sz w:val="24"/>
          <w:szCs w:val="24"/>
        </w:rPr>
        <w:t xml:space="preserve">, we strongly urge you to </w:t>
      </w:r>
      <w:r w:rsidR="003D7E14" w:rsidRPr="00D9733C">
        <w:rPr>
          <w:rFonts w:ascii="Times New Roman" w:hAnsi="Times New Roman" w:cs="Times New Roman"/>
          <w:sz w:val="24"/>
          <w:szCs w:val="24"/>
        </w:rPr>
        <w:t xml:space="preserve">put an end to the border wall construction </w:t>
      </w:r>
      <w:r w:rsidR="001A5240" w:rsidRPr="00D9733C">
        <w:rPr>
          <w:rFonts w:ascii="Times New Roman" w:hAnsi="Times New Roman" w:cs="Times New Roman"/>
          <w:sz w:val="24"/>
          <w:szCs w:val="24"/>
        </w:rPr>
        <w:t xml:space="preserve">by not providing </w:t>
      </w:r>
      <w:r w:rsidR="003D7E14" w:rsidRPr="00D9733C">
        <w:rPr>
          <w:rFonts w:ascii="Times New Roman" w:hAnsi="Times New Roman" w:cs="Times New Roman"/>
          <w:sz w:val="24"/>
          <w:szCs w:val="24"/>
        </w:rPr>
        <w:t xml:space="preserve">additional </w:t>
      </w:r>
      <w:r w:rsidRPr="00D9733C">
        <w:rPr>
          <w:rFonts w:ascii="Times New Roman" w:hAnsi="Times New Roman" w:cs="Times New Roman"/>
          <w:sz w:val="24"/>
          <w:szCs w:val="24"/>
        </w:rPr>
        <w:t>funding for constructing a wall</w:t>
      </w:r>
      <w:r w:rsidR="001A5240" w:rsidRPr="00D9733C">
        <w:rPr>
          <w:rFonts w:ascii="Times New Roman" w:hAnsi="Times New Roman" w:cs="Times New Roman"/>
          <w:sz w:val="24"/>
          <w:szCs w:val="24"/>
        </w:rPr>
        <w:t>,</w:t>
      </w:r>
      <w:r w:rsidRPr="00D9733C">
        <w:rPr>
          <w:rFonts w:ascii="Times New Roman" w:hAnsi="Times New Roman" w:cs="Times New Roman"/>
          <w:sz w:val="24"/>
          <w:szCs w:val="24"/>
        </w:rPr>
        <w:t xml:space="preserve"> rescind</w:t>
      </w:r>
      <w:r w:rsidR="000D6A3F">
        <w:rPr>
          <w:rFonts w:ascii="Times New Roman" w:hAnsi="Times New Roman" w:cs="Times New Roman"/>
          <w:sz w:val="24"/>
          <w:szCs w:val="24"/>
        </w:rPr>
        <w:t>ing</w:t>
      </w:r>
      <w:r w:rsidRPr="00D9733C">
        <w:rPr>
          <w:rFonts w:ascii="Times New Roman" w:hAnsi="Times New Roman" w:cs="Times New Roman"/>
          <w:sz w:val="24"/>
          <w:szCs w:val="24"/>
        </w:rPr>
        <w:t xml:space="preserve"> </w:t>
      </w:r>
      <w:r w:rsidR="005506BD" w:rsidRPr="00D9733C">
        <w:rPr>
          <w:rFonts w:ascii="Times New Roman" w:hAnsi="Times New Roman" w:cs="Times New Roman"/>
          <w:sz w:val="24"/>
          <w:szCs w:val="24"/>
        </w:rPr>
        <w:t>or redirect</w:t>
      </w:r>
      <w:r w:rsidR="000D6A3F">
        <w:rPr>
          <w:rFonts w:ascii="Times New Roman" w:hAnsi="Times New Roman" w:cs="Times New Roman"/>
          <w:sz w:val="24"/>
          <w:szCs w:val="24"/>
        </w:rPr>
        <w:t>ing</w:t>
      </w:r>
      <w:r w:rsidR="005506BD" w:rsidRPr="00D9733C">
        <w:rPr>
          <w:rFonts w:ascii="Times New Roman" w:hAnsi="Times New Roman" w:cs="Times New Roman"/>
          <w:sz w:val="24"/>
          <w:szCs w:val="24"/>
        </w:rPr>
        <w:t xml:space="preserve"> </w:t>
      </w:r>
      <w:r w:rsidRPr="00D9733C">
        <w:rPr>
          <w:rFonts w:ascii="Times New Roman" w:hAnsi="Times New Roman" w:cs="Times New Roman"/>
          <w:sz w:val="24"/>
          <w:szCs w:val="24"/>
        </w:rPr>
        <w:t>unobligated border wall construction funds from previous fiscal years, and provid</w:t>
      </w:r>
      <w:r w:rsidR="000D6A3F">
        <w:rPr>
          <w:rFonts w:ascii="Times New Roman" w:hAnsi="Times New Roman" w:cs="Times New Roman"/>
          <w:sz w:val="24"/>
          <w:szCs w:val="24"/>
        </w:rPr>
        <w:t>ing</w:t>
      </w:r>
      <w:r w:rsidRPr="00D9733C">
        <w:rPr>
          <w:rFonts w:ascii="Times New Roman" w:hAnsi="Times New Roman" w:cs="Times New Roman"/>
          <w:sz w:val="24"/>
          <w:szCs w:val="24"/>
        </w:rPr>
        <w:t xml:space="preserve"> new funding for mitigation of the damages caused by previous border wall construction.</w:t>
      </w:r>
    </w:p>
    <w:p w14:paraId="2BF32757" w14:textId="77777777" w:rsidR="000B24EC" w:rsidRPr="00D9733C" w:rsidRDefault="000B24EC" w:rsidP="000B24EC">
      <w:pPr>
        <w:pStyle w:val="NoSpacing"/>
        <w:rPr>
          <w:rFonts w:ascii="Times New Roman" w:hAnsi="Times New Roman" w:cs="Times New Roman"/>
          <w:sz w:val="24"/>
          <w:szCs w:val="24"/>
        </w:rPr>
      </w:pPr>
    </w:p>
    <w:p w14:paraId="2F995FAD" w14:textId="359EFEFC" w:rsidR="00F86924" w:rsidRPr="00D9733C" w:rsidRDefault="00E4695A" w:rsidP="00F86924">
      <w:pPr>
        <w:pStyle w:val="NoSpacing"/>
        <w:rPr>
          <w:rFonts w:ascii="Times New Roman" w:hAnsi="Times New Roman" w:cs="Times New Roman"/>
          <w:sz w:val="24"/>
          <w:szCs w:val="24"/>
        </w:rPr>
      </w:pPr>
      <w:r w:rsidRPr="00D9733C">
        <w:rPr>
          <w:rFonts w:ascii="Times New Roman" w:hAnsi="Times New Roman" w:cs="Times New Roman"/>
          <w:sz w:val="24"/>
          <w:szCs w:val="24"/>
        </w:rPr>
        <w:t>B</w:t>
      </w:r>
      <w:r w:rsidR="00541BB5" w:rsidRPr="00D9733C">
        <w:rPr>
          <w:rFonts w:ascii="Times New Roman" w:hAnsi="Times New Roman" w:cs="Times New Roman"/>
          <w:sz w:val="24"/>
          <w:szCs w:val="24"/>
        </w:rPr>
        <w:t xml:space="preserve">order wall construction </w:t>
      </w:r>
      <w:r w:rsidRPr="00D9733C">
        <w:rPr>
          <w:rFonts w:ascii="Times New Roman" w:hAnsi="Times New Roman" w:cs="Times New Roman"/>
          <w:sz w:val="24"/>
          <w:szCs w:val="24"/>
        </w:rPr>
        <w:t xml:space="preserve">has had devastating impacts </w:t>
      </w:r>
      <w:r w:rsidR="00541BB5" w:rsidRPr="00D9733C">
        <w:rPr>
          <w:rFonts w:ascii="Times New Roman" w:hAnsi="Times New Roman" w:cs="Times New Roman"/>
          <w:sz w:val="24"/>
          <w:szCs w:val="24"/>
        </w:rPr>
        <w:t>on the environment and wildlife, border communities, and Native American sacred sites</w:t>
      </w:r>
      <w:r w:rsidRPr="00D9733C">
        <w:rPr>
          <w:rFonts w:ascii="Times New Roman" w:hAnsi="Times New Roman" w:cs="Times New Roman"/>
          <w:sz w:val="24"/>
          <w:szCs w:val="24"/>
        </w:rPr>
        <w:t xml:space="preserve">. </w:t>
      </w:r>
      <w:r w:rsidR="00351859" w:rsidRPr="00D9733C">
        <w:rPr>
          <w:rFonts w:ascii="Times New Roman" w:hAnsi="Times New Roman" w:cs="Times New Roman"/>
          <w:sz w:val="24"/>
          <w:szCs w:val="24"/>
        </w:rPr>
        <w:t xml:space="preserve">Walls along the southern border </w:t>
      </w:r>
      <w:r w:rsidR="0076038A" w:rsidRPr="00D9733C">
        <w:rPr>
          <w:rFonts w:ascii="Times New Roman" w:hAnsi="Times New Roman" w:cs="Times New Roman"/>
          <w:sz w:val="24"/>
          <w:szCs w:val="24"/>
        </w:rPr>
        <w:t>separate and intimidate communities, encroach on landowner rights, harm wildlife</w:t>
      </w:r>
      <w:r w:rsidR="000D6A3F">
        <w:rPr>
          <w:rFonts w:ascii="Times New Roman" w:hAnsi="Times New Roman" w:cs="Times New Roman"/>
          <w:sz w:val="24"/>
          <w:szCs w:val="24"/>
        </w:rPr>
        <w:t>,</w:t>
      </w:r>
      <w:r w:rsidR="0076038A" w:rsidRPr="00D9733C">
        <w:rPr>
          <w:rFonts w:ascii="Times New Roman" w:hAnsi="Times New Roman" w:cs="Times New Roman"/>
          <w:sz w:val="24"/>
          <w:szCs w:val="24"/>
        </w:rPr>
        <w:t xml:space="preserve"> and </w:t>
      </w:r>
      <w:r w:rsidR="00BE4344" w:rsidRPr="00D9733C">
        <w:rPr>
          <w:rFonts w:ascii="Times New Roman" w:hAnsi="Times New Roman" w:cs="Times New Roman"/>
          <w:sz w:val="24"/>
          <w:szCs w:val="24"/>
        </w:rPr>
        <w:t>serve as an un-American symbol of hatred</w:t>
      </w:r>
      <w:r w:rsidR="009A5C31" w:rsidRPr="00D9733C">
        <w:rPr>
          <w:rFonts w:ascii="Times New Roman" w:hAnsi="Times New Roman" w:cs="Times New Roman"/>
          <w:sz w:val="24"/>
          <w:szCs w:val="24"/>
        </w:rPr>
        <w:t xml:space="preserve"> toward immigrants who contribute so much to our country. </w:t>
      </w:r>
      <w:r w:rsidR="00310957" w:rsidRPr="00D9733C">
        <w:rPr>
          <w:rFonts w:ascii="Times New Roman" w:hAnsi="Times New Roman" w:cs="Times New Roman"/>
          <w:sz w:val="24"/>
          <w:szCs w:val="24"/>
        </w:rPr>
        <w:t xml:space="preserve">To build the wall, </w:t>
      </w:r>
      <w:r w:rsidR="00FC7345" w:rsidRPr="00D9733C">
        <w:rPr>
          <w:rFonts w:ascii="Times New Roman" w:hAnsi="Times New Roman" w:cs="Times New Roman"/>
          <w:sz w:val="24"/>
          <w:szCs w:val="24"/>
        </w:rPr>
        <w:t xml:space="preserve">hundreds of private landowners and municipalities have had their </w:t>
      </w:r>
      <w:r w:rsidR="000673B4" w:rsidRPr="00D9733C">
        <w:rPr>
          <w:rFonts w:ascii="Times New Roman" w:hAnsi="Times New Roman" w:cs="Times New Roman"/>
          <w:sz w:val="24"/>
          <w:szCs w:val="24"/>
        </w:rPr>
        <w:t xml:space="preserve">property condemned and lawsuits continue in federal courts. </w:t>
      </w:r>
      <w:r w:rsidR="000F502C">
        <w:rPr>
          <w:rFonts w:ascii="Times New Roman" w:hAnsi="Times New Roman" w:cs="Times New Roman"/>
          <w:sz w:val="24"/>
          <w:szCs w:val="24"/>
        </w:rPr>
        <w:t>In addition, the Secretary of Homeland Security under the Trump administration repeatedly used and abused its authority to waive “all laws and legal requirements” when constructing the wall and accompanying roads.</w:t>
      </w:r>
      <w:r w:rsidR="000F502C">
        <w:rPr>
          <w:rStyle w:val="FootnoteReference"/>
          <w:rFonts w:ascii="Times New Roman" w:hAnsi="Times New Roman" w:cs="Times New Roman"/>
          <w:sz w:val="24"/>
          <w:szCs w:val="24"/>
        </w:rPr>
        <w:footnoteReference w:id="1"/>
      </w:r>
      <w:r w:rsidR="000F502C">
        <w:rPr>
          <w:rFonts w:ascii="Times New Roman" w:hAnsi="Times New Roman" w:cs="Times New Roman"/>
          <w:sz w:val="24"/>
          <w:szCs w:val="24"/>
        </w:rPr>
        <w:t xml:space="preserve"> </w:t>
      </w:r>
      <w:r w:rsidR="000F502C" w:rsidRPr="000F502C">
        <w:rPr>
          <w:rFonts w:ascii="Times New Roman" w:hAnsi="Times New Roman" w:cs="Times New Roman"/>
          <w:sz w:val="24"/>
          <w:szCs w:val="24"/>
        </w:rPr>
        <w:t>These laws include</w:t>
      </w:r>
      <w:r w:rsidR="000F502C">
        <w:rPr>
          <w:rFonts w:ascii="Times New Roman" w:hAnsi="Times New Roman" w:cs="Times New Roman"/>
          <w:sz w:val="24"/>
          <w:szCs w:val="24"/>
        </w:rPr>
        <w:t>d</w:t>
      </w:r>
      <w:r w:rsidR="000F502C" w:rsidRPr="000F502C">
        <w:rPr>
          <w:rFonts w:ascii="Times New Roman" w:hAnsi="Times New Roman" w:cs="Times New Roman"/>
          <w:sz w:val="24"/>
          <w:szCs w:val="24"/>
        </w:rPr>
        <w:t xml:space="preserve"> not only our environmental bedrock laws like </w:t>
      </w:r>
      <w:r w:rsidR="000F502C">
        <w:rPr>
          <w:rFonts w:ascii="Times New Roman" w:hAnsi="Times New Roman" w:cs="Times New Roman"/>
          <w:sz w:val="24"/>
          <w:szCs w:val="24"/>
        </w:rPr>
        <w:t>the National Environmental Policy Act</w:t>
      </w:r>
      <w:r w:rsidR="000F502C" w:rsidRPr="000F502C">
        <w:rPr>
          <w:rFonts w:ascii="Times New Roman" w:hAnsi="Times New Roman" w:cs="Times New Roman"/>
          <w:sz w:val="24"/>
          <w:szCs w:val="24"/>
        </w:rPr>
        <w:t xml:space="preserve"> and the Endangered Species Act, but also the laws that protect our basic rights, </w:t>
      </w:r>
      <w:r w:rsidR="000F502C">
        <w:rPr>
          <w:rFonts w:ascii="Times New Roman" w:hAnsi="Times New Roman" w:cs="Times New Roman"/>
          <w:sz w:val="24"/>
          <w:szCs w:val="24"/>
        </w:rPr>
        <w:t>like</w:t>
      </w:r>
      <w:r w:rsidR="000F502C" w:rsidRPr="000F502C">
        <w:rPr>
          <w:rFonts w:ascii="Times New Roman" w:hAnsi="Times New Roman" w:cs="Times New Roman"/>
          <w:sz w:val="24"/>
          <w:szCs w:val="24"/>
        </w:rPr>
        <w:t xml:space="preserve"> the Clean Air Act, Clean Water Act, and the Native American Graves Protection and Repatriation Act. </w:t>
      </w:r>
      <w:r w:rsidR="009F7462" w:rsidRPr="00D9733C">
        <w:rPr>
          <w:rFonts w:ascii="Times New Roman" w:hAnsi="Times New Roman" w:cs="Times New Roman"/>
          <w:sz w:val="24"/>
          <w:szCs w:val="24"/>
        </w:rPr>
        <w:t>Crucial water sources have be</w:t>
      </w:r>
      <w:r w:rsidR="001415A5" w:rsidRPr="00D9733C">
        <w:rPr>
          <w:rFonts w:ascii="Times New Roman" w:hAnsi="Times New Roman" w:cs="Times New Roman"/>
          <w:sz w:val="24"/>
          <w:szCs w:val="24"/>
        </w:rPr>
        <w:t xml:space="preserve">en fouled or blocked. </w:t>
      </w:r>
      <w:r w:rsidR="00B73969" w:rsidRPr="00D9733C">
        <w:rPr>
          <w:rFonts w:ascii="Times New Roman" w:hAnsi="Times New Roman" w:cs="Times New Roman"/>
          <w:sz w:val="24"/>
          <w:szCs w:val="24"/>
        </w:rPr>
        <w:t xml:space="preserve">Lands set aside by the Federal government </w:t>
      </w:r>
      <w:r w:rsidR="00CE19B5" w:rsidRPr="00D9733C">
        <w:rPr>
          <w:rFonts w:ascii="Times New Roman" w:hAnsi="Times New Roman" w:cs="Times New Roman"/>
          <w:sz w:val="24"/>
          <w:szCs w:val="24"/>
        </w:rPr>
        <w:t>for conservation and protection, from the Otay Mountain Wilderness Area to Organ Pipe Cactus National Monument</w:t>
      </w:r>
      <w:r w:rsidR="00015193" w:rsidRPr="00D9733C">
        <w:rPr>
          <w:rFonts w:ascii="Times New Roman" w:hAnsi="Times New Roman" w:cs="Times New Roman"/>
          <w:sz w:val="24"/>
          <w:szCs w:val="24"/>
        </w:rPr>
        <w:t xml:space="preserve"> to the Lower Rio Grande </w:t>
      </w:r>
      <w:r w:rsidR="00216337" w:rsidRPr="00D9733C">
        <w:rPr>
          <w:rFonts w:ascii="Times New Roman" w:hAnsi="Times New Roman" w:cs="Times New Roman"/>
          <w:sz w:val="24"/>
          <w:szCs w:val="24"/>
        </w:rPr>
        <w:t>National Wildlife Refuge, have also been torn apart by border barriers.</w:t>
      </w:r>
      <w:r w:rsidR="000359F5" w:rsidRPr="00D9733C">
        <w:rPr>
          <w:rFonts w:ascii="Times New Roman" w:hAnsi="Times New Roman" w:cs="Times New Roman"/>
          <w:sz w:val="24"/>
          <w:szCs w:val="24"/>
        </w:rPr>
        <w:t xml:space="preserve"> Endangered species such </w:t>
      </w:r>
      <w:r w:rsidR="0011552C" w:rsidRPr="00D9733C">
        <w:rPr>
          <w:rFonts w:ascii="Times New Roman" w:hAnsi="Times New Roman" w:cs="Times New Roman"/>
          <w:sz w:val="24"/>
          <w:szCs w:val="24"/>
        </w:rPr>
        <w:t xml:space="preserve">as the </w:t>
      </w:r>
      <w:r w:rsidR="000359F5" w:rsidRPr="00D9733C">
        <w:rPr>
          <w:rFonts w:ascii="Times New Roman" w:hAnsi="Times New Roman" w:cs="Times New Roman"/>
          <w:sz w:val="24"/>
          <w:szCs w:val="24"/>
        </w:rPr>
        <w:t>jaguar, Sonoran prong</w:t>
      </w:r>
      <w:r w:rsidR="0011552C" w:rsidRPr="00D9733C">
        <w:rPr>
          <w:rFonts w:ascii="Times New Roman" w:hAnsi="Times New Roman" w:cs="Times New Roman"/>
          <w:sz w:val="24"/>
          <w:szCs w:val="24"/>
        </w:rPr>
        <w:t>horn, and Me</w:t>
      </w:r>
      <w:r w:rsidR="002324C9" w:rsidRPr="00D9733C">
        <w:rPr>
          <w:rFonts w:ascii="Times New Roman" w:hAnsi="Times New Roman" w:cs="Times New Roman"/>
          <w:sz w:val="24"/>
          <w:szCs w:val="24"/>
        </w:rPr>
        <w:t>x</w:t>
      </w:r>
      <w:r w:rsidR="0011552C" w:rsidRPr="00D9733C">
        <w:rPr>
          <w:rFonts w:ascii="Times New Roman" w:hAnsi="Times New Roman" w:cs="Times New Roman"/>
          <w:sz w:val="24"/>
          <w:szCs w:val="24"/>
        </w:rPr>
        <w:t>ican wolf</w:t>
      </w:r>
      <w:r w:rsidR="002324C9" w:rsidRPr="00D9733C">
        <w:rPr>
          <w:rFonts w:ascii="Times New Roman" w:hAnsi="Times New Roman" w:cs="Times New Roman"/>
          <w:sz w:val="24"/>
          <w:szCs w:val="24"/>
        </w:rPr>
        <w:t xml:space="preserve"> have been walled off from vital migration routes</w:t>
      </w:r>
      <w:r w:rsidR="00774C91" w:rsidRPr="00D9733C">
        <w:rPr>
          <w:rFonts w:ascii="Times New Roman" w:hAnsi="Times New Roman" w:cs="Times New Roman"/>
          <w:sz w:val="24"/>
          <w:szCs w:val="24"/>
        </w:rPr>
        <w:t xml:space="preserve">. </w:t>
      </w:r>
    </w:p>
    <w:p w14:paraId="55FE961D" w14:textId="22D1AC55" w:rsidR="00F653CC" w:rsidRPr="00D9733C" w:rsidRDefault="00F653CC" w:rsidP="00F86924">
      <w:pPr>
        <w:pStyle w:val="NoSpacing"/>
        <w:rPr>
          <w:rFonts w:ascii="Times New Roman" w:hAnsi="Times New Roman" w:cs="Times New Roman"/>
          <w:sz w:val="24"/>
          <w:szCs w:val="24"/>
        </w:rPr>
      </w:pPr>
    </w:p>
    <w:p w14:paraId="60CCEB87" w14:textId="3BF5B24D" w:rsidR="00F653CC" w:rsidRPr="00D9733C" w:rsidRDefault="008B606A" w:rsidP="00F86924">
      <w:pPr>
        <w:pStyle w:val="NoSpacing"/>
        <w:rPr>
          <w:rFonts w:ascii="Times New Roman" w:hAnsi="Times New Roman" w:cs="Times New Roman"/>
          <w:sz w:val="24"/>
          <w:szCs w:val="24"/>
        </w:rPr>
      </w:pPr>
      <w:r w:rsidRPr="00D9733C">
        <w:rPr>
          <w:rFonts w:ascii="Times New Roman" w:hAnsi="Times New Roman" w:cs="Times New Roman"/>
          <w:sz w:val="24"/>
          <w:szCs w:val="24"/>
        </w:rPr>
        <w:t xml:space="preserve">For FY22, Congress must provide no new funding for border wall construction. </w:t>
      </w:r>
      <w:r w:rsidR="00F653CC" w:rsidRPr="00D9733C">
        <w:rPr>
          <w:rFonts w:ascii="Times New Roman" w:hAnsi="Times New Roman" w:cs="Times New Roman"/>
          <w:sz w:val="24"/>
          <w:szCs w:val="24"/>
        </w:rPr>
        <w:t>All funds designated for border barrier construction in FY2021 and any unobligated border barrier, border wall or border pedestrian fencing funds from prior Acts,</w:t>
      </w:r>
      <w:r w:rsidR="00931568" w:rsidRPr="00D9733C">
        <w:rPr>
          <w:rFonts w:ascii="Times New Roman" w:hAnsi="Times New Roman" w:cs="Times New Roman"/>
          <w:sz w:val="24"/>
          <w:szCs w:val="24"/>
        </w:rPr>
        <w:t xml:space="preserve"> should </w:t>
      </w:r>
      <w:r w:rsidRPr="00D9733C">
        <w:rPr>
          <w:rFonts w:ascii="Times New Roman" w:hAnsi="Times New Roman" w:cs="Times New Roman"/>
          <w:sz w:val="24"/>
          <w:szCs w:val="24"/>
        </w:rPr>
        <w:t xml:space="preserve">also </w:t>
      </w:r>
      <w:r w:rsidR="00931568" w:rsidRPr="00D9733C">
        <w:rPr>
          <w:rFonts w:ascii="Times New Roman" w:hAnsi="Times New Roman" w:cs="Times New Roman"/>
          <w:sz w:val="24"/>
          <w:szCs w:val="24"/>
        </w:rPr>
        <w:t>be rescinded</w:t>
      </w:r>
      <w:r w:rsidR="002F6CD2" w:rsidRPr="00D9733C">
        <w:rPr>
          <w:rFonts w:ascii="Times New Roman" w:hAnsi="Times New Roman" w:cs="Times New Roman"/>
          <w:sz w:val="24"/>
          <w:szCs w:val="24"/>
        </w:rPr>
        <w:t xml:space="preserve"> or redirected</w:t>
      </w:r>
      <w:r w:rsidR="00F653CC" w:rsidRPr="00D9733C">
        <w:rPr>
          <w:rFonts w:ascii="Times New Roman" w:hAnsi="Times New Roman" w:cs="Times New Roman"/>
          <w:sz w:val="24"/>
          <w:szCs w:val="24"/>
        </w:rPr>
        <w:t xml:space="preserve">. </w:t>
      </w:r>
      <w:r w:rsidR="00BE263B" w:rsidRPr="00D9733C">
        <w:rPr>
          <w:rFonts w:ascii="Times New Roman" w:hAnsi="Times New Roman" w:cs="Times New Roman"/>
          <w:sz w:val="24"/>
          <w:szCs w:val="24"/>
        </w:rPr>
        <w:t xml:space="preserve">It is time to </w:t>
      </w:r>
      <w:r w:rsidR="001E3BC3" w:rsidRPr="00D9733C">
        <w:rPr>
          <w:rFonts w:ascii="Times New Roman" w:hAnsi="Times New Roman" w:cs="Times New Roman"/>
          <w:sz w:val="24"/>
          <w:szCs w:val="24"/>
        </w:rPr>
        <w:t xml:space="preserve">stop wasting the money of American taxpayers on this expensive, ineffective and </w:t>
      </w:r>
      <w:r w:rsidR="00BC4589" w:rsidRPr="00D9733C">
        <w:rPr>
          <w:rFonts w:ascii="Times New Roman" w:hAnsi="Times New Roman" w:cs="Times New Roman"/>
          <w:sz w:val="24"/>
          <w:szCs w:val="24"/>
        </w:rPr>
        <w:t xml:space="preserve">racist </w:t>
      </w:r>
      <w:r w:rsidR="00C712CE" w:rsidRPr="00D9733C">
        <w:rPr>
          <w:rFonts w:ascii="Times New Roman" w:hAnsi="Times New Roman" w:cs="Times New Roman"/>
          <w:sz w:val="24"/>
          <w:szCs w:val="24"/>
        </w:rPr>
        <w:t>vanity project.</w:t>
      </w:r>
    </w:p>
    <w:p w14:paraId="29F84AF6" w14:textId="77777777" w:rsidR="00F86924" w:rsidRPr="00D9733C" w:rsidRDefault="00F86924" w:rsidP="00F86924">
      <w:pPr>
        <w:pStyle w:val="NoSpacing"/>
        <w:rPr>
          <w:rFonts w:ascii="Times New Roman" w:hAnsi="Times New Roman" w:cs="Times New Roman"/>
          <w:sz w:val="24"/>
          <w:szCs w:val="24"/>
        </w:rPr>
      </w:pPr>
    </w:p>
    <w:p w14:paraId="2B51B758" w14:textId="4312BE13" w:rsidR="00757A01" w:rsidRPr="00D9733C" w:rsidRDefault="00F86924" w:rsidP="00F86924">
      <w:pPr>
        <w:pStyle w:val="NoSpacing"/>
        <w:rPr>
          <w:rFonts w:ascii="Times New Roman" w:hAnsi="Times New Roman" w:cs="Times New Roman"/>
          <w:sz w:val="24"/>
          <w:szCs w:val="24"/>
        </w:rPr>
      </w:pPr>
      <w:r w:rsidRPr="00D9733C">
        <w:rPr>
          <w:rFonts w:ascii="Times New Roman" w:hAnsi="Times New Roman" w:cs="Times New Roman"/>
          <w:sz w:val="24"/>
          <w:szCs w:val="24"/>
        </w:rPr>
        <w:lastRenderedPageBreak/>
        <w:t xml:space="preserve">However, simply halting the construction of the border wall that has caused so much harm is insufficient. </w:t>
      </w:r>
      <w:r w:rsidR="008F5DE1" w:rsidRPr="00D9733C">
        <w:rPr>
          <w:rFonts w:ascii="Times New Roman" w:hAnsi="Times New Roman" w:cs="Times New Roman"/>
          <w:sz w:val="24"/>
          <w:szCs w:val="24"/>
        </w:rPr>
        <w:t xml:space="preserve">We </w:t>
      </w:r>
      <w:r w:rsidRPr="00D9733C">
        <w:rPr>
          <w:rFonts w:ascii="Times New Roman" w:hAnsi="Times New Roman" w:cs="Times New Roman"/>
          <w:sz w:val="24"/>
          <w:szCs w:val="24"/>
        </w:rPr>
        <w:t xml:space="preserve">must commit to </w:t>
      </w:r>
      <w:r w:rsidR="00E03E60" w:rsidRPr="00D9733C">
        <w:rPr>
          <w:rFonts w:ascii="Times New Roman" w:hAnsi="Times New Roman" w:cs="Times New Roman"/>
          <w:sz w:val="24"/>
          <w:szCs w:val="24"/>
        </w:rPr>
        <w:t>funding</w:t>
      </w:r>
      <w:r w:rsidRPr="00D9733C">
        <w:rPr>
          <w:rFonts w:ascii="Times New Roman" w:hAnsi="Times New Roman" w:cs="Times New Roman"/>
          <w:sz w:val="24"/>
          <w:szCs w:val="24"/>
        </w:rPr>
        <w:t xml:space="preserve"> the restoration and repair of border communities and lands to mitigate the harms done. </w:t>
      </w:r>
      <w:r w:rsidR="007C2881" w:rsidRPr="00D9733C">
        <w:rPr>
          <w:rFonts w:ascii="Times New Roman" w:hAnsi="Times New Roman" w:cs="Times New Roman"/>
          <w:sz w:val="24"/>
          <w:szCs w:val="24"/>
        </w:rPr>
        <w:t xml:space="preserve">During the FY2021 appropriations process, </w:t>
      </w:r>
      <w:r w:rsidR="00774C91" w:rsidRPr="00D9733C">
        <w:rPr>
          <w:rFonts w:ascii="Times New Roman" w:hAnsi="Times New Roman" w:cs="Times New Roman"/>
          <w:sz w:val="24"/>
          <w:szCs w:val="24"/>
        </w:rPr>
        <w:t xml:space="preserve">we very much appreciate that </w:t>
      </w:r>
      <w:r w:rsidR="002A1023" w:rsidRPr="00D9733C">
        <w:rPr>
          <w:rFonts w:ascii="Times New Roman" w:hAnsi="Times New Roman" w:cs="Times New Roman"/>
          <w:sz w:val="24"/>
          <w:szCs w:val="24"/>
        </w:rPr>
        <w:t>your committee</w:t>
      </w:r>
      <w:r w:rsidRPr="00D9733C">
        <w:rPr>
          <w:rFonts w:ascii="Times New Roman" w:hAnsi="Times New Roman" w:cs="Times New Roman"/>
          <w:sz w:val="24"/>
          <w:szCs w:val="24"/>
        </w:rPr>
        <w:t xml:space="preserve"> provided $75 million for transfer </w:t>
      </w:r>
      <w:r w:rsidR="000873B8" w:rsidRPr="00D9733C">
        <w:rPr>
          <w:rFonts w:ascii="Times New Roman" w:hAnsi="Times New Roman" w:cs="Times New Roman"/>
          <w:sz w:val="24"/>
          <w:szCs w:val="24"/>
        </w:rPr>
        <w:t xml:space="preserve">from DHS </w:t>
      </w:r>
      <w:r w:rsidRPr="00D9733C">
        <w:rPr>
          <w:rFonts w:ascii="Times New Roman" w:hAnsi="Times New Roman" w:cs="Times New Roman"/>
          <w:sz w:val="24"/>
          <w:szCs w:val="24"/>
        </w:rPr>
        <w:t>to the U.S. Fish and Wildlife Service for mitigation activities related to the construction of border wall and barriers</w:t>
      </w:r>
      <w:r w:rsidR="00BA43DC" w:rsidRPr="00D9733C">
        <w:rPr>
          <w:rFonts w:ascii="Times New Roman" w:hAnsi="Times New Roman" w:cs="Times New Roman"/>
          <w:sz w:val="24"/>
          <w:szCs w:val="24"/>
        </w:rPr>
        <w:t>.</w:t>
      </w:r>
      <w:r w:rsidRPr="00D9733C">
        <w:rPr>
          <w:rFonts w:ascii="Times New Roman" w:hAnsi="Times New Roman" w:cs="Times New Roman"/>
          <w:sz w:val="24"/>
          <w:szCs w:val="24"/>
        </w:rPr>
        <w:t xml:space="preserve"> </w:t>
      </w:r>
      <w:r w:rsidR="00757A01" w:rsidRPr="00D9733C">
        <w:rPr>
          <w:rFonts w:ascii="Times New Roman" w:hAnsi="Times New Roman" w:cs="Times New Roman"/>
          <w:sz w:val="24"/>
          <w:szCs w:val="24"/>
        </w:rPr>
        <w:t>We urge you to again make this commitment to funding mitigation</w:t>
      </w:r>
      <w:r w:rsidR="0054232D" w:rsidRPr="00D9733C">
        <w:rPr>
          <w:rFonts w:ascii="Times New Roman" w:hAnsi="Times New Roman" w:cs="Times New Roman"/>
          <w:sz w:val="24"/>
          <w:szCs w:val="24"/>
        </w:rPr>
        <w:t xml:space="preserve"> and </w:t>
      </w:r>
      <w:r w:rsidR="003466AA" w:rsidRPr="00D9733C">
        <w:rPr>
          <w:rFonts w:ascii="Times New Roman" w:hAnsi="Times New Roman" w:cs="Times New Roman"/>
          <w:sz w:val="24"/>
          <w:szCs w:val="24"/>
        </w:rPr>
        <w:t xml:space="preserve">urge you to significantly </w:t>
      </w:r>
      <w:r w:rsidR="0054232D" w:rsidRPr="00D9733C">
        <w:rPr>
          <w:rFonts w:ascii="Times New Roman" w:hAnsi="Times New Roman" w:cs="Times New Roman"/>
          <w:sz w:val="24"/>
          <w:szCs w:val="24"/>
        </w:rPr>
        <w:t>increas</w:t>
      </w:r>
      <w:r w:rsidR="00005677" w:rsidRPr="00D9733C">
        <w:rPr>
          <w:rFonts w:ascii="Times New Roman" w:hAnsi="Times New Roman" w:cs="Times New Roman"/>
          <w:sz w:val="24"/>
          <w:szCs w:val="24"/>
        </w:rPr>
        <w:t>e</w:t>
      </w:r>
      <w:r w:rsidR="0054232D" w:rsidRPr="00D9733C">
        <w:rPr>
          <w:rFonts w:ascii="Times New Roman" w:hAnsi="Times New Roman" w:cs="Times New Roman"/>
          <w:sz w:val="24"/>
          <w:szCs w:val="24"/>
        </w:rPr>
        <w:t xml:space="preserve"> the </w:t>
      </w:r>
      <w:r w:rsidR="00766445" w:rsidRPr="00D9733C">
        <w:rPr>
          <w:rFonts w:ascii="Times New Roman" w:hAnsi="Times New Roman" w:cs="Times New Roman"/>
          <w:sz w:val="24"/>
          <w:szCs w:val="24"/>
        </w:rPr>
        <w:t>amount of funding provided</w:t>
      </w:r>
      <w:r w:rsidR="00757A01" w:rsidRPr="00D9733C">
        <w:rPr>
          <w:rFonts w:ascii="Times New Roman" w:hAnsi="Times New Roman" w:cs="Times New Roman"/>
          <w:sz w:val="24"/>
          <w:szCs w:val="24"/>
        </w:rPr>
        <w:t xml:space="preserve">. </w:t>
      </w:r>
      <w:r w:rsidR="00293618" w:rsidRPr="00D9733C">
        <w:rPr>
          <w:rFonts w:ascii="Times New Roman" w:hAnsi="Times New Roman" w:cs="Times New Roman"/>
          <w:sz w:val="24"/>
          <w:szCs w:val="24"/>
        </w:rPr>
        <w:t xml:space="preserve">One initial first step could be redirection of unspent </w:t>
      </w:r>
      <w:r w:rsidR="00217B81" w:rsidRPr="00D9733C">
        <w:rPr>
          <w:rFonts w:ascii="Times New Roman" w:hAnsi="Times New Roman" w:cs="Times New Roman"/>
          <w:sz w:val="24"/>
          <w:szCs w:val="24"/>
        </w:rPr>
        <w:t xml:space="preserve">wall construction </w:t>
      </w:r>
      <w:r w:rsidR="00645711" w:rsidRPr="00D9733C">
        <w:rPr>
          <w:rFonts w:ascii="Times New Roman" w:hAnsi="Times New Roman" w:cs="Times New Roman"/>
          <w:sz w:val="24"/>
          <w:szCs w:val="24"/>
        </w:rPr>
        <w:t xml:space="preserve">funds </w:t>
      </w:r>
      <w:r w:rsidR="00217B81" w:rsidRPr="00D9733C">
        <w:rPr>
          <w:rFonts w:ascii="Times New Roman" w:hAnsi="Times New Roman" w:cs="Times New Roman"/>
          <w:sz w:val="24"/>
          <w:szCs w:val="24"/>
        </w:rPr>
        <w:t xml:space="preserve">to mitigation. </w:t>
      </w:r>
    </w:p>
    <w:p w14:paraId="2ECB06F0" w14:textId="77777777" w:rsidR="00757A01" w:rsidRPr="00D9733C" w:rsidRDefault="00757A01" w:rsidP="00F86924">
      <w:pPr>
        <w:pStyle w:val="NoSpacing"/>
        <w:rPr>
          <w:rFonts w:ascii="Times New Roman" w:hAnsi="Times New Roman" w:cs="Times New Roman"/>
          <w:sz w:val="24"/>
          <w:szCs w:val="24"/>
        </w:rPr>
      </w:pPr>
    </w:p>
    <w:p w14:paraId="6B27FD76" w14:textId="0BAAB225" w:rsidR="000B24EC" w:rsidRPr="00D9733C" w:rsidRDefault="00F86924" w:rsidP="00F86924">
      <w:pPr>
        <w:pStyle w:val="NoSpacing"/>
        <w:rPr>
          <w:rFonts w:ascii="Times New Roman" w:hAnsi="Times New Roman" w:cs="Times New Roman"/>
          <w:sz w:val="24"/>
          <w:szCs w:val="24"/>
        </w:rPr>
      </w:pPr>
      <w:r w:rsidRPr="00D9733C">
        <w:rPr>
          <w:rFonts w:ascii="Times New Roman" w:hAnsi="Times New Roman" w:cs="Times New Roman"/>
          <w:sz w:val="24"/>
          <w:szCs w:val="24"/>
        </w:rPr>
        <w:t>Congress should provide funding for a multi-agency process to identify the harmful consequences from border walls and other border barriers to the environment, wildlife, communities, and tribes, as well as fund the measures identified to rectify these har</w:t>
      </w:r>
      <w:r w:rsidR="00E224A5" w:rsidRPr="00D9733C">
        <w:rPr>
          <w:rFonts w:ascii="Times New Roman" w:hAnsi="Times New Roman" w:cs="Times New Roman"/>
          <w:sz w:val="24"/>
          <w:szCs w:val="24"/>
        </w:rPr>
        <w:t>m</w:t>
      </w:r>
      <w:r w:rsidRPr="00D9733C">
        <w:rPr>
          <w:rFonts w:ascii="Times New Roman" w:hAnsi="Times New Roman" w:cs="Times New Roman"/>
          <w:sz w:val="24"/>
          <w:szCs w:val="24"/>
        </w:rPr>
        <w:t>s, including decommissioning existing walls and other border barriers. The mitigation process and funding levels should be developed in consultation with impacted border communities</w:t>
      </w:r>
      <w:r w:rsidR="00531334" w:rsidRPr="00D9733C">
        <w:rPr>
          <w:rFonts w:ascii="Times New Roman" w:hAnsi="Times New Roman" w:cs="Times New Roman"/>
          <w:sz w:val="24"/>
          <w:szCs w:val="24"/>
        </w:rPr>
        <w:t>,</w:t>
      </w:r>
      <w:r w:rsidR="00200D36" w:rsidRPr="00D9733C">
        <w:rPr>
          <w:rFonts w:ascii="Times New Roman" w:hAnsi="Times New Roman" w:cs="Times New Roman"/>
          <w:sz w:val="24"/>
          <w:szCs w:val="24"/>
        </w:rPr>
        <w:t xml:space="preserve"> tribes,</w:t>
      </w:r>
      <w:r w:rsidR="00531334" w:rsidRPr="00D9733C">
        <w:rPr>
          <w:rFonts w:ascii="Times New Roman" w:hAnsi="Times New Roman" w:cs="Times New Roman"/>
          <w:sz w:val="24"/>
          <w:szCs w:val="24"/>
        </w:rPr>
        <w:t xml:space="preserve"> land management agencies</w:t>
      </w:r>
      <w:r w:rsidRPr="00D9733C">
        <w:rPr>
          <w:rFonts w:ascii="Times New Roman" w:hAnsi="Times New Roman" w:cs="Times New Roman"/>
          <w:sz w:val="24"/>
          <w:szCs w:val="24"/>
        </w:rPr>
        <w:t xml:space="preserve"> and environmental organizations</w:t>
      </w:r>
      <w:r w:rsidR="00D76414" w:rsidRPr="00D9733C">
        <w:rPr>
          <w:rFonts w:ascii="Times New Roman" w:hAnsi="Times New Roman" w:cs="Times New Roman"/>
          <w:sz w:val="24"/>
          <w:szCs w:val="24"/>
        </w:rPr>
        <w:t xml:space="preserve"> and should be initiated as expeditiously as possible</w:t>
      </w:r>
      <w:r w:rsidRPr="00D9733C">
        <w:rPr>
          <w:rFonts w:ascii="Times New Roman" w:hAnsi="Times New Roman" w:cs="Times New Roman"/>
          <w:sz w:val="24"/>
          <w:szCs w:val="24"/>
        </w:rPr>
        <w:t>.</w:t>
      </w:r>
    </w:p>
    <w:p w14:paraId="6722C1C4" w14:textId="3B705A8A" w:rsidR="00F97EC4" w:rsidRPr="00D9733C" w:rsidRDefault="00F97EC4" w:rsidP="00F86924">
      <w:pPr>
        <w:pStyle w:val="NoSpacing"/>
        <w:rPr>
          <w:rFonts w:ascii="Times New Roman" w:hAnsi="Times New Roman" w:cs="Times New Roman"/>
          <w:sz w:val="24"/>
          <w:szCs w:val="24"/>
        </w:rPr>
      </w:pPr>
    </w:p>
    <w:p w14:paraId="604E2DE8" w14:textId="2BA3B303" w:rsidR="00F97EC4" w:rsidRPr="00D9733C" w:rsidRDefault="00FD104B" w:rsidP="00F86924">
      <w:pPr>
        <w:pStyle w:val="NoSpacing"/>
        <w:rPr>
          <w:rFonts w:ascii="Times New Roman" w:hAnsi="Times New Roman" w:cs="Times New Roman"/>
          <w:sz w:val="24"/>
          <w:szCs w:val="24"/>
        </w:rPr>
      </w:pPr>
      <w:r w:rsidRPr="00D9733C">
        <w:rPr>
          <w:rFonts w:ascii="Times New Roman" w:hAnsi="Times New Roman" w:cs="Times New Roman"/>
          <w:sz w:val="24"/>
          <w:szCs w:val="24"/>
        </w:rPr>
        <w:t>Thank you for considering our requests for the FY22</w:t>
      </w:r>
      <w:r w:rsidR="00806C66" w:rsidRPr="00D9733C">
        <w:rPr>
          <w:rFonts w:ascii="Times New Roman" w:hAnsi="Times New Roman" w:cs="Times New Roman"/>
          <w:sz w:val="24"/>
          <w:szCs w:val="24"/>
        </w:rPr>
        <w:t xml:space="preserve"> Homeland Security appropriations bill.</w:t>
      </w:r>
    </w:p>
    <w:p w14:paraId="42173D60" w14:textId="109A6A10" w:rsidR="00806C66" w:rsidRPr="00D9733C" w:rsidRDefault="00806C66" w:rsidP="00F86924">
      <w:pPr>
        <w:pStyle w:val="NoSpacing"/>
        <w:rPr>
          <w:rFonts w:ascii="Times New Roman" w:hAnsi="Times New Roman" w:cs="Times New Roman"/>
          <w:sz w:val="24"/>
          <w:szCs w:val="24"/>
        </w:rPr>
      </w:pPr>
    </w:p>
    <w:p w14:paraId="0EE3A7A8" w14:textId="3A0F2C23" w:rsidR="00806C66" w:rsidRPr="001A5240" w:rsidRDefault="00806C66" w:rsidP="00F86924">
      <w:pPr>
        <w:pStyle w:val="NoSpacing"/>
        <w:rPr>
          <w:rFonts w:ascii="Times New Roman" w:hAnsi="Times New Roman" w:cs="Times New Roman"/>
          <w:sz w:val="24"/>
          <w:szCs w:val="24"/>
        </w:rPr>
      </w:pPr>
      <w:r w:rsidRPr="00D9733C">
        <w:rPr>
          <w:rFonts w:ascii="Times New Roman" w:hAnsi="Times New Roman" w:cs="Times New Roman"/>
          <w:sz w:val="24"/>
          <w:szCs w:val="24"/>
        </w:rPr>
        <w:t>Sincerely,</w:t>
      </w:r>
    </w:p>
    <w:sectPr w:rsidR="00806C66" w:rsidRPr="001A5240" w:rsidSect="007D39B6">
      <w:pgSz w:w="12240" w:h="15840"/>
      <w:pgMar w:top="1440" w:right="1440" w:bottom="1440" w:left="1440" w:header="720" w:footer="720" w:gutter="0"/>
      <w:cols w:space="720"/>
      <w:docGrid w:linePitch="360"/>
      <w:sectPrChange w:id="0" w:author="Salazar, Norma" w:date="2021-04-29T12:20:00Z">
        <w:sectPr w:rsidR="00806C66" w:rsidRPr="001A5240" w:rsidSect="007D39B6">
          <w:pgMar w:top="720" w:right="720" w:bottom="720" w:left="72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EE566" w14:textId="77777777" w:rsidR="00786EB5" w:rsidRDefault="00786EB5" w:rsidP="000F502C">
      <w:pPr>
        <w:spacing w:after="0" w:line="240" w:lineRule="auto"/>
      </w:pPr>
      <w:r>
        <w:separator/>
      </w:r>
    </w:p>
  </w:endnote>
  <w:endnote w:type="continuationSeparator" w:id="0">
    <w:p w14:paraId="1E63C104" w14:textId="77777777" w:rsidR="00786EB5" w:rsidRDefault="00786EB5" w:rsidP="000F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5E5EE" w14:textId="77777777" w:rsidR="00786EB5" w:rsidRDefault="00786EB5" w:rsidP="000F502C">
      <w:pPr>
        <w:spacing w:after="0" w:line="240" w:lineRule="auto"/>
      </w:pPr>
      <w:r>
        <w:separator/>
      </w:r>
    </w:p>
  </w:footnote>
  <w:footnote w:type="continuationSeparator" w:id="0">
    <w:p w14:paraId="7C7C2B50" w14:textId="77777777" w:rsidR="00786EB5" w:rsidRDefault="00786EB5" w:rsidP="000F502C">
      <w:pPr>
        <w:spacing w:after="0" w:line="240" w:lineRule="auto"/>
      </w:pPr>
      <w:r>
        <w:continuationSeparator/>
      </w:r>
    </w:p>
  </w:footnote>
  <w:footnote w:id="1">
    <w:p w14:paraId="2FA8D9CC" w14:textId="6C40C2E3" w:rsidR="000F502C" w:rsidRPr="000F502C" w:rsidRDefault="000F502C">
      <w:pPr>
        <w:pStyle w:val="FootnoteText"/>
        <w:rPr>
          <w:rFonts w:ascii="Times New Roman" w:hAnsi="Times New Roman" w:cs="Times New Roman"/>
        </w:rPr>
      </w:pPr>
      <w:r w:rsidRPr="000F502C">
        <w:rPr>
          <w:rStyle w:val="FootnoteReference"/>
          <w:rFonts w:ascii="Times New Roman" w:hAnsi="Times New Roman" w:cs="Times New Roman"/>
        </w:rPr>
        <w:footnoteRef/>
      </w:r>
      <w:r w:rsidRPr="000F502C">
        <w:rPr>
          <w:rFonts w:ascii="Times New Roman" w:hAnsi="Times New Roman" w:cs="Times New Roman"/>
        </w:rPr>
        <w:t xml:space="preserve"> </w:t>
      </w:r>
      <w:r w:rsidRPr="000F502C">
        <w:rPr>
          <w:rFonts w:ascii="Times New Roman" w:hAnsi="Times New Roman" w:cs="Times New Roman"/>
          <w:sz w:val="18"/>
          <w:szCs w:val="18"/>
        </w:rPr>
        <w:t xml:space="preserve">The REAL ID Act of 2005 amended section 102 of the Illegal Immigration Reform and Immigrant Responsibility Act of 1996 by expanding the authority of the Secretary of Homeland Security to waive all legal requirements, as determined to be necessary, in the Secretary’s sole discretion, to ensure expeditious construction of barriers and roads along the border. Pub. L. No. 104-208, div. C, tit. I, </w:t>
      </w:r>
      <w:proofErr w:type="spellStart"/>
      <w:r w:rsidRPr="000F502C">
        <w:rPr>
          <w:rFonts w:ascii="Times New Roman" w:hAnsi="Times New Roman" w:cs="Times New Roman"/>
          <w:sz w:val="18"/>
          <w:szCs w:val="18"/>
        </w:rPr>
        <w:t>subtit</w:t>
      </w:r>
      <w:proofErr w:type="spellEnd"/>
      <w:r w:rsidRPr="000F502C">
        <w:rPr>
          <w:rFonts w:ascii="Times New Roman" w:hAnsi="Times New Roman" w:cs="Times New Roman"/>
          <w:sz w:val="18"/>
          <w:szCs w:val="18"/>
        </w:rPr>
        <w:t>. A, § 102(c), 110 Stat. 3009, 3009-555, as amended by Pub. L. No. 109-13, div. B, tit. I, § 102, 119 Stat. 231, 306 (classified, as amended, at 8 U.S.C. § 1103 note).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lazar, Norma">
    <w15:presenceInfo w15:providerId="AD" w15:userId="S::Norma.Salazar@mail.house.gov::79a2c6f9-c5c0-4a0a-8101-1501e76f5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EC"/>
    <w:rsid w:val="00005677"/>
    <w:rsid w:val="00015193"/>
    <w:rsid w:val="000359F5"/>
    <w:rsid w:val="000673B4"/>
    <w:rsid w:val="00074DD1"/>
    <w:rsid w:val="000873B8"/>
    <w:rsid w:val="000B24EC"/>
    <w:rsid w:val="000D6A3F"/>
    <w:rsid w:val="000F502C"/>
    <w:rsid w:val="0011552C"/>
    <w:rsid w:val="001415A5"/>
    <w:rsid w:val="001A5240"/>
    <w:rsid w:val="001E3BC3"/>
    <w:rsid w:val="001E733D"/>
    <w:rsid w:val="00200D36"/>
    <w:rsid w:val="00216337"/>
    <w:rsid w:val="00217B81"/>
    <w:rsid w:val="002324C9"/>
    <w:rsid w:val="00293618"/>
    <w:rsid w:val="002A1023"/>
    <w:rsid w:val="002F6CD2"/>
    <w:rsid w:val="00310957"/>
    <w:rsid w:val="003466AA"/>
    <w:rsid w:val="00351859"/>
    <w:rsid w:val="003D7E14"/>
    <w:rsid w:val="00531334"/>
    <w:rsid w:val="00541BB5"/>
    <w:rsid w:val="0054232D"/>
    <w:rsid w:val="00545467"/>
    <w:rsid w:val="005506BD"/>
    <w:rsid w:val="00610358"/>
    <w:rsid w:val="00645711"/>
    <w:rsid w:val="006C3C64"/>
    <w:rsid w:val="006F4F52"/>
    <w:rsid w:val="006F7B9D"/>
    <w:rsid w:val="00757A01"/>
    <w:rsid w:val="0076038A"/>
    <w:rsid w:val="00766445"/>
    <w:rsid w:val="00774C91"/>
    <w:rsid w:val="00786EB5"/>
    <w:rsid w:val="007B7AF8"/>
    <w:rsid w:val="007C2881"/>
    <w:rsid w:val="007D39B6"/>
    <w:rsid w:val="00806C66"/>
    <w:rsid w:val="00893202"/>
    <w:rsid w:val="008B606A"/>
    <w:rsid w:val="008C264D"/>
    <w:rsid w:val="008F5DE1"/>
    <w:rsid w:val="00931568"/>
    <w:rsid w:val="009A5C31"/>
    <w:rsid w:val="009E4023"/>
    <w:rsid w:val="009F7462"/>
    <w:rsid w:val="00AB75EB"/>
    <w:rsid w:val="00B7090A"/>
    <w:rsid w:val="00B73969"/>
    <w:rsid w:val="00B81843"/>
    <w:rsid w:val="00BA43DC"/>
    <w:rsid w:val="00BC4589"/>
    <w:rsid w:val="00BE263B"/>
    <w:rsid w:val="00BE4344"/>
    <w:rsid w:val="00C10429"/>
    <w:rsid w:val="00C712CE"/>
    <w:rsid w:val="00CD1F64"/>
    <w:rsid w:val="00CE19B5"/>
    <w:rsid w:val="00D3387A"/>
    <w:rsid w:val="00D70A52"/>
    <w:rsid w:val="00D76414"/>
    <w:rsid w:val="00D82EBF"/>
    <w:rsid w:val="00D907B5"/>
    <w:rsid w:val="00D9733C"/>
    <w:rsid w:val="00E03E60"/>
    <w:rsid w:val="00E224A5"/>
    <w:rsid w:val="00E4695A"/>
    <w:rsid w:val="00E573FA"/>
    <w:rsid w:val="00F653CC"/>
    <w:rsid w:val="00F86924"/>
    <w:rsid w:val="00F97EC4"/>
    <w:rsid w:val="00FC7345"/>
    <w:rsid w:val="00FD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C0D6"/>
  <w15:chartTrackingRefBased/>
  <w15:docId w15:val="{F2A41D5C-845F-4CBC-B5BC-9A65F1A3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4EC"/>
    <w:pPr>
      <w:spacing w:after="0" w:line="240" w:lineRule="auto"/>
    </w:pPr>
  </w:style>
  <w:style w:type="character" w:styleId="CommentReference">
    <w:name w:val="annotation reference"/>
    <w:basedOn w:val="DefaultParagraphFont"/>
    <w:uiPriority w:val="99"/>
    <w:semiHidden/>
    <w:unhideWhenUsed/>
    <w:rsid w:val="008C264D"/>
    <w:rPr>
      <w:sz w:val="16"/>
      <w:szCs w:val="16"/>
    </w:rPr>
  </w:style>
  <w:style w:type="paragraph" w:styleId="CommentText">
    <w:name w:val="annotation text"/>
    <w:basedOn w:val="Normal"/>
    <w:link w:val="CommentTextChar"/>
    <w:uiPriority w:val="99"/>
    <w:semiHidden/>
    <w:unhideWhenUsed/>
    <w:rsid w:val="008C264D"/>
    <w:pPr>
      <w:spacing w:line="240" w:lineRule="auto"/>
    </w:pPr>
    <w:rPr>
      <w:sz w:val="20"/>
      <w:szCs w:val="20"/>
    </w:rPr>
  </w:style>
  <w:style w:type="character" w:customStyle="1" w:styleId="CommentTextChar">
    <w:name w:val="Comment Text Char"/>
    <w:basedOn w:val="DefaultParagraphFont"/>
    <w:link w:val="CommentText"/>
    <w:uiPriority w:val="99"/>
    <w:semiHidden/>
    <w:rsid w:val="008C264D"/>
    <w:rPr>
      <w:sz w:val="20"/>
      <w:szCs w:val="20"/>
    </w:rPr>
  </w:style>
  <w:style w:type="paragraph" w:styleId="CommentSubject">
    <w:name w:val="annotation subject"/>
    <w:basedOn w:val="CommentText"/>
    <w:next w:val="CommentText"/>
    <w:link w:val="CommentSubjectChar"/>
    <w:uiPriority w:val="99"/>
    <w:semiHidden/>
    <w:unhideWhenUsed/>
    <w:rsid w:val="008C264D"/>
    <w:rPr>
      <w:b/>
      <w:bCs/>
    </w:rPr>
  </w:style>
  <w:style w:type="character" w:customStyle="1" w:styleId="CommentSubjectChar">
    <w:name w:val="Comment Subject Char"/>
    <w:basedOn w:val="CommentTextChar"/>
    <w:link w:val="CommentSubject"/>
    <w:uiPriority w:val="99"/>
    <w:semiHidden/>
    <w:rsid w:val="008C264D"/>
    <w:rPr>
      <w:b/>
      <w:bCs/>
      <w:sz w:val="20"/>
      <w:szCs w:val="20"/>
    </w:rPr>
  </w:style>
  <w:style w:type="character" w:styleId="Hyperlink">
    <w:name w:val="Hyperlink"/>
    <w:basedOn w:val="DefaultParagraphFont"/>
    <w:uiPriority w:val="99"/>
    <w:unhideWhenUsed/>
    <w:rsid w:val="008C264D"/>
    <w:rPr>
      <w:color w:val="0563C1" w:themeColor="hyperlink"/>
      <w:u w:val="single"/>
    </w:rPr>
  </w:style>
  <w:style w:type="character" w:styleId="UnresolvedMention">
    <w:name w:val="Unresolved Mention"/>
    <w:basedOn w:val="DefaultParagraphFont"/>
    <w:uiPriority w:val="99"/>
    <w:semiHidden/>
    <w:unhideWhenUsed/>
    <w:rsid w:val="008C264D"/>
    <w:rPr>
      <w:color w:val="605E5C"/>
      <w:shd w:val="clear" w:color="auto" w:fill="E1DFDD"/>
    </w:rPr>
  </w:style>
  <w:style w:type="paragraph" w:styleId="BalloonText">
    <w:name w:val="Balloon Text"/>
    <w:basedOn w:val="Normal"/>
    <w:link w:val="BalloonTextChar"/>
    <w:uiPriority w:val="99"/>
    <w:semiHidden/>
    <w:unhideWhenUsed/>
    <w:rsid w:val="00E57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3FA"/>
    <w:rPr>
      <w:rFonts w:ascii="Segoe UI" w:hAnsi="Segoe UI" w:cs="Segoe UI"/>
      <w:sz w:val="18"/>
      <w:szCs w:val="18"/>
    </w:rPr>
  </w:style>
  <w:style w:type="paragraph" w:styleId="NormalWeb">
    <w:name w:val="Normal (Web)"/>
    <w:basedOn w:val="Normal"/>
    <w:uiPriority w:val="99"/>
    <w:semiHidden/>
    <w:unhideWhenUsed/>
    <w:rsid w:val="001A5240"/>
    <w:pPr>
      <w:spacing w:before="100" w:beforeAutospacing="1" w:after="100" w:afterAutospacing="1" w:line="240" w:lineRule="auto"/>
    </w:pPr>
    <w:rPr>
      <w:rFonts w:ascii="Calibri" w:hAnsi="Calibri" w:cs="Calibri"/>
    </w:rPr>
  </w:style>
  <w:style w:type="paragraph" w:styleId="FootnoteText">
    <w:name w:val="footnote text"/>
    <w:basedOn w:val="Normal"/>
    <w:link w:val="FootnoteTextChar"/>
    <w:uiPriority w:val="99"/>
    <w:semiHidden/>
    <w:unhideWhenUsed/>
    <w:rsid w:val="000F5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02C"/>
    <w:rPr>
      <w:sz w:val="20"/>
      <w:szCs w:val="20"/>
    </w:rPr>
  </w:style>
  <w:style w:type="character" w:styleId="FootnoteReference">
    <w:name w:val="footnote reference"/>
    <w:basedOn w:val="DefaultParagraphFont"/>
    <w:uiPriority w:val="99"/>
    <w:semiHidden/>
    <w:unhideWhenUsed/>
    <w:rsid w:val="000F5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724D-C62A-4C5E-A4C4-58F21B80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Hazard</dc:creator>
  <cp:keywords/>
  <dc:description/>
  <cp:lastModifiedBy>Salazar, Norma</cp:lastModifiedBy>
  <cp:revision>2</cp:revision>
  <dcterms:created xsi:type="dcterms:W3CDTF">2021-04-29T16:20:00Z</dcterms:created>
  <dcterms:modified xsi:type="dcterms:W3CDTF">2021-04-29T16:20:00Z</dcterms:modified>
</cp:coreProperties>
</file>