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83DB" w14:textId="29B63001" w:rsidR="005A2540" w:rsidRPr="005A2540" w:rsidRDefault="005A2540" w:rsidP="005A2540">
      <w:pPr>
        <w:rPr>
          <w:rFonts w:ascii="Arial" w:hAnsi="Arial" w:cs="Arial"/>
          <w:b/>
          <w:bCs/>
          <w:sz w:val="26"/>
          <w:szCs w:val="26"/>
        </w:rPr>
      </w:pPr>
      <w:r w:rsidRPr="2BC6F5E5">
        <w:rPr>
          <w:rFonts w:ascii="Arial" w:hAnsi="Arial" w:cs="Arial"/>
          <w:b/>
          <w:bCs/>
          <w:sz w:val="26"/>
          <w:szCs w:val="26"/>
        </w:rPr>
        <w:t>Social Toolkit</w:t>
      </w:r>
      <w:r w:rsidR="6302FFE4" w:rsidRPr="2BC6F5E5">
        <w:rPr>
          <w:rFonts w:ascii="Arial" w:hAnsi="Arial" w:cs="Arial"/>
          <w:b/>
          <w:bCs/>
          <w:sz w:val="26"/>
          <w:szCs w:val="26"/>
        </w:rPr>
        <w:t xml:space="preserve">: </w:t>
      </w:r>
      <w:r w:rsidR="247B9B76" w:rsidRPr="2BC6F5E5">
        <w:rPr>
          <w:rFonts w:ascii="Arial" w:hAnsi="Arial" w:cs="Arial"/>
          <w:b/>
          <w:bCs/>
          <w:sz w:val="26"/>
          <w:szCs w:val="26"/>
        </w:rPr>
        <w:t>House-Passed Federal Spending Bill Blocks Expansion of Offshore Drilling</w:t>
      </w:r>
      <w:r w:rsidRPr="2BC6F5E5">
        <w:rPr>
          <w:rFonts w:ascii="Arial" w:hAnsi="Arial" w:cs="Arial"/>
          <w:b/>
          <w:bCs/>
          <w:sz w:val="26"/>
          <w:szCs w:val="26"/>
        </w:rPr>
        <w:t xml:space="preserve"> – Thank Yous </w:t>
      </w:r>
    </w:p>
    <w:p w14:paraId="421EFFA8" w14:textId="65DA12A9" w:rsidR="005A2540" w:rsidRPr="007D531E" w:rsidRDefault="52651E4F" w:rsidP="2BC6F5E5">
      <w:pPr>
        <w:rPr>
          <w:rFonts w:ascii="Arial" w:hAnsi="Arial" w:cs="Arial"/>
          <w:b/>
          <w:bCs/>
          <w:i/>
          <w:iCs/>
        </w:rPr>
      </w:pPr>
      <w:r w:rsidRPr="2BC6F5E5">
        <w:rPr>
          <w:rFonts w:ascii="Arial" w:hAnsi="Arial" w:cs="Arial"/>
          <w:i/>
          <w:iCs/>
        </w:rPr>
        <w:t>Today, the U.S. House of Representatives voted to approve the fiscal year 2022 Interior, Environment, and Related Agencies funding bill. The bill includes language restricting the Bureau of Ocean Energy Management (BOEM) from spending any resources that would enable the expansion of offshore drilling and related activities to any unleased areas of the Atlantic, Pacific, or Arctic Oceans as well as the Eastern Gulf of Mexico for fiscal year 2022</w:t>
      </w:r>
      <w:r w:rsidR="007D531E">
        <w:rPr>
          <w:rFonts w:ascii="Arial" w:hAnsi="Arial" w:cs="Arial"/>
          <w:i/>
          <w:iCs/>
        </w:rPr>
        <w:t xml:space="preserve">. </w:t>
      </w:r>
      <w:r w:rsidR="007D531E" w:rsidRPr="007D531E">
        <w:rPr>
          <w:rFonts w:ascii="Arial" w:hAnsi="Arial" w:cs="Arial"/>
          <w:b/>
          <w:bCs/>
          <w:i/>
          <w:iCs/>
        </w:rPr>
        <w:t>Please amplify this victory by posting on social media and help thank members of Congress for securing inclusion of this language.</w:t>
      </w:r>
      <w:r w:rsidRPr="007D531E">
        <w:rPr>
          <w:rFonts w:ascii="Arial" w:hAnsi="Arial" w:cs="Arial"/>
          <w:b/>
          <w:bCs/>
          <w:i/>
          <w:iCs/>
        </w:rPr>
        <w:t xml:space="preserve"> </w:t>
      </w:r>
    </w:p>
    <w:p w14:paraId="4C0F383F" w14:textId="31769561" w:rsidR="005A2540" w:rsidRPr="005A2540" w:rsidRDefault="005A2540" w:rsidP="005A2540">
      <w:pPr>
        <w:rPr>
          <w:rFonts w:ascii="Arial" w:hAnsi="Arial" w:cs="Arial"/>
        </w:rPr>
      </w:pPr>
      <w:r w:rsidRPr="2BC6F5E5">
        <w:rPr>
          <w:rFonts w:ascii="Arial" w:hAnsi="Arial" w:cs="Arial"/>
          <w:b/>
          <w:bCs/>
        </w:rPr>
        <w:t>Oceana press release:</w:t>
      </w:r>
      <w:r w:rsidRPr="2BC6F5E5">
        <w:rPr>
          <w:rFonts w:ascii="Arial" w:hAnsi="Arial" w:cs="Arial"/>
        </w:rPr>
        <w:t xml:space="preserve"> </w:t>
      </w:r>
      <w:hyperlink r:id="rId10" w:history="1">
        <w:r w:rsidR="003F3932" w:rsidRPr="003F3932">
          <w:rPr>
            <w:rStyle w:val="Hyperlink"/>
            <w:rFonts w:ascii="Arial" w:hAnsi="Arial" w:cs="Arial"/>
          </w:rPr>
          <w:t>https://usa.oceana.org/press-releases/house-passed-federal-spending-bill-blocks-expansion-offshore-drilling</w:t>
        </w:r>
      </w:hyperlink>
    </w:p>
    <w:p w14:paraId="50EA6AC7" w14:textId="77777777" w:rsidR="005A2540" w:rsidRPr="00840A71" w:rsidRDefault="005A2540" w:rsidP="005A2540">
      <w:pPr>
        <w:rPr>
          <w:rFonts w:ascii="Arial" w:hAnsi="Arial" w:cs="Arial"/>
          <w:i/>
          <w:iCs/>
        </w:rPr>
      </w:pPr>
    </w:p>
    <w:p w14:paraId="1BDA2E8F" w14:textId="3E07E537" w:rsidR="005A2540" w:rsidRPr="003B47B6" w:rsidRDefault="005A2540" w:rsidP="003B47B6">
      <w:pPr>
        <w:spacing w:after="120"/>
        <w:rPr>
          <w:rFonts w:ascii="Arial" w:eastAsia="Times New Roman" w:hAnsi="Arial" w:cs="Arial"/>
          <w:b/>
          <w:bCs/>
          <w:color w:val="201F1E"/>
          <w:sz w:val="24"/>
          <w:szCs w:val="24"/>
          <w:u w:val="single"/>
        </w:rPr>
      </w:pPr>
      <w:r w:rsidRPr="003B47B6">
        <w:rPr>
          <w:rFonts w:ascii="Arial" w:eastAsia="Times New Roman" w:hAnsi="Arial" w:cs="Arial"/>
          <w:b/>
          <w:bCs/>
          <w:color w:val="201F1E"/>
          <w:sz w:val="24"/>
          <w:szCs w:val="24"/>
          <w:u w:val="single"/>
        </w:rPr>
        <w:t xml:space="preserve">Twitter Handles </w:t>
      </w:r>
      <w:r w:rsidR="00D02CA3">
        <w:rPr>
          <w:rFonts w:ascii="Arial" w:eastAsia="Times New Roman" w:hAnsi="Arial" w:cs="Arial"/>
          <w:b/>
          <w:bCs/>
          <w:color w:val="201F1E"/>
          <w:sz w:val="24"/>
          <w:szCs w:val="24"/>
          <w:u w:val="single"/>
        </w:rPr>
        <w:t xml:space="preserve">of Champions – </w:t>
      </w:r>
      <w:r w:rsidRPr="003B47B6">
        <w:rPr>
          <w:rFonts w:ascii="Arial" w:eastAsia="Times New Roman" w:hAnsi="Arial" w:cs="Arial"/>
          <w:b/>
          <w:bCs/>
          <w:color w:val="201F1E"/>
          <w:sz w:val="24"/>
          <w:szCs w:val="24"/>
          <w:u w:val="single"/>
        </w:rPr>
        <w:t>Thank You Targets</w:t>
      </w:r>
    </w:p>
    <w:p w14:paraId="14271F95" w14:textId="1C05CD5F" w:rsidR="00201B8F" w:rsidRPr="00201B8F" w:rsidRDefault="00201B8F" w:rsidP="003B47B6">
      <w:pPr>
        <w:pStyle w:val="ListParagraph"/>
        <w:numPr>
          <w:ilvl w:val="0"/>
          <w:numId w:val="2"/>
        </w:numPr>
        <w:spacing w:after="0" w:line="288" w:lineRule="auto"/>
        <w:contextualSpacing w:val="0"/>
        <w:rPr>
          <w:rFonts w:ascii="Arial" w:eastAsia="Times New Roman" w:hAnsi="Arial" w:cs="Arial"/>
          <w:b/>
          <w:bCs/>
          <w:color w:val="201F1E"/>
          <w:lang w:val="es-ES"/>
        </w:rPr>
      </w:pPr>
      <w:r>
        <w:rPr>
          <w:rFonts w:ascii="Arial" w:eastAsia="Times New Roman" w:hAnsi="Arial" w:cs="Arial"/>
          <w:color w:val="201F1E"/>
          <w:lang w:val="es-ES"/>
        </w:rPr>
        <w:t xml:space="preserve">Rosa DeLauro (CT-03) </w:t>
      </w:r>
      <w:r w:rsidRPr="00201B8F">
        <w:rPr>
          <w:rFonts w:ascii="Arial" w:eastAsia="Times New Roman" w:hAnsi="Arial" w:cs="Arial"/>
          <w:b/>
          <w:bCs/>
          <w:color w:val="201F1E"/>
          <w:lang w:val="es-ES"/>
        </w:rPr>
        <w:t>@rosadelauro</w:t>
      </w:r>
    </w:p>
    <w:p w14:paraId="171315B3" w14:textId="63ECF2AF" w:rsidR="005A2540" w:rsidRPr="003B47B6" w:rsidRDefault="005A2540" w:rsidP="003B47B6">
      <w:pPr>
        <w:pStyle w:val="ListParagraph"/>
        <w:numPr>
          <w:ilvl w:val="0"/>
          <w:numId w:val="2"/>
        </w:numPr>
        <w:spacing w:after="0" w:line="288" w:lineRule="auto"/>
        <w:contextualSpacing w:val="0"/>
        <w:rPr>
          <w:rFonts w:ascii="Arial" w:eastAsia="Times New Roman" w:hAnsi="Arial" w:cs="Arial"/>
          <w:b/>
          <w:bCs/>
          <w:color w:val="201F1E"/>
          <w:lang w:val="es-ES"/>
        </w:rPr>
      </w:pPr>
      <w:r w:rsidRPr="003B47B6">
        <w:rPr>
          <w:rFonts w:ascii="Arial" w:eastAsia="Times New Roman" w:hAnsi="Arial" w:cs="Arial"/>
          <w:color w:val="201F1E"/>
          <w:lang w:val="es-ES"/>
        </w:rPr>
        <w:t>Chellie Pingree (ME-01)</w:t>
      </w:r>
      <w:r w:rsidR="003B47B6">
        <w:rPr>
          <w:rFonts w:ascii="Arial" w:eastAsia="Times New Roman" w:hAnsi="Arial" w:cs="Arial"/>
          <w:color w:val="201F1E"/>
          <w:lang w:val="es-ES"/>
        </w:rPr>
        <w:t xml:space="preserve"> </w:t>
      </w:r>
      <w:r w:rsidR="003B47B6" w:rsidRPr="003B47B6">
        <w:rPr>
          <w:rFonts w:ascii="Arial" w:eastAsia="Times New Roman" w:hAnsi="Arial" w:cs="Arial"/>
          <w:b/>
          <w:bCs/>
          <w:color w:val="201F1E"/>
          <w:lang w:val="es-ES"/>
        </w:rPr>
        <w:t>@chelliepingree</w:t>
      </w:r>
    </w:p>
    <w:p w14:paraId="6C6D8C34" w14:textId="67B43D19" w:rsidR="005A2540" w:rsidRPr="003B47B6" w:rsidRDefault="005A2540" w:rsidP="003B47B6">
      <w:pPr>
        <w:pStyle w:val="ListParagraph"/>
        <w:numPr>
          <w:ilvl w:val="0"/>
          <w:numId w:val="2"/>
        </w:numPr>
        <w:spacing w:after="0" w:line="288" w:lineRule="auto"/>
        <w:contextualSpacing w:val="0"/>
        <w:rPr>
          <w:rFonts w:ascii="Arial" w:eastAsia="Times New Roman" w:hAnsi="Arial" w:cs="Arial"/>
          <w:b/>
          <w:bCs/>
          <w:color w:val="201F1E"/>
          <w:lang w:val="es-ES"/>
        </w:rPr>
      </w:pPr>
      <w:r w:rsidRPr="003B47B6">
        <w:rPr>
          <w:rFonts w:ascii="Arial" w:eastAsia="Times New Roman" w:hAnsi="Arial" w:cs="Arial"/>
          <w:color w:val="201F1E"/>
          <w:lang w:val="es-ES"/>
        </w:rPr>
        <w:t>Salud Carbajal (CA-24)</w:t>
      </w:r>
      <w:r w:rsidR="003B47B6">
        <w:rPr>
          <w:rFonts w:ascii="Arial" w:eastAsia="Times New Roman" w:hAnsi="Arial" w:cs="Arial"/>
          <w:color w:val="201F1E"/>
          <w:lang w:val="es-ES"/>
        </w:rPr>
        <w:t xml:space="preserve"> </w:t>
      </w:r>
      <w:r w:rsidRPr="003B47B6">
        <w:rPr>
          <w:rFonts w:ascii="Arial" w:eastAsia="Times New Roman" w:hAnsi="Arial" w:cs="Arial"/>
          <w:b/>
          <w:bCs/>
          <w:color w:val="201F1E"/>
          <w:lang w:val="es-ES"/>
        </w:rPr>
        <w:t>@RepCarbajal</w:t>
      </w:r>
    </w:p>
    <w:p w14:paraId="7B7B93C7" w14:textId="77777777" w:rsidR="005A2540" w:rsidRPr="003B47B6" w:rsidRDefault="005A2540" w:rsidP="003B47B6">
      <w:pPr>
        <w:pStyle w:val="ListParagraph"/>
        <w:numPr>
          <w:ilvl w:val="0"/>
          <w:numId w:val="2"/>
        </w:numPr>
        <w:spacing w:after="0" w:line="288" w:lineRule="auto"/>
        <w:contextualSpacing w:val="0"/>
        <w:rPr>
          <w:rFonts w:ascii="Arial" w:eastAsia="Times New Roman" w:hAnsi="Arial" w:cs="Arial"/>
          <w:color w:val="201F1E"/>
          <w:lang w:val="es-ES"/>
        </w:rPr>
      </w:pPr>
      <w:r w:rsidRPr="003B47B6">
        <w:rPr>
          <w:rFonts w:ascii="Arial" w:eastAsia="Times New Roman" w:hAnsi="Arial" w:cs="Arial"/>
          <w:color w:val="201F1E"/>
          <w:lang w:val="es-ES"/>
        </w:rPr>
        <w:t>Jared Huffman (CA-2)</w:t>
      </w:r>
      <w:r w:rsidRPr="003B47B6">
        <w:rPr>
          <w:rFonts w:ascii="Arial" w:eastAsia="Times New Roman" w:hAnsi="Arial" w:cs="Arial"/>
          <w:color w:val="201F1E"/>
          <w:lang w:val="es-ES"/>
        </w:rPr>
        <w:tab/>
      </w:r>
      <w:r w:rsidRPr="003B47B6">
        <w:rPr>
          <w:rFonts w:ascii="Arial" w:eastAsia="Times New Roman" w:hAnsi="Arial" w:cs="Arial"/>
          <w:b/>
          <w:bCs/>
          <w:color w:val="201F1E"/>
          <w:lang w:val="es-ES"/>
        </w:rPr>
        <w:t>@RepHuffman</w:t>
      </w:r>
    </w:p>
    <w:p w14:paraId="4EE14269" w14:textId="77777777" w:rsidR="005A2540" w:rsidRPr="003B47B6" w:rsidRDefault="005A2540" w:rsidP="003B47B6">
      <w:pPr>
        <w:pStyle w:val="ListParagraph"/>
        <w:numPr>
          <w:ilvl w:val="0"/>
          <w:numId w:val="2"/>
        </w:numPr>
        <w:spacing w:after="0" w:line="288" w:lineRule="auto"/>
        <w:contextualSpacing w:val="0"/>
        <w:rPr>
          <w:rFonts w:ascii="Arial" w:eastAsia="Times New Roman" w:hAnsi="Arial" w:cs="Arial"/>
          <w:b/>
          <w:bCs/>
          <w:color w:val="201F1E"/>
        </w:rPr>
      </w:pPr>
      <w:r w:rsidRPr="003B47B6">
        <w:rPr>
          <w:rFonts w:ascii="Arial" w:eastAsia="Times New Roman" w:hAnsi="Arial" w:cs="Arial"/>
          <w:color w:val="201F1E"/>
        </w:rPr>
        <w:t>Frank Pallone (NJ-6)</w:t>
      </w:r>
      <w:r w:rsidRPr="003B47B6">
        <w:rPr>
          <w:rFonts w:ascii="Arial" w:eastAsia="Times New Roman" w:hAnsi="Arial" w:cs="Arial"/>
          <w:color w:val="201F1E"/>
        </w:rPr>
        <w:tab/>
      </w:r>
      <w:r w:rsidRPr="003B47B6">
        <w:rPr>
          <w:rFonts w:ascii="Arial" w:eastAsia="Times New Roman" w:hAnsi="Arial" w:cs="Arial"/>
          <w:b/>
          <w:bCs/>
          <w:color w:val="201F1E"/>
        </w:rPr>
        <w:t>@FrankPallone</w:t>
      </w:r>
    </w:p>
    <w:p w14:paraId="2745A7C3" w14:textId="5AAF7EDA" w:rsidR="005A2540" w:rsidRPr="003B47B6" w:rsidRDefault="005A2540" w:rsidP="003B47B6">
      <w:pPr>
        <w:pStyle w:val="ListParagraph"/>
        <w:numPr>
          <w:ilvl w:val="0"/>
          <w:numId w:val="2"/>
        </w:numPr>
        <w:spacing w:after="0" w:line="288" w:lineRule="auto"/>
        <w:contextualSpacing w:val="0"/>
        <w:rPr>
          <w:rFonts w:ascii="Arial" w:eastAsia="Times New Roman" w:hAnsi="Arial" w:cs="Arial"/>
          <w:b/>
          <w:bCs/>
          <w:color w:val="201F1E"/>
        </w:rPr>
      </w:pPr>
      <w:r w:rsidRPr="003B47B6">
        <w:rPr>
          <w:rFonts w:ascii="Arial" w:eastAsia="Times New Roman" w:hAnsi="Arial" w:cs="Arial"/>
          <w:color w:val="201F1E"/>
        </w:rPr>
        <w:t xml:space="preserve">Debbie Wasserman-Schultz (FL-23) </w:t>
      </w:r>
      <w:r w:rsidRPr="003B47B6">
        <w:rPr>
          <w:rFonts w:ascii="Arial" w:eastAsia="Times New Roman" w:hAnsi="Arial" w:cs="Arial"/>
          <w:color w:val="201F1E"/>
        </w:rPr>
        <w:tab/>
      </w:r>
      <w:r w:rsidRPr="003B47B6">
        <w:rPr>
          <w:rFonts w:ascii="Arial" w:eastAsia="Times New Roman" w:hAnsi="Arial" w:cs="Arial"/>
          <w:b/>
          <w:bCs/>
          <w:color w:val="201F1E"/>
        </w:rPr>
        <w:t>@</w:t>
      </w:r>
      <w:r w:rsidR="00402FF0">
        <w:rPr>
          <w:rFonts w:ascii="Arial" w:eastAsia="Times New Roman" w:hAnsi="Arial" w:cs="Arial"/>
          <w:b/>
          <w:bCs/>
          <w:color w:val="201F1E"/>
        </w:rPr>
        <w:t>Rep</w:t>
      </w:r>
      <w:r w:rsidRPr="003B47B6">
        <w:rPr>
          <w:rFonts w:ascii="Arial" w:eastAsia="Times New Roman" w:hAnsi="Arial" w:cs="Arial"/>
          <w:b/>
          <w:bCs/>
          <w:color w:val="201F1E"/>
        </w:rPr>
        <w:t>DWStweets</w:t>
      </w:r>
    </w:p>
    <w:p w14:paraId="366AF297" w14:textId="77777777" w:rsidR="003B47B6" w:rsidRDefault="003B47B6" w:rsidP="005A2540">
      <w:pPr>
        <w:rPr>
          <w:rFonts w:ascii="Arial" w:eastAsia="Times New Roman" w:hAnsi="Arial" w:cs="Arial"/>
          <w:b/>
          <w:bCs/>
          <w:color w:val="201F1E"/>
          <w:sz w:val="24"/>
          <w:szCs w:val="24"/>
          <w:u w:val="single"/>
        </w:rPr>
      </w:pPr>
    </w:p>
    <w:p w14:paraId="77FC9001" w14:textId="09E6B465" w:rsidR="003B47B6" w:rsidRDefault="003B47B6" w:rsidP="005A2540">
      <w:pPr>
        <w:rPr>
          <w:rFonts w:ascii="Arial" w:eastAsia="Times New Roman" w:hAnsi="Arial" w:cs="Arial"/>
          <w:b/>
          <w:bCs/>
          <w:color w:val="201F1E"/>
          <w:sz w:val="24"/>
          <w:szCs w:val="24"/>
          <w:u w:val="single"/>
        </w:rPr>
      </w:pPr>
      <w:r>
        <w:rPr>
          <w:rFonts w:ascii="Arial" w:eastAsia="Times New Roman" w:hAnsi="Arial" w:cs="Arial"/>
          <w:b/>
          <w:bCs/>
          <w:color w:val="201F1E"/>
          <w:sz w:val="24"/>
          <w:szCs w:val="24"/>
          <w:u w:val="single"/>
        </w:rPr>
        <w:t>Sample Tweet – All Champions</w:t>
      </w:r>
    </w:p>
    <w:p w14:paraId="7928C594" w14:textId="7EFD0B1A" w:rsidR="007B14BB" w:rsidRDefault="003B47B6" w:rsidP="0DAD4F4A">
      <w:pPr>
        <w:spacing w:after="0"/>
        <w:rPr>
          <w:rFonts w:ascii="Arial" w:eastAsia="Times New Roman" w:hAnsi="Arial" w:cs="Arial"/>
          <w:color w:val="201F1E"/>
        </w:rPr>
      </w:pPr>
      <w:r w:rsidRPr="2BC6F5E5">
        <w:rPr>
          <w:rFonts w:ascii="Arial" w:eastAsia="Times New Roman" w:hAnsi="Arial" w:cs="Arial"/>
          <w:color w:val="201F1E"/>
        </w:rPr>
        <w:t>Thank you</w:t>
      </w:r>
      <w:r w:rsidR="00BA5B5B" w:rsidRPr="2BC6F5E5">
        <w:rPr>
          <w:rFonts w:ascii="Arial" w:eastAsia="Times New Roman" w:hAnsi="Arial" w:cs="Arial"/>
          <w:color w:val="201F1E"/>
        </w:rPr>
        <w:t xml:space="preserve"> </w:t>
      </w:r>
      <w:r w:rsidR="009D7553" w:rsidRPr="2BC6F5E5">
        <w:rPr>
          <w:rFonts w:ascii="Arial" w:eastAsia="Times New Roman" w:hAnsi="Arial" w:cs="Arial"/>
          <w:color w:val="201F1E"/>
        </w:rPr>
        <w:t xml:space="preserve">@rosadelauro </w:t>
      </w:r>
      <w:r w:rsidR="00D24ECC" w:rsidRPr="2BC6F5E5">
        <w:rPr>
          <w:rFonts w:ascii="Arial" w:eastAsia="Times New Roman" w:hAnsi="Arial" w:cs="Arial"/>
          <w:color w:val="201F1E"/>
        </w:rPr>
        <w:t xml:space="preserve">@chelliepingree </w:t>
      </w:r>
      <w:r w:rsidRPr="2BC6F5E5">
        <w:rPr>
          <w:rFonts w:ascii="Arial" w:eastAsia="Times New Roman" w:hAnsi="Arial" w:cs="Arial"/>
          <w:color w:val="201F1E"/>
        </w:rPr>
        <w:t>@RepCarbajal</w:t>
      </w:r>
      <w:r w:rsidR="001635FE" w:rsidRPr="2BC6F5E5">
        <w:rPr>
          <w:rFonts w:ascii="Arial" w:eastAsia="Times New Roman" w:hAnsi="Arial" w:cs="Arial"/>
          <w:color w:val="201F1E"/>
        </w:rPr>
        <w:t xml:space="preserve"> </w:t>
      </w:r>
      <w:r w:rsidRPr="2BC6F5E5">
        <w:rPr>
          <w:rFonts w:ascii="Arial" w:eastAsia="Times New Roman" w:hAnsi="Arial" w:cs="Arial"/>
          <w:color w:val="201F1E"/>
        </w:rPr>
        <w:t>@FrankPallone</w:t>
      </w:r>
      <w:r w:rsidR="46CFE215" w:rsidRPr="2BC6F5E5">
        <w:rPr>
          <w:rFonts w:ascii="Arial" w:eastAsia="Arial" w:hAnsi="Arial" w:cs="Arial"/>
          <w:color w:val="536471"/>
        </w:rPr>
        <w:t xml:space="preserve"> </w:t>
      </w:r>
      <w:r w:rsidR="46CFE215" w:rsidRPr="00461E50">
        <w:rPr>
          <w:rFonts w:ascii="Arial" w:eastAsia="Arial" w:hAnsi="Arial" w:cs="Arial"/>
        </w:rPr>
        <w:t>@RepDWStweets</w:t>
      </w:r>
      <w:r w:rsidR="00BA5B5B" w:rsidRPr="00461E50">
        <w:rPr>
          <w:rFonts w:ascii="Arial" w:eastAsia="Times New Roman" w:hAnsi="Arial" w:cs="Arial"/>
        </w:rPr>
        <w:t xml:space="preserve"> </w:t>
      </w:r>
      <w:r w:rsidRPr="2BC6F5E5">
        <w:rPr>
          <w:rFonts w:ascii="Arial" w:eastAsia="Times New Roman" w:hAnsi="Arial" w:cs="Arial"/>
          <w:color w:val="201F1E"/>
        </w:rPr>
        <w:t>@RepHuffman</w:t>
      </w:r>
      <w:r w:rsidR="007B14BB" w:rsidRPr="2BC6F5E5">
        <w:rPr>
          <w:rFonts w:ascii="Arial" w:eastAsia="Times New Roman" w:hAnsi="Arial" w:cs="Arial"/>
          <w:color w:val="201F1E"/>
        </w:rPr>
        <w:t xml:space="preserve"> for supporting offshore oil drilling protections in the Interior funding bill! With your leadership we can #ProtectOurCoast</w:t>
      </w:r>
      <w:r w:rsidR="4D543121" w:rsidRPr="2BC6F5E5">
        <w:rPr>
          <w:rFonts w:ascii="Arial" w:eastAsia="Times New Roman" w:hAnsi="Arial" w:cs="Arial"/>
          <w:color w:val="201F1E"/>
        </w:rPr>
        <w:t xml:space="preserve"> and </w:t>
      </w:r>
      <w:r w:rsidR="007B14BB" w:rsidRPr="2BC6F5E5">
        <w:rPr>
          <w:rFonts w:ascii="Arial" w:eastAsia="Times New Roman" w:hAnsi="Arial" w:cs="Arial"/>
          <w:color w:val="201F1E"/>
        </w:rPr>
        <w:t>tackle the climate crisis!</w:t>
      </w:r>
    </w:p>
    <w:p w14:paraId="6E18D23C" w14:textId="75F5FE46" w:rsidR="00D67199" w:rsidRPr="007B14BB" w:rsidRDefault="00B22394" w:rsidP="007B14BB">
      <w:pPr>
        <w:pStyle w:val="ListParagraph"/>
        <w:numPr>
          <w:ilvl w:val="0"/>
          <w:numId w:val="4"/>
        </w:numPr>
        <w:spacing w:after="0"/>
        <w:rPr>
          <w:rFonts w:ascii="Arial" w:eastAsia="Times New Roman" w:hAnsi="Arial" w:cs="Arial"/>
          <w:color w:val="201F1E"/>
        </w:rPr>
      </w:pPr>
      <w:hyperlink r:id="rId11">
        <w:r w:rsidR="00D67199" w:rsidRPr="2BC6F5E5">
          <w:rPr>
            <w:rStyle w:val="Hyperlink"/>
            <w:rFonts w:ascii="Arial" w:eastAsia="Times New Roman" w:hAnsi="Arial" w:cs="Arial"/>
          </w:rPr>
          <w:t>Click</w:t>
        </w:r>
        <w:r w:rsidR="00D67199" w:rsidRPr="2BC6F5E5">
          <w:rPr>
            <w:rStyle w:val="Hyperlink"/>
            <w:rFonts w:ascii="Arial" w:eastAsia="Times New Roman" w:hAnsi="Arial" w:cs="Arial"/>
          </w:rPr>
          <w:t xml:space="preserve"> </w:t>
        </w:r>
        <w:r w:rsidR="00D67199" w:rsidRPr="2BC6F5E5">
          <w:rPr>
            <w:rStyle w:val="Hyperlink"/>
            <w:rFonts w:ascii="Arial" w:eastAsia="Times New Roman" w:hAnsi="Arial" w:cs="Arial"/>
          </w:rPr>
          <w:t>to Tweet</w:t>
        </w:r>
      </w:hyperlink>
    </w:p>
    <w:p w14:paraId="4357FE14" w14:textId="77777777" w:rsidR="00D24ECC" w:rsidRPr="003B47B6" w:rsidRDefault="00D24ECC" w:rsidP="003B47B6">
      <w:pPr>
        <w:spacing w:after="0"/>
        <w:rPr>
          <w:rFonts w:ascii="Arial" w:eastAsia="Times New Roman" w:hAnsi="Arial" w:cs="Arial"/>
          <w:color w:val="201F1E"/>
        </w:rPr>
      </w:pPr>
    </w:p>
    <w:p w14:paraId="6FF22D85" w14:textId="0BDFA43A" w:rsidR="003B47B6" w:rsidRDefault="003B47B6" w:rsidP="00ED59BE">
      <w:pPr>
        <w:spacing w:after="0"/>
        <w:rPr>
          <w:rFonts w:ascii="Arial" w:eastAsia="Times New Roman" w:hAnsi="Arial" w:cs="Arial"/>
          <w:b/>
          <w:bCs/>
          <w:color w:val="201F1E"/>
          <w:sz w:val="24"/>
          <w:szCs w:val="24"/>
          <w:u w:val="single"/>
        </w:rPr>
      </w:pPr>
      <w:r w:rsidRPr="003B47B6">
        <w:rPr>
          <w:rFonts w:ascii="Arial" w:eastAsia="Times New Roman" w:hAnsi="Arial" w:cs="Arial"/>
          <w:b/>
          <w:bCs/>
          <w:color w:val="201F1E"/>
          <w:sz w:val="24"/>
          <w:szCs w:val="24"/>
          <w:u w:val="single"/>
        </w:rPr>
        <w:t>Sample Tweets</w:t>
      </w:r>
      <w:r>
        <w:rPr>
          <w:rFonts w:ascii="Arial" w:eastAsia="Times New Roman" w:hAnsi="Arial" w:cs="Arial"/>
          <w:b/>
          <w:bCs/>
          <w:color w:val="201F1E"/>
          <w:sz w:val="24"/>
          <w:szCs w:val="24"/>
          <w:u w:val="single"/>
        </w:rPr>
        <w:t xml:space="preserve"> – Individual Member</w:t>
      </w:r>
    </w:p>
    <w:p w14:paraId="1DABEFEF" w14:textId="61410FC8" w:rsidR="00ED59BE" w:rsidRPr="00ED59BE" w:rsidRDefault="00ED59BE" w:rsidP="00ED59BE">
      <w:pPr>
        <w:spacing w:after="200"/>
        <w:rPr>
          <w:rFonts w:ascii="Arial" w:eastAsia="Times New Roman" w:hAnsi="Arial" w:cs="Arial"/>
          <w:i/>
          <w:iCs/>
          <w:color w:val="201F1E"/>
        </w:rPr>
      </w:pPr>
      <w:r w:rsidRPr="00ED59BE">
        <w:rPr>
          <w:rFonts w:ascii="Arial" w:eastAsia="Times New Roman" w:hAnsi="Arial" w:cs="Arial"/>
          <w:i/>
          <w:iCs/>
          <w:color w:val="201F1E"/>
        </w:rPr>
        <w:t>Manually add Twitter handle of individual House champion</w:t>
      </w:r>
    </w:p>
    <w:p w14:paraId="31177B7B" w14:textId="5DD15418" w:rsidR="003B47B6" w:rsidRDefault="003B47B6" w:rsidP="00A3581E">
      <w:pPr>
        <w:spacing w:after="240"/>
        <w:rPr>
          <w:rFonts w:ascii="Arial" w:eastAsia="Times New Roman" w:hAnsi="Arial" w:cs="Arial"/>
          <w:color w:val="201F1E"/>
        </w:rPr>
      </w:pPr>
      <w:r>
        <w:rPr>
          <w:rFonts w:ascii="Arial" w:eastAsia="Times New Roman" w:hAnsi="Arial" w:cs="Arial"/>
          <w:color w:val="201F1E"/>
        </w:rPr>
        <w:t>THANK YOU</w:t>
      </w:r>
      <w:r w:rsidRPr="003B47B6">
        <w:rPr>
          <w:rFonts w:ascii="Arial" w:eastAsia="Times New Roman" w:hAnsi="Arial" w:cs="Arial"/>
          <w:color w:val="201F1E"/>
        </w:rPr>
        <w:t xml:space="preserve"> </w:t>
      </w:r>
      <w:r w:rsidRPr="003B47B6">
        <w:rPr>
          <w:rFonts w:ascii="Arial" w:eastAsia="Times New Roman" w:hAnsi="Arial" w:cs="Arial"/>
          <w:b/>
          <w:bCs/>
          <w:color w:val="201F1E"/>
          <w:highlight w:val="yellow"/>
        </w:rPr>
        <w:t>@_____</w:t>
      </w:r>
      <w:r w:rsidRPr="003B47B6">
        <w:rPr>
          <w:rFonts w:ascii="Arial" w:eastAsia="Times New Roman" w:hAnsi="Arial" w:cs="Arial"/>
          <w:b/>
          <w:bCs/>
          <w:color w:val="201F1E"/>
        </w:rPr>
        <w:t xml:space="preserve"> </w:t>
      </w:r>
      <w:r w:rsidRPr="003B47B6">
        <w:rPr>
          <w:rFonts w:ascii="Arial" w:eastAsia="Times New Roman" w:hAnsi="Arial" w:cs="Arial"/>
          <w:color w:val="201F1E"/>
        </w:rPr>
        <w:t>for standing with coastal communities to #ProtectOurCoast. The time is now to</w:t>
      </w:r>
      <w:r>
        <w:rPr>
          <w:rFonts w:ascii="Arial" w:eastAsia="Times New Roman" w:hAnsi="Arial" w:cs="Arial"/>
          <w:color w:val="201F1E"/>
        </w:rPr>
        <w:t xml:space="preserve"> address the climate crisis and</w:t>
      </w:r>
      <w:r w:rsidRPr="003B47B6">
        <w:rPr>
          <w:rFonts w:ascii="Arial" w:eastAsia="Times New Roman" w:hAnsi="Arial" w:cs="Arial"/>
          <w:color w:val="201F1E"/>
        </w:rPr>
        <w:t xml:space="preserve"> stop the dangerous expansion of offshore oil drilling!</w:t>
      </w:r>
      <w:r w:rsidR="00186BB1">
        <w:rPr>
          <w:rFonts w:ascii="Arial" w:eastAsia="Times New Roman" w:hAnsi="Arial" w:cs="Arial"/>
          <w:color w:val="201F1E"/>
        </w:rPr>
        <w:t xml:space="preserve"> </w:t>
      </w:r>
      <w:r w:rsidR="00CF1696" w:rsidRPr="00CF1696">
        <w:rPr>
          <w:rFonts w:ascii="Arial" w:eastAsia="Times New Roman" w:hAnsi="Arial" w:cs="Arial"/>
          <w:color w:val="201F1E"/>
        </w:rPr>
        <w:t>pic.twitter.com/BEjPkPIZMG&amp;mdash</w:t>
      </w:r>
    </w:p>
    <w:p w14:paraId="6C4CD7DD" w14:textId="048D5733" w:rsidR="003B47B6" w:rsidRDefault="00E45AAE" w:rsidP="00C200DE">
      <w:pPr>
        <w:spacing w:after="240"/>
        <w:rPr>
          <w:rFonts w:ascii="Arial" w:eastAsia="Times New Roman" w:hAnsi="Arial" w:cs="Arial"/>
          <w:color w:val="201F1E"/>
        </w:rPr>
      </w:pPr>
      <w:r>
        <w:rPr>
          <w:rFonts w:ascii="Arial" w:eastAsia="Times New Roman" w:hAnsi="Arial" w:cs="Arial"/>
          <w:color w:val="201F1E"/>
        </w:rPr>
        <w:t>THANK YOU</w:t>
      </w:r>
      <w:r w:rsidR="003B47B6" w:rsidRPr="003B47B6">
        <w:rPr>
          <w:rFonts w:ascii="Arial" w:eastAsia="Times New Roman" w:hAnsi="Arial" w:cs="Arial"/>
          <w:color w:val="201F1E"/>
        </w:rPr>
        <w:t xml:space="preserve"> </w:t>
      </w:r>
      <w:r w:rsidR="003B47B6" w:rsidRPr="003B47B6">
        <w:rPr>
          <w:rFonts w:ascii="Arial" w:eastAsia="Times New Roman" w:hAnsi="Arial" w:cs="Arial"/>
          <w:b/>
          <w:bCs/>
          <w:color w:val="201F1E"/>
          <w:highlight w:val="yellow"/>
        </w:rPr>
        <w:t>@_____</w:t>
      </w:r>
      <w:r w:rsidR="003B47B6" w:rsidRPr="003B47B6">
        <w:rPr>
          <w:rFonts w:ascii="Arial" w:eastAsia="Times New Roman" w:hAnsi="Arial" w:cs="Arial"/>
          <w:b/>
          <w:bCs/>
          <w:color w:val="201F1E"/>
        </w:rPr>
        <w:t xml:space="preserve"> </w:t>
      </w:r>
      <w:r w:rsidR="003B47B6" w:rsidRPr="003B47B6">
        <w:rPr>
          <w:rFonts w:ascii="Arial" w:eastAsia="Times New Roman" w:hAnsi="Arial" w:cs="Arial"/>
          <w:color w:val="201F1E"/>
        </w:rPr>
        <w:t xml:space="preserve">for fighting to #ProtectOurCoast from future oil spills. We must stop </w:t>
      </w:r>
      <w:r>
        <w:rPr>
          <w:rFonts w:ascii="Arial" w:eastAsia="Times New Roman" w:hAnsi="Arial" w:cs="Arial"/>
          <w:color w:val="201F1E"/>
        </w:rPr>
        <w:t xml:space="preserve">dirty &amp; dangerous offshore drilling </w:t>
      </w:r>
      <w:r w:rsidR="003B47B6" w:rsidRPr="003B47B6">
        <w:rPr>
          <w:rFonts w:ascii="Arial" w:eastAsia="Times New Roman" w:hAnsi="Arial" w:cs="Arial"/>
          <w:color w:val="201F1E"/>
        </w:rPr>
        <w:t>from wreaking</w:t>
      </w:r>
      <w:r>
        <w:rPr>
          <w:rFonts w:ascii="Arial" w:eastAsia="Times New Roman" w:hAnsi="Arial" w:cs="Arial"/>
          <w:color w:val="201F1E"/>
        </w:rPr>
        <w:t xml:space="preserve"> further</w:t>
      </w:r>
      <w:r w:rsidR="003B47B6" w:rsidRPr="003B47B6">
        <w:rPr>
          <w:rFonts w:ascii="Arial" w:eastAsia="Times New Roman" w:hAnsi="Arial" w:cs="Arial"/>
          <w:color w:val="201F1E"/>
        </w:rPr>
        <w:t xml:space="preserve"> havoc on our communities</w:t>
      </w:r>
      <w:r>
        <w:rPr>
          <w:rFonts w:ascii="Arial" w:eastAsia="Times New Roman" w:hAnsi="Arial" w:cs="Arial"/>
          <w:color w:val="201F1E"/>
        </w:rPr>
        <w:t xml:space="preserve">, </w:t>
      </w:r>
      <w:r w:rsidR="003B47B6" w:rsidRPr="003B47B6">
        <w:rPr>
          <w:rFonts w:ascii="Arial" w:eastAsia="Times New Roman" w:hAnsi="Arial" w:cs="Arial"/>
          <w:color w:val="201F1E"/>
        </w:rPr>
        <w:t>coasts</w:t>
      </w:r>
      <w:r>
        <w:rPr>
          <w:rFonts w:ascii="Arial" w:eastAsia="Times New Roman" w:hAnsi="Arial" w:cs="Arial"/>
          <w:color w:val="201F1E"/>
        </w:rPr>
        <w:t xml:space="preserve"> &amp; climate</w:t>
      </w:r>
      <w:r w:rsidR="003B47B6" w:rsidRPr="003B47B6">
        <w:rPr>
          <w:rFonts w:ascii="Arial" w:eastAsia="Times New Roman" w:hAnsi="Arial" w:cs="Arial"/>
          <w:color w:val="201F1E"/>
        </w:rPr>
        <w:t>.</w:t>
      </w:r>
      <w:r w:rsidR="00F6254E" w:rsidRPr="00F6254E">
        <w:rPr>
          <w:rFonts w:ascii="Arial" w:eastAsia="Times New Roman" w:hAnsi="Arial" w:cs="Arial"/>
          <w:color w:val="201F1E"/>
        </w:rPr>
        <w:t xml:space="preserve"> </w:t>
      </w:r>
      <w:r w:rsidR="00F6254E" w:rsidRPr="00CF1696">
        <w:rPr>
          <w:rFonts w:ascii="Arial" w:eastAsia="Times New Roman" w:hAnsi="Arial" w:cs="Arial"/>
          <w:color w:val="201F1E"/>
        </w:rPr>
        <w:t>pic.twitter.com/BEjPkPIZMG&amp;mdash</w:t>
      </w:r>
    </w:p>
    <w:p w14:paraId="7B08F455" w14:textId="392E5DD4" w:rsidR="003B47B6" w:rsidRDefault="003B47B6" w:rsidP="00ED59BE">
      <w:pPr>
        <w:spacing w:after="0"/>
        <w:rPr>
          <w:rFonts w:ascii="Arial" w:eastAsia="Times New Roman" w:hAnsi="Arial" w:cs="Arial"/>
          <w:color w:val="201F1E"/>
        </w:rPr>
      </w:pPr>
      <w:r w:rsidRPr="4FCBF466">
        <w:rPr>
          <w:rFonts w:ascii="Arial" w:eastAsia="Times New Roman" w:hAnsi="Arial" w:cs="Arial"/>
          <w:color w:val="201F1E"/>
        </w:rPr>
        <w:t>Coastal economies rely on thriving marine life, beaches</w:t>
      </w:r>
      <w:r w:rsidR="3A4B8CE2" w:rsidRPr="4FCBF466">
        <w:rPr>
          <w:rFonts w:ascii="Arial" w:eastAsia="Times New Roman" w:hAnsi="Arial" w:cs="Arial"/>
          <w:color w:val="201F1E"/>
        </w:rPr>
        <w:t>,</w:t>
      </w:r>
      <w:r w:rsidRPr="4FCBF466">
        <w:rPr>
          <w:rFonts w:ascii="Arial" w:eastAsia="Times New Roman" w:hAnsi="Arial" w:cs="Arial"/>
          <w:color w:val="201F1E"/>
        </w:rPr>
        <w:t xml:space="preserve"> and oceans - we can’t afford </w:t>
      </w:r>
      <w:r w:rsidR="00E45AAE" w:rsidRPr="4FCBF466">
        <w:rPr>
          <w:rFonts w:ascii="Arial" w:eastAsia="Times New Roman" w:hAnsi="Arial" w:cs="Arial"/>
          <w:color w:val="201F1E"/>
        </w:rPr>
        <w:t>more dirty drilling</w:t>
      </w:r>
      <w:r w:rsidRPr="4FCBF466">
        <w:rPr>
          <w:rFonts w:ascii="Arial" w:eastAsia="Times New Roman" w:hAnsi="Arial" w:cs="Arial"/>
          <w:color w:val="201F1E"/>
        </w:rPr>
        <w:t xml:space="preserve">. Thank you </w:t>
      </w:r>
      <w:r w:rsidRPr="4FCBF466">
        <w:rPr>
          <w:rFonts w:ascii="Arial" w:eastAsia="Times New Roman" w:hAnsi="Arial" w:cs="Arial"/>
          <w:b/>
          <w:bCs/>
          <w:color w:val="201F1E"/>
          <w:highlight w:val="yellow"/>
        </w:rPr>
        <w:t>@_____</w:t>
      </w:r>
      <w:r w:rsidRPr="4FCBF466">
        <w:rPr>
          <w:rFonts w:ascii="Arial" w:eastAsia="Times New Roman" w:hAnsi="Arial" w:cs="Arial"/>
          <w:b/>
          <w:bCs/>
          <w:color w:val="201F1E"/>
        </w:rPr>
        <w:t xml:space="preserve"> </w:t>
      </w:r>
      <w:r w:rsidRPr="4FCBF466">
        <w:rPr>
          <w:rFonts w:ascii="Arial" w:eastAsia="Times New Roman" w:hAnsi="Arial" w:cs="Arial"/>
          <w:color w:val="201F1E"/>
        </w:rPr>
        <w:t xml:space="preserve">for fighting to #ProtectOurCoast </w:t>
      </w:r>
      <w:r w:rsidR="00A804B4" w:rsidRPr="4FCBF466">
        <w:rPr>
          <w:rFonts w:ascii="Arial" w:eastAsia="Times New Roman" w:hAnsi="Arial" w:cs="Arial"/>
          <w:color w:val="201F1E"/>
        </w:rPr>
        <w:t>in this year’s Interior funding bill</w:t>
      </w:r>
      <w:r w:rsidR="554F607D" w:rsidRPr="4FCBF466">
        <w:rPr>
          <w:rFonts w:ascii="Arial" w:eastAsia="Times New Roman" w:hAnsi="Arial" w:cs="Arial"/>
          <w:color w:val="201F1E"/>
        </w:rPr>
        <w:t>.</w:t>
      </w:r>
      <w:r w:rsidR="00C200DE">
        <w:rPr>
          <w:rFonts w:ascii="Arial" w:eastAsia="Times New Roman" w:hAnsi="Arial" w:cs="Arial"/>
          <w:color w:val="201F1E"/>
        </w:rPr>
        <w:t xml:space="preserve"> </w:t>
      </w:r>
      <w:r w:rsidR="00C200DE" w:rsidRPr="00CF1696">
        <w:rPr>
          <w:rFonts w:ascii="Arial" w:eastAsia="Times New Roman" w:hAnsi="Arial" w:cs="Arial"/>
          <w:color w:val="201F1E"/>
        </w:rPr>
        <w:t>pic.twitter.com/BEjPkPIZMG&amp;mdash</w:t>
      </w:r>
    </w:p>
    <w:p w14:paraId="6C52514D" w14:textId="01D166FA" w:rsidR="003B47B6" w:rsidRDefault="003B47B6" w:rsidP="005A2540">
      <w:pPr>
        <w:rPr>
          <w:rFonts w:ascii="Arial" w:eastAsia="Times New Roman" w:hAnsi="Arial" w:cs="Arial"/>
          <w:color w:val="201F1E"/>
        </w:rPr>
      </w:pPr>
    </w:p>
    <w:p w14:paraId="2AA5C7D9" w14:textId="03D1258E" w:rsidR="001C75AD" w:rsidRPr="001C75AD" w:rsidRDefault="001C75AD" w:rsidP="001C75AD">
      <w:pPr>
        <w:rPr>
          <w:rFonts w:ascii="Arial" w:eastAsia="Times New Roman" w:hAnsi="Arial" w:cs="Arial"/>
          <w:b/>
          <w:bCs/>
          <w:color w:val="201F1E"/>
          <w:sz w:val="24"/>
          <w:szCs w:val="24"/>
          <w:u w:val="single"/>
        </w:rPr>
      </w:pPr>
      <w:r w:rsidRPr="2BC6F5E5">
        <w:rPr>
          <w:rFonts w:ascii="Arial" w:eastAsia="Times New Roman" w:hAnsi="Arial" w:cs="Arial"/>
          <w:b/>
          <w:bCs/>
          <w:color w:val="201F1E"/>
          <w:sz w:val="24"/>
          <w:szCs w:val="24"/>
          <w:u w:val="single"/>
        </w:rPr>
        <w:t>Sample Facebook</w:t>
      </w:r>
    </w:p>
    <w:p w14:paraId="6E166EC6" w14:textId="1B539B04" w:rsidR="005A2540" w:rsidRDefault="00702518" w:rsidP="005A2540">
      <w:pPr>
        <w:rPr>
          <w:rFonts w:ascii="Arial" w:eastAsia="Times New Roman" w:hAnsi="Arial" w:cs="Arial"/>
          <w:color w:val="201F1E"/>
        </w:rPr>
      </w:pPr>
      <w:r w:rsidRPr="4FCBF466">
        <w:rPr>
          <w:rFonts w:ascii="Arial" w:eastAsia="Times New Roman" w:hAnsi="Arial" w:cs="Arial"/>
          <w:color w:val="201F1E"/>
        </w:rPr>
        <w:t>BREAKING: Today, the U.S. House of Representatives passed legislation that, if enacted, would block the expansion of offshore oil drilling activities in the Atlantic, Pacific</w:t>
      </w:r>
      <w:r w:rsidR="43C99EAA" w:rsidRPr="4FCBF466">
        <w:rPr>
          <w:rFonts w:ascii="Arial" w:eastAsia="Times New Roman" w:hAnsi="Arial" w:cs="Arial"/>
          <w:color w:val="201F1E"/>
        </w:rPr>
        <w:t>,</w:t>
      </w:r>
      <w:r w:rsidRPr="4FCBF466">
        <w:rPr>
          <w:rFonts w:ascii="Arial" w:eastAsia="Times New Roman" w:hAnsi="Arial" w:cs="Arial"/>
          <w:color w:val="201F1E"/>
        </w:rPr>
        <w:t xml:space="preserve"> and Arctic Ocean as well as the Eastern Gulf of Mexico for fiscal year 2022. This legislation is an important step toward</w:t>
      </w:r>
      <w:r w:rsidR="00A64095" w:rsidRPr="4FCBF466">
        <w:rPr>
          <w:rFonts w:ascii="Arial" w:eastAsia="Times New Roman" w:hAnsi="Arial" w:cs="Arial"/>
          <w:color w:val="201F1E"/>
        </w:rPr>
        <w:t xml:space="preserve"> addressing the climate crisis </w:t>
      </w:r>
      <w:r w:rsidRPr="4FCBF466">
        <w:rPr>
          <w:rFonts w:ascii="Arial" w:eastAsia="Times New Roman" w:hAnsi="Arial" w:cs="Arial"/>
          <w:color w:val="201F1E"/>
        </w:rPr>
        <w:t>and protecting those who rely on a clean and healthy ocean. #ProtectOurCoast</w:t>
      </w:r>
      <w:r w:rsidR="004B28B0">
        <w:rPr>
          <w:rFonts w:ascii="Arial" w:eastAsia="Times New Roman" w:hAnsi="Arial" w:cs="Arial"/>
          <w:color w:val="201F1E"/>
        </w:rPr>
        <w:t xml:space="preserve"> </w:t>
      </w:r>
    </w:p>
    <w:p w14:paraId="716EB5B4" w14:textId="35870F58" w:rsidR="004B28B0" w:rsidRPr="00785D2F" w:rsidRDefault="00FF2096" w:rsidP="005A2540">
      <w:pPr>
        <w:rPr>
          <w:rFonts w:ascii="Arial" w:eastAsia="Times New Roman" w:hAnsi="Arial" w:cs="Arial"/>
          <w:color w:val="201F1E"/>
        </w:rPr>
      </w:pPr>
      <w:r>
        <w:rPr>
          <w:rFonts w:ascii="Arial" w:eastAsia="Times New Roman" w:hAnsi="Arial" w:cs="Arial"/>
          <w:noProof/>
          <w:color w:val="201F1E"/>
        </w:rPr>
        <w:drawing>
          <wp:inline distT="0" distB="0" distL="0" distR="0" wp14:anchorId="19646FC6" wp14:editId="6F7BCD95">
            <wp:extent cx="5943600" cy="4982210"/>
            <wp:effectExtent l="0" t="0" r="0" b="8890"/>
            <wp:docPr id="2" name="Picture 2" descr="A group of people walking on a beach with building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walking on a beach with buildings in the background&#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5943600" cy="4982210"/>
                    </a:xfrm>
                    <a:prstGeom prst="rect">
                      <a:avLst/>
                    </a:prstGeom>
                  </pic:spPr>
                </pic:pic>
              </a:graphicData>
            </a:graphic>
          </wp:inline>
        </w:drawing>
      </w:r>
    </w:p>
    <w:sectPr w:rsidR="004B28B0" w:rsidRPr="00785D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E681" w14:textId="77777777" w:rsidR="00B22394" w:rsidRDefault="00B22394" w:rsidP="005A2540">
      <w:pPr>
        <w:spacing w:after="0" w:line="240" w:lineRule="auto"/>
      </w:pPr>
      <w:r>
        <w:separator/>
      </w:r>
    </w:p>
  </w:endnote>
  <w:endnote w:type="continuationSeparator" w:id="0">
    <w:p w14:paraId="50431710" w14:textId="77777777" w:rsidR="00B22394" w:rsidRDefault="00B22394" w:rsidP="005A2540">
      <w:pPr>
        <w:spacing w:after="0" w:line="240" w:lineRule="auto"/>
      </w:pPr>
      <w:r>
        <w:continuationSeparator/>
      </w:r>
    </w:p>
  </w:endnote>
  <w:endnote w:type="continuationNotice" w:id="1">
    <w:p w14:paraId="68A08B1D" w14:textId="77777777" w:rsidR="00B22394" w:rsidRDefault="00B22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948C" w14:textId="77777777" w:rsidR="00B22394" w:rsidRDefault="00B22394" w:rsidP="005A2540">
      <w:pPr>
        <w:spacing w:after="0" w:line="240" w:lineRule="auto"/>
      </w:pPr>
      <w:r>
        <w:separator/>
      </w:r>
    </w:p>
  </w:footnote>
  <w:footnote w:type="continuationSeparator" w:id="0">
    <w:p w14:paraId="048CEF45" w14:textId="77777777" w:rsidR="00B22394" w:rsidRDefault="00B22394" w:rsidP="005A2540">
      <w:pPr>
        <w:spacing w:after="0" w:line="240" w:lineRule="auto"/>
      </w:pPr>
      <w:r>
        <w:continuationSeparator/>
      </w:r>
    </w:p>
  </w:footnote>
  <w:footnote w:type="continuationNotice" w:id="1">
    <w:p w14:paraId="4E0B6FAF" w14:textId="77777777" w:rsidR="00B22394" w:rsidRDefault="00B223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E047A"/>
    <w:multiLevelType w:val="hybridMultilevel"/>
    <w:tmpl w:val="EC5E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B6DA3"/>
    <w:multiLevelType w:val="hybridMultilevel"/>
    <w:tmpl w:val="17E6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372D5"/>
    <w:multiLevelType w:val="multilevel"/>
    <w:tmpl w:val="42E0E5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7C5F6E"/>
    <w:multiLevelType w:val="hybridMultilevel"/>
    <w:tmpl w:val="6996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40"/>
    <w:rsid w:val="000664AA"/>
    <w:rsid w:val="000A3A1B"/>
    <w:rsid w:val="00124B77"/>
    <w:rsid w:val="001561E1"/>
    <w:rsid w:val="001635FE"/>
    <w:rsid w:val="00186BB1"/>
    <w:rsid w:val="001C75AD"/>
    <w:rsid w:val="001D4C91"/>
    <w:rsid w:val="001D70FF"/>
    <w:rsid w:val="00201B8F"/>
    <w:rsid w:val="0029768F"/>
    <w:rsid w:val="002F168D"/>
    <w:rsid w:val="0034264E"/>
    <w:rsid w:val="00345449"/>
    <w:rsid w:val="003B0A92"/>
    <w:rsid w:val="003B47B6"/>
    <w:rsid w:val="003F3932"/>
    <w:rsid w:val="003F4213"/>
    <w:rsid w:val="00402FF0"/>
    <w:rsid w:val="00461E50"/>
    <w:rsid w:val="004968A4"/>
    <w:rsid w:val="004A17D6"/>
    <w:rsid w:val="004B28B0"/>
    <w:rsid w:val="0056380F"/>
    <w:rsid w:val="005A2540"/>
    <w:rsid w:val="005C3A1C"/>
    <w:rsid w:val="00605CEE"/>
    <w:rsid w:val="00612FD1"/>
    <w:rsid w:val="006E5BBE"/>
    <w:rsid w:val="00702518"/>
    <w:rsid w:val="0076EB2D"/>
    <w:rsid w:val="00785D2F"/>
    <w:rsid w:val="007B14BB"/>
    <w:rsid w:val="007D531E"/>
    <w:rsid w:val="007E173D"/>
    <w:rsid w:val="0082315E"/>
    <w:rsid w:val="00842E3A"/>
    <w:rsid w:val="00853D7F"/>
    <w:rsid w:val="008D53C3"/>
    <w:rsid w:val="008D5E40"/>
    <w:rsid w:val="0090686D"/>
    <w:rsid w:val="00923E73"/>
    <w:rsid w:val="009707F0"/>
    <w:rsid w:val="009D7553"/>
    <w:rsid w:val="00A3581E"/>
    <w:rsid w:val="00A64095"/>
    <w:rsid w:val="00A804B4"/>
    <w:rsid w:val="00A91BE4"/>
    <w:rsid w:val="00AA1360"/>
    <w:rsid w:val="00B15799"/>
    <w:rsid w:val="00B22394"/>
    <w:rsid w:val="00BA5B5B"/>
    <w:rsid w:val="00BC4B8B"/>
    <w:rsid w:val="00BE5D21"/>
    <w:rsid w:val="00C200DE"/>
    <w:rsid w:val="00C61C06"/>
    <w:rsid w:val="00CA4508"/>
    <w:rsid w:val="00CE57BE"/>
    <w:rsid w:val="00CF1696"/>
    <w:rsid w:val="00CF47DE"/>
    <w:rsid w:val="00D02CA3"/>
    <w:rsid w:val="00D24ECC"/>
    <w:rsid w:val="00D67199"/>
    <w:rsid w:val="00D9460F"/>
    <w:rsid w:val="00DD5E15"/>
    <w:rsid w:val="00E45AAE"/>
    <w:rsid w:val="00E87D3C"/>
    <w:rsid w:val="00EB33CA"/>
    <w:rsid w:val="00ED59BE"/>
    <w:rsid w:val="00F43728"/>
    <w:rsid w:val="00F6254E"/>
    <w:rsid w:val="00F64C6B"/>
    <w:rsid w:val="00FF2096"/>
    <w:rsid w:val="00FF56A6"/>
    <w:rsid w:val="03A4721D"/>
    <w:rsid w:val="0B6CE686"/>
    <w:rsid w:val="0DAD4F4A"/>
    <w:rsid w:val="0FCA0282"/>
    <w:rsid w:val="10F0A5D5"/>
    <w:rsid w:val="1343375A"/>
    <w:rsid w:val="1427F35F"/>
    <w:rsid w:val="15C3C3C0"/>
    <w:rsid w:val="1911E1AD"/>
    <w:rsid w:val="1C60035B"/>
    <w:rsid w:val="244657E7"/>
    <w:rsid w:val="247B9B76"/>
    <w:rsid w:val="250D4F2E"/>
    <w:rsid w:val="2BC6F5E5"/>
    <w:rsid w:val="2F6F8EF9"/>
    <w:rsid w:val="33B8DF6D"/>
    <w:rsid w:val="37FD6B7F"/>
    <w:rsid w:val="3A48D132"/>
    <w:rsid w:val="3A4B8CE2"/>
    <w:rsid w:val="3BC21E93"/>
    <w:rsid w:val="3E7DDC96"/>
    <w:rsid w:val="410C38AF"/>
    <w:rsid w:val="43C99EAA"/>
    <w:rsid w:val="46CFE215"/>
    <w:rsid w:val="4A82A432"/>
    <w:rsid w:val="4D543121"/>
    <w:rsid w:val="4FCBF466"/>
    <w:rsid w:val="52651E4F"/>
    <w:rsid w:val="542A57E8"/>
    <w:rsid w:val="554F607D"/>
    <w:rsid w:val="55914CF4"/>
    <w:rsid w:val="57297AA6"/>
    <w:rsid w:val="6302FFE4"/>
    <w:rsid w:val="66B05FEA"/>
    <w:rsid w:val="6DDCA7BF"/>
    <w:rsid w:val="72012D04"/>
    <w:rsid w:val="76ECFE1A"/>
    <w:rsid w:val="78BCDA64"/>
    <w:rsid w:val="7FFF9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9B74"/>
  <w15:chartTrackingRefBased/>
  <w15:docId w15:val="{FE74C9A2-5C4D-4B0F-88DF-1BBE1C30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540"/>
  </w:style>
  <w:style w:type="paragraph" w:styleId="Footer">
    <w:name w:val="footer"/>
    <w:basedOn w:val="Normal"/>
    <w:link w:val="FooterChar"/>
    <w:uiPriority w:val="99"/>
    <w:unhideWhenUsed/>
    <w:rsid w:val="005A2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540"/>
  </w:style>
  <w:style w:type="paragraph" w:customStyle="1" w:styleId="xxxmsonormal">
    <w:name w:val="x_xxmsonormal"/>
    <w:basedOn w:val="Normal"/>
    <w:rsid w:val="005A2540"/>
    <w:pPr>
      <w:spacing w:after="0" w:line="240" w:lineRule="auto"/>
    </w:pPr>
    <w:rPr>
      <w:rFonts w:ascii="Calibri" w:hAnsi="Calibri" w:cs="Calibri"/>
    </w:rPr>
  </w:style>
  <w:style w:type="character" w:styleId="Hyperlink">
    <w:name w:val="Hyperlink"/>
    <w:basedOn w:val="DefaultParagraphFont"/>
    <w:uiPriority w:val="99"/>
    <w:unhideWhenUsed/>
    <w:rsid w:val="005A2540"/>
    <w:rPr>
      <w:color w:val="0563C1" w:themeColor="hyperlink"/>
      <w:u w:val="single"/>
    </w:rPr>
  </w:style>
  <w:style w:type="paragraph" w:styleId="ListParagraph">
    <w:name w:val="List Paragraph"/>
    <w:basedOn w:val="Normal"/>
    <w:uiPriority w:val="34"/>
    <w:qFormat/>
    <w:rsid w:val="003B47B6"/>
    <w:pPr>
      <w:ind w:left="720"/>
      <w:contextualSpacing/>
    </w:pPr>
  </w:style>
  <w:style w:type="character" w:styleId="UnresolvedMention">
    <w:name w:val="Unresolved Mention"/>
    <w:basedOn w:val="DefaultParagraphFont"/>
    <w:uiPriority w:val="99"/>
    <w:semiHidden/>
    <w:unhideWhenUsed/>
    <w:rsid w:val="00F43728"/>
    <w:rPr>
      <w:color w:val="605E5C"/>
      <w:shd w:val="clear" w:color="auto" w:fill="E1DFDD"/>
    </w:rPr>
  </w:style>
  <w:style w:type="character" w:styleId="FollowedHyperlink">
    <w:name w:val="FollowedHyperlink"/>
    <w:basedOn w:val="DefaultParagraphFont"/>
    <w:uiPriority w:val="99"/>
    <w:semiHidden/>
    <w:unhideWhenUsed/>
    <w:rsid w:val="00F43728"/>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A17D6"/>
    <w:pPr>
      <w:spacing w:after="0" w:line="240" w:lineRule="auto"/>
    </w:pPr>
  </w:style>
  <w:style w:type="paragraph" w:styleId="CommentSubject">
    <w:name w:val="annotation subject"/>
    <w:basedOn w:val="CommentText"/>
    <w:next w:val="CommentText"/>
    <w:link w:val="CommentSubjectChar"/>
    <w:uiPriority w:val="99"/>
    <w:semiHidden/>
    <w:unhideWhenUsed/>
    <w:rsid w:val="00612FD1"/>
    <w:rPr>
      <w:b/>
      <w:bCs/>
    </w:rPr>
  </w:style>
  <w:style w:type="character" w:customStyle="1" w:styleId="CommentSubjectChar">
    <w:name w:val="Comment Subject Char"/>
    <w:basedOn w:val="CommentTextChar"/>
    <w:link w:val="CommentSubject"/>
    <w:uiPriority w:val="99"/>
    <w:semiHidden/>
    <w:rsid w:val="00612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9107">
      <w:bodyDiv w:val="1"/>
      <w:marLeft w:val="0"/>
      <w:marRight w:val="0"/>
      <w:marTop w:val="0"/>
      <w:marBottom w:val="0"/>
      <w:divBdr>
        <w:top w:val="none" w:sz="0" w:space="0" w:color="auto"/>
        <w:left w:val="none" w:sz="0" w:space="0" w:color="auto"/>
        <w:bottom w:val="none" w:sz="0" w:space="0" w:color="auto"/>
        <w:right w:val="none" w:sz="0" w:space="0" w:color="auto"/>
      </w:divBdr>
      <w:divsChild>
        <w:div w:id="1412779604">
          <w:marLeft w:val="0"/>
          <w:marRight w:val="0"/>
          <w:marTop w:val="60"/>
          <w:marBottom w:val="180"/>
          <w:divBdr>
            <w:top w:val="single" w:sz="2" w:space="0" w:color="000000"/>
            <w:left w:val="single" w:sz="2" w:space="0" w:color="000000"/>
            <w:bottom w:val="single" w:sz="2" w:space="0" w:color="000000"/>
            <w:right w:val="single" w:sz="2" w:space="0" w:color="000000"/>
          </w:divBdr>
          <w:divsChild>
            <w:div w:id="1397849939">
              <w:marLeft w:val="0"/>
              <w:marRight w:val="0"/>
              <w:marTop w:val="0"/>
              <w:marBottom w:val="0"/>
              <w:divBdr>
                <w:top w:val="single" w:sz="2" w:space="0" w:color="000000"/>
                <w:left w:val="single" w:sz="2" w:space="0" w:color="000000"/>
                <w:bottom w:val="single" w:sz="2" w:space="0" w:color="000000"/>
                <w:right w:val="single" w:sz="2" w:space="0" w:color="000000"/>
              </w:divBdr>
              <w:divsChild>
                <w:div w:id="2064912477">
                  <w:marLeft w:val="0"/>
                  <w:marRight w:val="0"/>
                  <w:marTop w:val="0"/>
                  <w:marBottom w:val="0"/>
                  <w:divBdr>
                    <w:top w:val="single" w:sz="2" w:space="0" w:color="000000"/>
                    <w:left w:val="single" w:sz="2" w:space="0" w:color="000000"/>
                    <w:bottom w:val="single" w:sz="2" w:space="0" w:color="000000"/>
                    <w:right w:val="single" w:sz="2" w:space="0" w:color="000000"/>
                  </w:divBdr>
                  <w:divsChild>
                    <w:div w:id="1900552728">
                      <w:marLeft w:val="0"/>
                      <w:marRight w:val="0"/>
                      <w:marTop w:val="0"/>
                      <w:marBottom w:val="0"/>
                      <w:divBdr>
                        <w:top w:val="single" w:sz="2" w:space="0" w:color="000000"/>
                        <w:left w:val="single" w:sz="2" w:space="0" w:color="000000"/>
                        <w:bottom w:val="single" w:sz="2" w:space="0" w:color="000000"/>
                        <w:right w:val="single" w:sz="2" w:space="0" w:color="000000"/>
                      </w:divBdr>
                      <w:divsChild>
                        <w:div w:id="19062589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883954141">
      <w:bodyDiv w:val="1"/>
      <w:marLeft w:val="0"/>
      <w:marRight w:val="0"/>
      <w:marTop w:val="0"/>
      <w:marBottom w:val="0"/>
      <w:divBdr>
        <w:top w:val="none" w:sz="0" w:space="0" w:color="auto"/>
        <w:left w:val="none" w:sz="0" w:space="0" w:color="auto"/>
        <w:bottom w:val="none" w:sz="0" w:space="0" w:color="auto"/>
        <w:right w:val="none" w:sz="0" w:space="0" w:color="auto"/>
      </w:divBdr>
    </w:div>
    <w:div w:id="1210453365">
      <w:bodyDiv w:val="1"/>
      <w:marLeft w:val="0"/>
      <w:marRight w:val="0"/>
      <w:marTop w:val="0"/>
      <w:marBottom w:val="0"/>
      <w:divBdr>
        <w:top w:val="none" w:sz="0" w:space="0" w:color="auto"/>
        <w:left w:val="none" w:sz="0" w:space="0" w:color="auto"/>
        <w:bottom w:val="none" w:sz="0" w:space="0" w:color="auto"/>
        <w:right w:val="none" w:sz="0" w:space="0" w:color="auto"/>
      </w:divBdr>
      <w:divsChild>
        <w:div w:id="324284819">
          <w:marLeft w:val="0"/>
          <w:marRight w:val="0"/>
          <w:marTop w:val="0"/>
          <w:marBottom w:val="0"/>
          <w:divBdr>
            <w:top w:val="single" w:sz="2" w:space="0" w:color="000000"/>
            <w:left w:val="single" w:sz="2" w:space="0" w:color="000000"/>
            <w:bottom w:val="single" w:sz="2" w:space="0" w:color="000000"/>
            <w:right w:val="single" w:sz="2" w:space="0" w:color="000000"/>
          </w:divBdr>
        </w:div>
        <w:div w:id="696009820">
          <w:marLeft w:val="0"/>
          <w:marRight w:val="0"/>
          <w:marTop w:val="0"/>
          <w:marBottom w:val="0"/>
          <w:divBdr>
            <w:top w:val="single" w:sz="2" w:space="0" w:color="000000"/>
            <w:left w:val="single" w:sz="2" w:space="0" w:color="000000"/>
            <w:bottom w:val="single" w:sz="2" w:space="0" w:color="000000"/>
            <w:right w:val="single" w:sz="2" w:space="0" w:color="000000"/>
          </w:divBdr>
        </w:div>
        <w:div w:id="740059883">
          <w:marLeft w:val="0"/>
          <w:marRight w:val="0"/>
          <w:marTop w:val="0"/>
          <w:marBottom w:val="0"/>
          <w:divBdr>
            <w:top w:val="single" w:sz="2" w:space="0" w:color="000000"/>
            <w:left w:val="single" w:sz="2" w:space="0" w:color="000000"/>
            <w:bottom w:val="single" w:sz="2" w:space="0" w:color="000000"/>
            <w:right w:val="single" w:sz="2" w:space="0" w:color="000000"/>
          </w:divBdr>
        </w:div>
        <w:div w:id="1897206092">
          <w:marLeft w:val="0"/>
          <w:marRight w:val="0"/>
          <w:marTop w:val="0"/>
          <w:marBottom w:val="0"/>
          <w:divBdr>
            <w:top w:val="single" w:sz="2" w:space="0" w:color="000000"/>
            <w:left w:val="single" w:sz="2" w:space="0" w:color="000000"/>
            <w:bottom w:val="single" w:sz="2" w:space="0" w:color="000000"/>
            <w:right w:val="single" w:sz="2" w:space="0" w:color="000000"/>
          </w:divBdr>
        </w:div>
        <w:div w:id="2110197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t.ec/1dv1M" TargetMode="External"/><Relationship Id="rId5" Type="http://schemas.openxmlformats.org/officeDocument/2006/relationships/styles" Target="styles.xml"/><Relationship Id="rId10" Type="http://schemas.openxmlformats.org/officeDocument/2006/relationships/hyperlink" Target="https://usa.oceana.org/press-releases/house-passed-federal-spending-bill-blocks-expansion-offshore-dril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77F0D6714124B95DACBDD84629C08" ma:contentTypeVersion="13" ma:contentTypeDescription="Create a new document." ma:contentTypeScope="" ma:versionID="9fcc5b0791d51c0bcf467d7d9e664e82">
  <xsd:schema xmlns:xsd="http://www.w3.org/2001/XMLSchema" xmlns:xs="http://www.w3.org/2001/XMLSchema" xmlns:p="http://schemas.microsoft.com/office/2006/metadata/properties" xmlns:ns2="a80c4c14-adbd-43db-a637-daeb6acd77bf" xmlns:ns3="1ce0d136-8447-42e7-9921-802b3ff38870" targetNamespace="http://schemas.microsoft.com/office/2006/metadata/properties" ma:root="true" ma:fieldsID="3e51d953ad5cf31f9ac93d2256a82107" ns2:_="" ns3:_="">
    <xsd:import namespace="a80c4c14-adbd-43db-a637-daeb6acd77bf"/>
    <xsd:import namespace="1ce0d136-8447-42e7-9921-802b3ff388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c4c14-adbd-43db-a637-daeb6acd7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0d136-8447-42e7-9921-802b3ff388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ce0d136-8447-42e7-9921-802b3ff38870">
      <UserInfo>
        <DisplayName>Messmer, Michael</DisplayName>
        <AccountId>27</AccountId>
        <AccountType/>
      </UserInfo>
    </SharedWithUsers>
    <MediaLengthInSeconds xmlns="a80c4c14-adbd-43db-a637-daeb6acd77bf" xsi:nil="true"/>
  </documentManagement>
</p:properties>
</file>

<file path=customXml/itemProps1.xml><?xml version="1.0" encoding="utf-8"?>
<ds:datastoreItem xmlns:ds="http://schemas.openxmlformats.org/officeDocument/2006/customXml" ds:itemID="{9A1EE514-6790-4FE8-B619-329D227A52A7}">
  <ds:schemaRefs>
    <ds:schemaRef ds:uri="http://schemas.microsoft.com/sharepoint/v3/contenttype/forms"/>
  </ds:schemaRefs>
</ds:datastoreItem>
</file>

<file path=customXml/itemProps2.xml><?xml version="1.0" encoding="utf-8"?>
<ds:datastoreItem xmlns:ds="http://schemas.openxmlformats.org/officeDocument/2006/customXml" ds:itemID="{2632081E-5FD3-4FFF-8B6C-0C72B20E1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c4c14-adbd-43db-a637-daeb6acd77bf"/>
    <ds:schemaRef ds:uri="1ce0d136-8447-42e7-9921-802b3ff38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91FB9-6238-4691-BF43-4F13E4B56E20}">
  <ds:schemaRefs>
    <ds:schemaRef ds:uri="http://schemas.microsoft.com/office/2006/metadata/properties"/>
    <ds:schemaRef ds:uri="http://schemas.microsoft.com/office/infopath/2007/PartnerControls"/>
    <ds:schemaRef ds:uri="1ce0d136-8447-42e7-9921-802b3ff38870"/>
    <ds:schemaRef ds:uri="a80c4c14-adbd-43db-a637-daeb6acd77bf"/>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407</Words>
  <Characters>2322</Characters>
  <Application>Microsoft Office Word</Application>
  <DocSecurity>4</DocSecurity>
  <Lines>19</Lines>
  <Paragraphs>5</Paragraphs>
  <ScaleCrop>false</ScaleCrop>
  <Company/>
  <LinksUpToDate>false</LinksUpToDate>
  <CharactersWithSpaces>2724</CharactersWithSpaces>
  <SharedDoc>false</SharedDoc>
  <HLinks>
    <vt:vector size="12" baseType="variant">
      <vt:variant>
        <vt:i4>131144</vt:i4>
      </vt:variant>
      <vt:variant>
        <vt:i4>3</vt:i4>
      </vt:variant>
      <vt:variant>
        <vt:i4>0</vt:i4>
      </vt:variant>
      <vt:variant>
        <vt:i4>5</vt:i4>
      </vt:variant>
      <vt:variant>
        <vt:lpwstr>https://ctt.ec/1dv1M</vt:lpwstr>
      </vt:variant>
      <vt:variant>
        <vt:lpwstr/>
      </vt:variant>
      <vt:variant>
        <vt:i4>6815850</vt:i4>
      </vt:variant>
      <vt:variant>
        <vt:i4>0</vt:i4>
      </vt:variant>
      <vt:variant>
        <vt:i4>0</vt:i4>
      </vt:variant>
      <vt:variant>
        <vt:i4>5</vt:i4>
      </vt:variant>
      <vt:variant>
        <vt:lpwstr>https://usa.oceana.org/press-releases/house-passed-federal-spending-bill-blocks-expansion-offshore-drilling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Ben</dc:creator>
  <cp:keywords/>
  <dc:description/>
  <cp:lastModifiedBy>Davis, Ben</cp:lastModifiedBy>
  <cp:revision>52</cp:revision>
  <dcterms:created xsi:type="dcterms:W3CDTF">2021-07-29T11:16:00Z</dcterms:created>
  <dcterms:modified xsi:type="dcterms:W3CDTF">2021-07-29T19:59:00Z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0x010100E5D77F0D6714124B95DACBDD84629C08</vt:lpwstr>
  </property>
  <property fmtid="{D5CDD505-2E9C-101B-9397-08002B2CF9AE}" pid="3" name="ComplianceAssetId">
    <vt:lpwstr/>
  </property>
  <property fmtid="{D5CDD505-2E9C-101B-9397-08002B2CF9AE}" pid="4" name="_ExtendedDescription">
    <vt:lpwstr/>
  </property>
</Properties>
</file>