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77777777" w:rsidR="009C13B3" w:rsidRDefault="00F0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Defense Fund (EDF) thanks the US Environmental Protection Agency (EPA) for the opportunity to comment on the Clean School Bus Program. </w:t>
      </w:r>
    </w:p>
    <w:p w14:paraId="00000007" w14:textId="77777777" w:rsidR="009C13B3" w:rsidRDefault="009C13B3">
      <w:pPr>
        <w:rPr>
          <w:rFonts w:ascii="Times New Roman" w:eastAsia="Times New Roman" w:hAnsi="Times New Roman" w:cs="Times New Roman"/>
          <w:sz w:val="24"/>
          <w:szCs w:val="24"/>
        </w:rPr>
      </w:pPr>
    </w:p>
    <w:p w14:paraId="00000008" w14:textId="77777777" w:rsidR="009C13B3" w:rsidRDefault="00F0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Cleaning up school buses around the nation is imperative. Today, there are app</w:t>
      </w:r>
      <w:r>
        <w:rPr>
          <w:rFonts w:ascii="Times New Roman" w:eastAsia="Times New Roman" w:hAnsi="Times New Roman" w:cs="Times New Roman"/>
          <w:sz w:val="24"/>
          <w:szCs w:val="24"/>
        </w:rPr>
        <w:t xml:space="preserve">roximately 480,000 school buses in operation, transporting 25 million children </w:t>
      </w:r>
      <w:r>
        <w:rPr>
          <w:rFonts w:ascii="Times New Roman" w:eastAsia="Times New Roman" w:hAnsi="Times New Roman" w:cs="Times New Roman"/>
          <w:i/>
          <w:sz w:val="24"/>
          <w:szCs w:val="24"/>
        </w:rPr>
        <w:t xml:space="preserve">every day </w:t>
      </w:r>
      <w:r>
        <w:rPr>
          <w:rFonts w:ascii="Times New Roman" w:eastAsia="Times New Roman" w:hAnsi="Times New Roman" w:cs="Times New Roman"/>
          <w:sz w:val="24"/>
          <w:szCs w:val="24"/>
        </w:rPr>
        <w:t>and racking up 3.3 billion miles annually.</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Despite the clear benefits of zero-emission school buses, which will be described later, the deployment of these vehicles </w:t>
      </w:r>
      <w:r>
        <w:rPr>
          <w:rFonts w:ascii="Times New Roman" w:eastAsia="Times New Roman" w:hAnsi="Times New Roman" w:cs="Times New Roman"/>
          <w:sz w:val="24"/>
          <w:szCs w:val="24"/>
        </w:rPr>
        <w:t>has been shockingly small - 95% of school buses on the roads today run on diesel</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and battery powered school buses make up just 1% of the nation’s fleet.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Those vehicles are often not located in socially vulnerable areas - the largest percentages of cont</w:t>
      </w:r>
      <w:r>
        <w:rPr>
          <w:rFonts w:ascii="Times New Roman" w:eastAsia="Times New Roman" w:hAnsi="Times New Roman" w:cs="Times New Roman"/>
          <w:sz w:val="24"/>
          <w:szCs w:val="24"/>
        </w:rPr>
        <w:t>racted electric buses are in suburban areas, and, as the World Resources Institute has discovered, the data show that there are “just a small fraction of school districts with electric buses in the most vulnerable areas.”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Despite increasing commitments f</w:t>
      </w:r>
      <w:r>
        <w:rPr>
          <w:rFonts w:ascii="Times New Roman" w:eastAsia="Times New Roman" w:hAnsi="Times New Roman" w:cs="Times New Roman"/>
          <w:sz w:val="24"/>
          <w:szCs w:val="24"/>
        </w:rPr>
        <w:t>rom school districts - which, critically, are largely driven by state funding to mitigate the barriers presented by upfront cost - only 2% of the approximately 13,500 school districts across the country have made plans to purchase electric school buses. Fe</w:t>
      </w:r>
      <w:r>
        <w:rPr>
          <w:rFonts w:ascii="Times New Roman" w:eastAsia="Times New Roman" w:hAnsi="Times New Roman" w:cs="Times New Roman"/>
          <w:sz w:val="24"/>
          <w:szCs w:val="24"/>
        </w:rPr>
        <w:t xml:space="preserve">deral funding that can mitigate the still significantly higher upfront cost of battery-powered electric buses relative to diesel, as well as charging infrastructure, can move the needle. As such, </w:t>
      </w:r>
      <w:proofErr w:type="gramStart"/>
      <w:r>
        <w:rPr>
          <w:rFonts w:ascii="Times New Roman" w:eastAsia="Times New Roman" w:hAnsi="Times New Roman" w:cs="Times New Roman"/>
          <w:b/>
          <w:sz w:val="24"/>
          <w:szCs w:val="24"/>
        </w:rPr>
        <w:t>all of</w:t>
      </w:r>
      <w:proofErr w:type="gramEnd"/>
      <w:r>
        <w:rPr>
          <w:rFonts w:ascii="Times New Roman" w:eastAsia="Times New Roman" w:hAnsi="Times New Roman" w:cs="Times New Roman"/>
          <w:b/>
          <w:sz w:val="24"/>
          <w:szCs w:val="24"/>
        </w:rPr>
        <w:t xml:space="preserve"> the $5 billion available for funding under the Clean </w:t>
      </w:r>
      <w:r>
        <w:rPr>
          <w:rFonts w:ascii="Times New Roman" w:eastAsia="Times New Roman" w:hAnsi="Times New Roman" w:cs="Times New Roman"/>
          <w:b/>
          <w:sz w:val="24"/>
          <w:szCs w:val="24"/>
        </w:rPr>
        <w:t xml:space="preserve">School Bus Program should be used to support electric bus and charging station deployment, </w:t>
      </w:r>
      <w:r>
        <w:rPr>
          <w:rFonts w:ascii="Times New Roman" w:eastAsia="Times New Roman" w:hAnsi="Times New Roman" w:cs="Times New Roman"/>
          <w:sz w:val="24"/>
          <w:szCs w:val="24"/>
        </w:rPr>
        <w:t xml:space="preserve">rather than allowing half that money to be used for “clean” buses that are likely to run on fossil fuels.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this funding should come with guardrails to ensure it</w:t>
      </w:r>
      <w:r>
        <w:rPr>
          <w:rFonts w:ascii="Times New Roman" w:eastAsia="Times New Roman" w:hAnsi="Times New Roman" w:cs="Times New Roman"/>
          <w:sz w:val="24"/>
          <w:szCs w:val="24"/>
        </w:rPr>
        <w:t xml:space="preserve"> is prioritized in underserved and disadvantaged communities that are disproportionately impacted by pollution from various sources, including from transportation.</w:t>
      </w:r>
    </w:p>
    <w:p w14:paraId="00000009" w14:textId="77777777" w:rsidR="009C13B3" w:rsidRDefault="009C13B3">
      <w:pPr>
        <w:rPr>
          <w:rFonts w:ascii="Times New Roman" w:eastAsia="Times New Roman" w:hAnsi="Times New Roman" w:cs="Times New Roman"/>
          <w:sz w:val="24"/>
          <w:szCs w:val="24"/>
        </w:rPr>
      </w:pPr>
    </w:p>
    <w:p w14:paraId="0000000A" w14:textId="77777777" w:rsidR="009C13B3" w:rsidRDefault="00F01B7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Diesel School Buses Impact Vulnerable Populations</w:t>
      </w:r>
    </w:p>
    <w:p w14:paraId="0000000B" w14:textId="77777777" w:rsidR="009C13B3" w:rsidRDefault="009C13B3">
      <w:pPr>
        <w:rPr>
          <w:rFonts w:ascii="Times New Roman" w:eastAsia="Times New Roman" w:hAnsi="Times New Roman" w:cs="Times New Roman"/>
          <w:sz w:val="24"/>
          <w:szCs w:val="24"/>
        </w:rPr>
      </w:pPr>
    </w:p>
    <w:p w14:paraId="0000000C" w14:textId="77777777" w:rsidR="009C13B3" w:rsidRDefault="00F0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School buses transport millions of children every day, significantly more than any other transit system. As such, the diesel pollution emanating from these vehicles - which includes greenhouse gas, particulate matter, and nitrogen oxide emissions - present</w:t>
      </w:r>
      <w:r>
        <w:rPr>
          <w:rFonts w:ascii="Times New Roman" w:eastAsia="Times New Roman" w:hAnsi="Times New Roman" w:cs="Times New Roman"/>
          <w:sz w:val="24"/>
          <w:szCs w:val="24"/>
        </w:rPr>
        <w:t>s a staggering problem. Since school buses travel through residential communities, the pollution emitted from these tailpipes has an especially big impact on contributing to respiratory and cardiovascular illnesses, among other diseases, to the people brea</w:t>
      </w:r>
      <w:r>
        <w:rPr>
          <w:rFonts w:ascii="Times New Roman" w:eastAsia="Times New Roman" w:hAnsi="Times New Roman" w:cs="Times New Roman"/>
          <w:sz w:val="24"/>
          <w:szCs w:val="24"/>
        </w:rPr>
        <w:t xml:space="preserve">thing the dirty air coming from these vehicles. Moreover, the </w:t>
      </w:r>
      <w:r>
        <w:rPr>
          <w:rFonts w:ascii="Times New Roman" w:eastAsia="Times New Roman" w:hAnsi="Times New Roman" w:cs="Times New Roman"/>
          <w:sz w:val="24"/>
          <w:szCs w:val="24"/>
        </w:rPr>
        <w:lastRenderedPageBreak/>
        <w:t>primary users of these buses – children – are at greater risk than the general population. Given their still-developing lungs, children are more vulnerable to school bus emissions, which are 4-1</w:t>
      </w:r>
      <w:r>
        <w:rPr>
          <w:rFonts w:ascii="Times New Roman" w:eastAsia="Times New Roman" w:hAnsi="Times New Roman" w:cs="Times New Roman"/>
          <w:sz w:val="24"/>
          <w:szCs w:val="24"/>
        </w:rPr>
        <w:t xml:space="preserve">2 times higher in the cabin of the bus compared to ambient levels. In addition, wheelchair access is often closest to the tailpipe, putting children who may be even more vulnerable at an extra risk. </w:t>
      </w:r>
    </w:p>
    <w:p w14:paraId="0000000D" w14:textId="77777777" w:rsidR="009C13B3" w:rsidRDefault="009C13B3">
      <w:pPr>
        <w:rPr>
          <w:rFonts w:ascii="Times New Roman" w:eastAsia="Times New Roman" w:hAnsi="Times New Roman" w:cs="Times New Roman"/>
          <w:sz w:val="24"/>
          <w:szCs w:val="24"/>
        </w:rPr>
      </w:pPr>
    </w:p>
    <w:p w14:paraId="0000000E" w14:textId="77777777" w:rsidR="009C13B3" w:rsidRDefault="00F0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As with other forms of pollution, the distribution of e</w:t>
      </w:r>
      <w:r>
        <w:rPr>
          <w:rFonts w:ascii="Times New Roman" w:eastAsia="Times New Roman" w:hAnsi="Times New Roman" w:cs="Times New Roman"/>
          <w:sz w:val="24"/>
          <w:szCs w:val="24"/>
        </w:rPr>
        <w:t xml:space="preserve">missions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not evenly felt. Per the World Resources Institute, “60% of students from low-income families ride the bus to school, compared to 45% of students from families with higher incomes”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 meaning that children from low-income families are more li</w:t>
      </w:r>
      <w:r>
        <w:rPr>
          <w:rFonts w:ascii="Times New Roman" w:eastAsia="Times New Roman" w:hAnsi="Times New Roman" w:cs="Times New Roman"/>
          <w:sz w:val="24"/>
          <w:szCs w:val="24"/>
        </w:rPr>
        <w:t xml:space="preserve">kely to be breathing in diesel exhaust from school buses.  As well, people of color are much more likely to be suffering the impacts of harmful transportation pollution relative to their white neighbors.  A study by the Union of Concerned Scientists found </w:t>
      </w:r>
      <w:r>
        <w:rPr>
          <w:rFonts w:ascii="Times New Roman" w:eastAsia="Times New Roman" w:hAnsi="Times New Roman" w:cs="Times New Roman"/>
          <w:sz w:val="24"/>
          <w:szCs w:val="24"/>
        </w:rPr>
        <w:t>that Asian Americans, African Americans, and Latinos have 34, 24, and 23 percent higher exposure to fine particulate matter relative to the national average - while whites have 14 percent lower than average exposure to the same pollutant.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Similarly, an </w:t>
      </w:r>
      <w:r>
        <w:rPr>
          <w:rFonts w:ascii="Times New Roman" w:eastAsia="Times New Roman" w:hAnsi="Times New Roman" w:cs="Times New Roman"/>
          <w:sz w:val="24"/>
          <w:szCs w:val="24"/>
        </w:rPr>
        <w:t>analysis of nitrogen dioxide data, a transportation-related pollutant, found that concentrations were 2.7 times higher in neighborhoods with the highest percentage of non-white residents; while that cannot be solely attributed to school buses, those vehicl</w:t>
      </w:r>
      <w:r>
        <w:rPr>
          <w:rFonts w:ascii="Times New Roman" w:eastAsia="Times New Roman" w:hAnsi="Times New Roman" w:cs="Times New Roman"/>
          <w:sz w:val="24"/>
          <w:szCs w:val="24"/>
        </w:rPr>
        <w:t xml:space="preserve">es are a likely contributor.  Many of these families are already facing a higher pollution </w:t>
      </w:r>
      <w:proofErr w:type="gramStart"/>
      <w:r>
        <w:rPr>
          <w:rFonts w:ascii="Times New Roman" w:eastAsia="Times New Roman" w:hAnsi="Times New Roman" w:cs="Times New Roman"/>
          <w:sz w:val="24"/>
          <w:szCs w:val="24"/>
        </w:rPr>
        <w:t>burden, because</w:t>
      </w:r>
      <w:proofErr w:type="gramEnd"/>
      <w:r>
        <w:rPr>
          <w:rFonts w:ascii="Times New Roman" w:eastAsia="Times New Roman" w:hAnsi="Times New Roman" w:cs="Times New Roman"/>
          <w:sz w:val="24"/>
          <w:szCs w:val="24"/>
        </w:rPr>
        <w:t xml:space="preserve"> they are more likely to live close to highways, ports, power plants, warehouses and distribution centers, and other significant emissions sources. </w:t>
      </w:r>
    </w:p>
    <w:p w14:paraId="0000000F" w14:textId="77777777" w:rsidR="009C13B3" w:rsidRDefault="009C13B3">
      <w:pPr>
        <w:rPr>
          <w:rFonts w:ascii="Times New Roman" w:eastAsia="Times New Roman" w:hAnsi="Times New Roman" w:cs="Times New Roman"/>
          <w:sz w:val="24"/>
          <w:szCs w:val="24"/>
        </w:rPr>
      </w:pPr>
    </w:p>
    <w:p w14:paraId="00000010" w14:textId="77777777" w:rsidR="009C13B3" w:rsidRDefault="00F01B7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 Transition to Zero-Emission Buses Can Provide Significant Benefits</w:t>
      </w:r>
    </w:p>
    <w:p w14:paraId="00000011" w14:textId="77777777" w:rsidR="009C13B3" w:rsidRDefault="009C13B3">
      <w:pPr>
        <w:rPr>
          <w:rFonts w:ascii="Times New Roman" w:eastAsia="Times New Roman" w:hAnsi="Times New Roman" w:cs="Times New Roman"/>
          <w:sz w:val="24"/>
          <w:szCs w:val="24"/>
          <w:u w:val="single"/>
        </w:rPr>
      </w:pPr>
    </w:p>
    <w:p w14:paraId="00000012" w14:textId="77777777" w:rsidR="009C13B3" w:rsidRDefault="00F0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and foremost, zero-emission buses have deep emission reduction benefits. A transition of the entire school bus fleet to zero-emission buses would eliminate 5.3 million tons of gree</w:t>
      </w:r>
      <w:r>
        <w:rPr>
          <w:rFonts w:ascii="Times New Roman" w:eastAsia="Times New Roman" w:hAnsi="Times New Roman" w:cs="Times New Roman"/>
          <w:sz w:val="24"/>
          <w:szCs w:val="24"/>
        </w:rPr>
        <w:t>nhouse gas emissions each year, in addition to slashing nitrogen oxides and particulate matter. A recent analysis by Earthjustice demonstrates this stark disparity: 2.5 billion dollars spent on electric buses would result in zero tailpipe emissions over th</w:t>
      </w:r>
      <w:r>
        <w:rPr>
          <w:rFonts w:ascii="Times New Roman" w:eastAsia="Times New Roman" w:hAnsi="Times New Roman" w:cs="Times New Roman"/>
          <w:sz w:val="24"/>
          <w:szCs w:val="24"/>
        </w:rPr>
        <w:t xml:space="preserve">e lifetime of the vehicle.  The same amount of money spent on diesel buses would emit nearly 13 </w:t>
      </w:r>
      <w:r>
        <w:rPr>
          <w:rFonts w:ascii="Times New Roman" w:eastAsia="Times New Roman" w:hAnsi="Times New Roman" w:cs="Times New Roman"/>
          <w:i/>
          <w:sz w:val="24"/>
          <w:szCs w:val="24"/>
        </w:rPr>
        <w:t xml:space="preserve">million </w:t>
      </w:r>
      <w:r>
        <w:rPr>
          <w:rFonts w:ascii="Times New Roman" w:eastAsia="Times New Roman" w:hAnsi="Times New Roman" w:cs="Times New Roman"/>
          <w:sz w:val="24"/>
          <w:szCs w:val="24"/>
        </w:rPr>
        <w:t>pounds of nitrogen oxides over the same lifetime, in addition to 5 times the amount of fine particulate matter.</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As discussed before, if investments a</w:t>
      </w:r>
      <w:r>
        <w:rPr>
          <w:rFonts w:ascii="Times New Roman" w:eastAsia="Times New Roman" w:hAnsi="Times New Roman" w:cs="Times New Roman"/>
          <w:sz w:val="24"/>
          <w:szCs w:val="24"/>
        </w:rPr>
        <w:t>re structured to prioritize equity - that is, in a way that ensures underserved and disadvantaged communities are benefiting from zero-emission vehicles, along the lines of Justice40 guidelines - underserved and disadvantaged communities stand to gain trem</w:t>
      </w:r>
      <w:r>
        <w:rPr>
          <w:rFonts w:ascii="Times New Roman" w:eastAsia="Times New Roman" w:hAnsi="Times New Roman" w:cs="Times New Roman"/>
          <w:sz w:val="24"/>
          <w:szCs w:val="24"/>
        </w:rPr>
        <w:t xml:space="preserve">endous </w:t>
      </w:r>
      <w:r>
        <w:rPr>
          <w:rFonts w:ascii="Times New Roman" w:eastAsia="Times New Roman" w:hAnsi="Times New Roman" w:cs="Times New Roman"/>
          <w:sz w:val="24"/>
          <w:szCs w:val="24"/>
        </w:rPr>
        <w:lastRenderedPageBreak/>
        <w:t>benefits as a result of improved air quality and mitigation of climate-change worsening emissions.</w:t>
      </w:r>
    </w:p>
    <w:p w14:paraId="00000013" w14:textId="77777777" w:rsidR="009C13B3" w:rsidRDefault="009C13B3">
      <w:pPr>
        <w:rPr>
          <w:rFonts w:ascii="Times New Roman" w:eastAsia="Times New Roman" w:hAnsi="Times New Roman" w:cs="Times New Roman"/>
          <w:sz w:val="24"/>
          <w:szCs w:val="24"/>
        </w:rPr>
      </w:pPr>
    </w:p>
    <w:p w14:paraId="00000014" w14:textId="77777777" w:rsidR="009C13B3" w:rsidRDefault="00F0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Second, operators of zero-emission school buses can see significant cost savings for fuel and other life cycle costs. For a diesel bus, fuel costs ar</w:t>
      </w:r>
      <w:r>
        <w:rPr>
          <w:rFonts w:ascii="Times New Roman" w:eastAsia="Times New Roman" w:hAnsi="Times New Roman" w:cs="Times New Roman"/>
          <w:sz w:val="24"/>
          <w:szCs w:val="24"/>
        </w:rPr>
        <w:t xml:space="preserve">e about $76,000, and operations and maintenance costs are approximately $142,000, in contrast to $21,000 and $69,000 for electric school buses, respectively.  This does not take into account the societal benefits of a transition to zero-emission vehicles: </w:t>
      </w:r>
      <w:r>
        <w:rPr>
          <w:rFonts w:ascii="Times New Roman" w:eastAsia="Times New Roman" w:hAnsi="Times New Roman" w:cs="Times New Roman"/>
          <w:sz w:val="24"/>
          <w:szCs w:val="24"/>
        </w:rPr>
        <w:t>a transition to 100% electric truck and bus sales by 2040 could provide up to $485 billion in health and environmental benefits as a result of pollution reductions.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Currently, the total cost of ownership of an electric bus is marginally higher than its d</w:t>
      </w:r>
      <w:r>
        <w:rPr>
          <w:rFonts w:ascii="Times New Roman" w:eastAsia="Times New Roman" w:hAnsi="Times New Roman" w:cs="Times New Roman"/>
          <w:sz w:val="24"/>
          <w:szCs w:val="24"/>
        </w:rPr>
        <w:t xml:space="preserve">iesel equivalent; however, as battery prices continue to fall precipitously, this differential will continue to narrow and quickly become favorable.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repowering/retrofitting buses to run on electricity - as, for example, SEA Electric has proposed</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 c</w:t>
      </w:r>
      <w:r>
        <w:rPr>
          <w:rFonts w:ascii="Times New Roman" w:eastAsia="Times New Roman" w:hAnsi="Times New Roman" w:cs="Times New Roman"/>
          <w:sz w:val="24"/>
          <w:szCs w:val="24"/>
        </w:rPr>
        <w:t>ould be an excellent way to lower upfront costs if proven effective.  In the meantime, grant programs like EPA’s Clean School Bus Program that bring down the upfront cost of electric school buses and continue to build economies of scale that will bring dow</w:t>
      </w:r>
      <w:r>
        <w:rPr>
          <w:rFonts w:ascii="Times New Roman" w:eastAsia="Times New Roman" w:hAnsi="Times New Roman" w:cs="Times New Roman"/>
          <w:sz w:val="24"/>
          <w:szCs w:val="24"/>
        </w:rPr>
        <w:t xml:space="preserve">n costs are paramount. </w:t>
      </w:r>
    </w:p>
    <w:p w14:paraId="00000015" w14:textId="77777777" w:rsidR="009C13B3" w:rsidRDefault="009C13B3">
      <w:pPr>
        <w:rPr>
          <w:rFonts w:ascii="Times New Roman" w:eastAsia="Times New Roman" w:hAnsi="Times New Roman" w:cs="Times New Roman"/>
          <w:sz w:val="24"/>
          <w:szCs w:val="24"/>
        </w:rPr>
      </w:pPr>
    </w:p>
    <w:p w14:paraId="00000016" w14:textId="77777777" w:rsidR="009C13B3" w:rsidRDefault="00F0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cost of powering an electric bus is typically lower and more predictable than for combustion buses. Unpredictable fuel spikes for diesel trucks stress school district budgets that are already stretched too thin. On the other hand, electric buses simpli</w:t>
      </w:r>
      <w:r>
        <w:rPr>
          <w:rFonts w:ascii="Times New Roman" w:eastAsia="Times New Roman" w:hAnsi="Times New Roman" w:cs="Times New Roman"/>
          <w:sz w:val="24"/>
          <w:szCs w:val="24"/>
        </w:rPr>
        <w:t xml:space="preserve">fy budgeting for school districts. </w:t>
      </w:r>
    </w:p>
    <w:p w14:paraId="00000017" w14:textId="77777777" w:rsidR="009C13B3" w:rsidRDefault="009C13B3">
      <w:pPr>
        <w:rPr>
          <w:rFonts w:ascii="Times New Roman" w:eastAsia="Times New Roman" w:hAnsi="Times New Roman" w:cs="Times New Roman"/>
          <w:sz w:val="24"/>
          <w:szCs w:val="24"/>
        </w:rPr>
      </w:pPr>
    </w:p>
    <w:p w14:paraId="00000018" w14:textId="3F9CAEDF" w:rsidR="009C13B3" w:rsidRDefault="00F0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Third, a transition to electric school buses can create good-paying jobs within our borders. A significant number of manufacturers are crafting buses across the United States including in Alabama, California, Georgia, I</w:t>
      </w:r>
      <w:r>
        <w:rPr>
          <w:rFonts w:ascii="Times New Roman" w:eastAsia="Times New Roman" w:hAnsi="Times New Roman" w:cs="Times New Roman"/>
          <w:sz w:val="24"/>
          <w:szCs w:val="24"/>
        </w:rPr>
        <w:t>ndiana, Minnesota, New York, North and South Carolina,</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and more recently, West Virginia</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and Illinois.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Spurring the manufacturing of more of these vehicles through efforts like the Clean School Bus program can create many good-paying jobs.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the in</w:t>
      </w:r>
      <w:r>
        <w:rPr>
          <w:rFonts w:ascii="Times New Roman" w:eastAsia="Times New Roman" w:hAnsi="Times New Roman" w:cs="Times New Roman"/>
          <w:sz w:val="24"/>
          <w:szCs w:val="24"/>
        </w:rPr>
        <w:t xml:space="preserve">stallation of charging stations necessary to support these vehicles can provide many more. It will of course be critical to ensure that these jobs </w:t>
      </w:r>
      <w:proofErr w:type="gramStart"/>
      <w:r>
        <w:rPr>
          <w:rFonts w:ascii="Times New Roman" w:eastAsia="Times New Roman" w:hAnsi="Times New Roman" w:cs="Times New Roman"/>
          <w:sz w:val="24"/>
          <w:szCs w:val="24"/>
        </w:rPr>
        <w:t>are located in</w:t>
      </w:r>
      <w:proofErr w:type="gramEnd"/>
      <w:r>
        <w:rPr>
          <w:rFonts w:ascii="Times New Roman" w:eastAsia="Times New Roman" w:hAnsi="Times New Roman" w:cs="Times New Roman"/>
          <w:sz w:val="24"/>
          <w:szCs w:val="24"/>
        </w:rPr>
        <w:t xml:space="preserve"> underserved and disadvantaged communities that suffer disproportionate impacts of air pollutio</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but are currently </w:t>
      </w:r>
      <w:r>
        <w:rPr>
          <w:rFonts w:ascii="Times New Roman" w:eastAsia="Times New Roman" w:hAnsi="Times New Roman" w:cs="Times New Roman"/>
          <w:sz w:val="24"/>
          <w:szCs w:val="24"/>
        </w:rPr>
        <w:lastRenderedPageBreak/>
        <w:t xml:space="preserve">less likely to benefit from wealth creation associated with the deployment of zero-emission school buses and infrastructure. </w:t>
      </w:r>
    </w:p>
    <w:p w14:paraId="00000019" w14:textId="77777777" w:rsidR="009C13B3" w:rsidRDefault="009C13B3">
      <w:pPr>
        <w:rPr>
          <w:rFonts w:ascii="Times New Roman" w:eastAsia="Times New Roman" w:hAnsi="Times New Roman" w:cs="Times New Roman"/>
          <w:sz w:val="24"/>
          <w:szCs w:val="24"/>
        </w:rPr>
      </w:pPr>
    </w:p>
    <w:p w14:paraId="0000001A" w14:textId="71615F94" w:rsidR="009C13B3" w:rsidRDefault="00F0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Finally, school buses are a perfect use case for bidirectional charging capabilities, which can make the eco</w:t>
      </w:r>
      <w:r>
        <w:rPr>
          <w:rFonts w:ascii="Times New Roman" w:eastAsia="Times New Roman" w:hAnsi="Times New Roman" w:cs="Times New Roman"/>
          <w:sz w:val="24"/>
          <w:szCs w:val="24"/>
        </w:rPr>
        <w:t>nomic case for these vehicles even more attractive</w:t>
      </w:r>
      <w:r>
        <w:rPr>
          <w:rFonts w:ascii="Times New Roman" w:eastAsia="Times New Roman" w:hAnsi="Times New Roman" w:cs="Times New Roman"/>
          <w:sz w:val="24"/>
          <w:szCs w:val="24"/>
        </w:rPr>
        <w:t xml:space="preserve"> and enable key resiliency benefits. School buses remain idle for significant portions of the day and year (school buses are not in use for 75% of the time during the year (accounting for many hours of the</w:t>
      </w:r>
      <w:r>
        <w:rPr>
          <w:rFonts w:ascii="Times New Roman" w:eastAsia="Times New Roman" w:hAnsi="Times New Roman" w:cs="Times New Roman"/>
          <w:sz w:val="24"/>
          <w:szCs w:val="24"/>
        </w:rPr>
        <w:t xml:space="preserve"> day and summers) and in many locations 90%). Importantly, they tend to be sitting still during times of peak electricity demand, and thus can be an important source of energy back to the grid at times when the system is strained. This creates a more resil</w:t>
      </w:r>
      <w:r>
        <w:rPr>
          <w:rFonts w:ascii="Times New Roman" w:eastAsia="Times New Roman" w:hAnsi="Times New Roman" w:cs="Times New Roman"/>
          <w:sz w:val="24"/>
          <w:szCs w:val="24"/>
        </w:rPr>
        <w:t>ient, reliable grid.  As well, vehicles can provide emergency power, given that they are batteries on wheels, providing a crucial service to critically important buildings in the event of power outages. And, if these services are valued fairly, compensatio</w:t>
      </w:r>
      <w:r>
        <w:rPr>
          <w:rFonts w:ascii="Times New Roman" w:eastAsia="Times New Roman" w:hAnsi="Times New Roman" w:cs="Times New Roman"/>
          <w:sz w:val="24"/>
          <w:szCs w:val="24"/>
        </w:rPr>
        <w:t xml:space="preserve">n can further enhance the already strong economic case for a transition. The EPA should coordinate with the DOE to facilitate expanding use of this critically important capability, given their technical expertise in this area.  Further, guidance issued by </w:t>
      </w:r>
      <w:r>
        <w:rPr>
          <w:rFonts w:ascii="Times New Roman" w:eastAsia="Times New Roman" w:hAnsi="Times New Roman" w:cs="Times New Roman"/>
          <w:sz w:val="24"/>
          <w:szCs w:val="24"/>
        </w:rPr>
        <w:t>EPA should detail the potential monetary benefits of bidirectional capabilities and should encourage applicants to plan for installation of these capabilities when seeking funding.</w:t>
      </w:r>
    </w:p>
    <w:p w14:paraId="0000001B" w14:textId="77777777" w:rsidR="009C13B3" w:rsidRDefault="009C13B3">
      <w:pPr>
        <w:rPr>
          <w:rFonts w:ascii="Times New Roman" w:eastAsia="Times New Roman" w:hAnsi="Times New Roman" w:cs="Times New Roman"/>
          <w:sz w:val="24"/>
          <w:szCs w:val="24"/>
        </w:rPr>
      </w:pPr>
    </w:p>
    <w:p w14:paraId="0000001C" w14:textId="77777777" w:rsidR="009C13B3" w:rsidRDefault="00F01B7B">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Recommendations </w:t>
      </w:r>
    </w:p>
    <w:p w14:paraId="0000001D" w14:textId="77777777" w:rsidR="009C13B3" w:rsidRDefault="00F0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EDF urges the EPA to spend </w:t>
      </w:r>
      <w:proofErr w:type="gramStart"/>
      <w:r>
        <w:rPr>
          <w:rFonts w:ascii="Times New Roman" w:eastAsia="Times New Roman" w:hAnsi="Times New Roman" w:cs="Times New Roman"/>
          <w:sz w:val="24"/>
          <w:szCs w:val="24"/>
          <w:u w:val="single"/>
        </w:rPr>
        <w:t>all</w:t>
      </w:r>
      <w:r>
        <w:rPr>
          <w:rFonts w:ascii="Times New Roman" w:eastAsia="Times New Roman" w:hAnsi="Times New Roman" w:cs="Times New Roman"/>
          <w:sz w:val="24"/>
          <w:szCs w:val="24"/>
        </w:rPr>
        <w:t xml:space="preserve"> of</w:t>
      </w:r>
      <w:proofErr w:type="gramEnd"/>
      <w:r>
        <w:rPr>
          <w:rFonts w:ascii="Times New Roman" w:eastAsia="Times New Roman" w:hAnsi="Times New Roman" w:cs="Times New Roman"/>
          <w:sz w:val="24"/>
          <w:szCs w:val="24"/>
        </w:rPr>
        <w:t xml:space="preserve"> the $5 billion availabl</w:t>
      </w:r>
      <w:r>
        <w:rPr>
          <w:rFonts w:ascii="Times New Roman" w:eastAsia="Times New Roman" w:hAnsi="Times New Roman" w:cs="Times New Roman"/>
          <w:sz w:val="24"/>
          <w:szCs w:val="24"/>
        </w:rPr>
        <w:t xml:space="preserve">e under the Clean School Bus Program on zero-emission school buses. Funding school buses fueled by natural gas, propane, and other dirtier fuels does students across the nation a disservice and impedes states and the country </w:t>
      </w:r>
      <w:proofErr w:type="gramStart"/>
      <w:r>
        <w:rPr>
          <w:rFonts w:ascii="Times New Roman" w:eastAsia="Times New Roman" w:hAnsi="Times New Roman" w:cs="Times New Roman"/>
          <w:sz w:val="24"/>
          <w:szCs w:val="24"/>
        </w:rPr>
        <w:t>as a whole from</w:t>
      </w:r>
      <w:proofErr w:type="gramEnd"/>
      <w:r>
        <w:rPr>
          <w:rFonts w:ascii="Times New Roman" w:eastAsia="Times New Roman" w:hAnsi="Times New Roman" w:cs="Times New Roman"/>
          <w:sz w:val="24"/>
          <w:szCs w:val="24"/>
        </w:rPr>
        <w:t xml:space="preserve"> meeting climate</w:t>
      </w:r>
      <w:r>
        <w:rPr>
          <w:rFonts w:ascii="Times New Roman" w:eastAsia="Times New Roman" w:hAnsi="Times New Roman" w:cs="Times New Roman"/>
          <w:sz w:val="24"/>
          <w:szCs w:val="24"/>
        </w:rPr>
        <w:t xml:space="preserve"> goals.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maximize the number of buses that can be funded through this program, the EPA should use the differential in cost between an electric bus and diesel bus as a guide for the vehicle’s share - along with an appropriate amount for the charg</w:t>
      </w:r>
      <w:r>
        <w:rPr>
          <w:rFonts w:ascii="Times New Roman" w:eastAsia="Times New Roman" w:hAnsi="Times New Roman" w:cs="Times New Roman"/>
          <w:sz w:val="24"/>
          <w:szCs w:val="24"/>
        </w:rPr>
        <w:t>ing station and technical assistance; however, flexibility should be preserved in order to accommodate underserved and disadvantaged communities that need additional assistance to make the transition.</w:t>
      </w:r>
    </w:p>
    <w:p w14:paraId="0000001E" w14:textId="77777777" w:rsidR="009C13B3" w:rsidRDefault="009C13B3">
      <w:pPr>
        <w:rPr>
          <w:rFonts w:ascii="Times New Roman" w:eastAsia="Times New Roman" w:hAnsi="Times New Roman" w:cs="Times New Roman"/>
          <w:sz w:val="24"/>
          <w:szCs w:val="24"/>
        </w:rPr>
      </w:pPr>
    </w:p>
    <w:p w14:paraId="0000001F" w14:textId="77777777" w:rsidR="009C13B3" w:rsidRDefault="00F0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the program must be well-structured to ac</w:t>
      </w:r>
      <w:r>
        <w:rPr>
          <w:rFonts w:ascii="Times New Roman" w:eastAsia="Times New Roman" w:hAnsi="Times New Roman" w:cs="Times New Roman"/>
          <w:sz w:val="24"/>
          <w:szCs w:val="24"/>
        </w:rPr>
        <w:t>hieve benefits where they are needed most: in the underserved and disadvantaged communities that will face the worst impacts of climate change and are already suffering the cumulative impacts of health-harming pollution from multiple sources. This is in li</w:t>
      </w:r>
      <w:r>
        <w:rPr>
          <w:rFonts w:ascii="Times New Roman" w:eastAsia="Times New Roman" w:hAnsi="Times New Roman" w:cs="Times New Roman"/>
          <w:sz w:val="24"/>
          <w:szCs w:val="24"/>
        </w:rPr>
        <w:t>ne with the Biden Administration’s Justice40 commitment - and the EPA should view that 40% investment commitment as a floor when deploying funding. Funding prioritized in school districts located in underserved and disadvantaged communities should ensure t</w:t>
      </w:r>
      <w:r>
        <w:rPr>
          <w:rFonts w:ascii="Times New Roman" w:eastAsia="Times New Roman" w:hAnsi="Times New Roman" w:cs="Times New Roman"/>
          <w:sz w:val="24"/>
          <w:szCs w:val="24"/>
        </w:rPr>
        <w:t>hat the state and local governments applying for this competitive funding abide by clear metrics and report on how this funding is used. Critically, any funding that is disbursed as a rebate, rather than a grant, should at the point of sale for the vehicle</w:t>
      </w:r>
      <w:r>
        <w:rPr>
          <w:rFonts w:ascii="Times New Roman" w:eastAsia="Times New Roman" w:hAnsi="Times New Roman" w:cs="Times New Roman"/>
          <w:sz w:val="24"/>
          <w:szCs w:val="24"/>
        </w:rPr>
        <w:t xml:space="preserve"> and charger to ensure school districts without sufficient funds to cover the cost at the point of purchase can still benefit from this program.  </w:t>
      </w:r>
    </w:p>
    <w:p w14:paraId="00000020" w14:textId="77777777" w:rsidR="009C13B3" w:rsidRDefault="009C13B3">
      <w:pPr>
        <w:rPr>
          <w:rFonts w:ascii="Times New Roman" w:eastAsia="Times New Roman" w:hAnsi="Times New Roman" w:cs="Times New Roman"/>
          <w:sz w:val="24"/>
          <w:szCs w:val="24"/>
        </w:rPr>
      </w:pPr>
    </w:p>
    <w:p w14:paraId="00000021" w14:textId="77777777" w:rsidR="009C13B3" w:rsidRDefault="00F0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applicants should demonstrate the use of robust screening tools to appropriately identify unde</w:t>
      </w:r>
      <w:r>
        <w:rPr>
          <w:rFonts w:ascii="Times New Roman" w:eastAsia="Times New Roman" w:hAnsi="Times New Roman" w:cs="Times New Roman"/>
          <w:sz w:val="24"/>
          <w:szCs w:val="24"/>
        </w:rPr>
        <w:t xml:space="preserve">rserved and disadvantaged communities that are suffering the cumulative impacts of pollution from multiple sources and socioeconomic factors, and detail the following: projected and actual emissions reductions; ongoing relationship with the local utility; </w:t>
      </w:r>
      <w:r>
        <w:rPr>
          <w:rFonts w:ascii="Times New Roman" w:eastAsia="Times New Roman" w:hAnsi="Times New Roman" w:cs="Times New Roman"/>
          <w:sz w:val="24"/>
          <w:szCs w:val="24"/>
        </w:rPr>
        <w:t xml:space="preserve">fair hiring practices that keep jobs in underserved and disadvantaged communities; marketing, education, and outreach; and any additional rebates and incentives that have been used. Of course, states should also be required to connect early and often with </w:t>
      </w:r>
      <w:r>
        <w:rPr>
          <w:rFonts w:ascii="Times New Roman" w:eastAsia="Times New Roman" w:hAnsi="Times New Roman" w:cs="Times New Roman"/>
          <w:sz w:val="24"/>
          <w:szCs w:val="24"/>
        </w:rPr>
        <w:t xml:space="preserve">representatives of communities most impacted by harmful pollution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ensure that solutions are designed with their needs and recommendations in mind. </w:t>
      </w:r>
    </w:p>
    <w:p w14:paraId="00000022" w14:textId="77777777" w:rsidR="009C13B3" w:rsidRDefault="009C13B3">
      <w:pPr>
        <w:rPr>
          <w:rFonts w:ascii="Times New Roman" w:eastAsia="Times New Roman" w:hAnsi="Times New Roman" w:cs="Times New Roman"/>
          <w:sz w:val="24"/>
          <w:szCs w:val="24"/>
        </w:rPr>
      </w:pPr>
    </w:p>
    <w:p w14:paraId="00000023" w14:textId="5C9C4073" w:rsidR="009C13B3" w:rsidRDefault="00F01B7B">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EPA should ensure that grants combine funding for vehicles and charging stations a</w:t>
      </w:r>
      <w:r>
        <w:rPr>
          <w:rFonts w:ascii="Times New Roman" w:eastAsia="Times New Roman" w:hAnsi="Times New Roman" w:cs="Times New Roman"/>
          <w:sz w:val="24"/>
          <w:szCs w:val="24"/>
        </w:rPr>
        <w:t>s a package deal where desirable, alongside providing for technical assistance that can streamline the transition to an electric bus, potentially including interconnection, charging station installation, education about rate design, and other critical comp</w:t>
      </w:r>
      <w:r>
        <w:rPr>
          <w:rFonts w:ascii="Times New Roman" w:eastAsia="Times New Roman" w:hAnsi="Times New Roman" w:cs="Times New Roman"/>
          <w:sz w:val="24"/>
          <w:szCs w:val="24"/>
        </w:rPr>
        <w:t>onents. Given the expertise of the Department of Energy and the Department of Transportation, and their management of funds for charging infrastructure, the EPA should coordinate with its sister agencies to ensure that they can benefit from their technical</w:t>
      </w:r>
      <w:r>
        <w:rPr>
          <w:rFonts w:ascii="Times New Roman" w:eastAsia="Times New Roman" w:hAnsi="Times New Roman" w:cs="Times New Roman"/>
          <w:sz w:val="24"/>
          <w:szCs w:val="24"/>
        </w:rPr>
        <w:t xml:space="preserve"> knowledge and effectively support the operations of these buses.  Finally, this funding must </w:t>
      </w:r>
      <w:r>
        <w:rPr>
          <w:rFonts w:ascii="Times New Roman" w:eastAsia="Times New Roman" w:hAnsi="Times New Roman" w:cs="Times New Roman"/>
          <w:sz w:val="24"/>
          <w:szCs w:val="24"/>
        </w:rPr>
        <w:t>prioritize low-income and frontline school districts in its distribution</w:t>
      </w:r>
      <w:r w:rsidR="00CB44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ensure that states abide by this prioritization through the development and impleme</w:t>
      </w:r>
      <w:r>
        <w:rPr>
          <w:rFonts w:ascii="Times New Roman" w:eastAsia="Times New Roman" w:hAnsi="Times New Roman" w:cs="Times New Roman"/>
          <w:sz w:val="24"/>
          <w:szCs w:val="24"/>
        </w:rPr>
        <w:t xml:space="preserve">ntation of clear metrics and reports on how this funding is used. </w:t>
      </w:r>
    </w:p>
    <w:sectPr w:rsidR="009C13B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62D7" w14:textId="77777777" w:rsidR="00F01B7B" w:rsidRDefault="00F01B7B">
      <w:pPr>
        <w:spacing w:line="240" w:lineRule="auto"/>
      </w:pPr>
      <w:r>
        <w:separator/>
      </w:r>
    </w:p>
  </w:endnote>
  <w:endnote w:type="continuationSeparator" w:id="0">
    <w:p w14:paraId="0C5F6FDD" w14:textId="77777777" w:rsidR="00F01B7B" w:rsidRDefault="00F01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BECB" w14:textId="77777777" w:rsidR="00F01B7B" w:rsidRDefault="00F01B7B">
      <w:pPr>
        <w:spacing w:line="240" w:lineRule="auto"/>
      </w:pPr>
      <w:r>
        <w:separator/>
      </w:r>
    </w:p>
  </w:footnote>
  <w:footnote w:type="continuationSeparator" w:id="0">
    <w:p w14:paraId="75D806B6" w14:textId="77777777" w:rsidR="00F01B7B" w:rsidRDefault="00F01B7B">
      <w:pPr>
        <w:spacing w:line="240" w:lineRule="auto"/>
      </w:pPr>
      <w:r>
        <w:continuationSeparator/>
      </w:r>
    </w:p>
  </w:footnote>
  <w:footnote w:id="1">
    <w:p w14:paraId="00000024" w14:textId="77777777" w:rsidR="009C13B3" w:rsidRDefault="00F01B7B">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Reuben Scriven, </w:t>
      </w:r>
      <w:r>
        <w:rPr>
          <w:rFonts w:ascii="Times New Roman" w:eastAsia="Times New Roman" w:hAnsi="Times New Roman" w:cs="Times New Roman"/>
          <w:i/>
        </w:rPr>
        <w:t xml:space="preserve">How the US plans to turn all its iconic school buses electric, </w:t>
      </w:r>
      <w:r>
        <w:rPr>
          <w:rFonts w:ascii="Times New Roman" w:eastAsia="Times New Roman" w:hAnsi="Times New Roman" w:cs="Times New Roman"/>
        </w:rPr>
        <w:t xml:space="preserve">electric and hybrid vehicle technology international, </w:t>
      </w:r>
      <w:hyperlink r:id="rId1">
        <w:r>
          <w:rPr>
            <w:rFonts w:ascii="Times New Roman" w:eastAsia="Times New Roman" w:hAnsi="Times New Roman" w:cs="Times New Roman"/>
            <w:color w:val="1155CC"/>
            <w:u w:val="single"/>
          </w:rPr>
          <w:t>https://www.electrichybridvehicletechnology.com/opinion/how-the-us-plans-to-turn-all-its-iconic-school-buses-electri</w:t>
        </w:r>
        <w:r>
          <w:rPr>
            <w:rFonts w:ascii="Times New Roman" w:eastAsia="Times New Roman" w:hAnsi="Times New Roman" w:cs="Times New Roman"/>
            <w:color w:val="1155CC"/>
            <w:u w:val="single"/>
          </w:rPr>
          <w:t>c.html</w:t>
        </w:r>
      </w:hyperlink>
      <w:r>
        <w:rPr>
          <w:rFonts w:ascii="Times New Roman" w:eastAsia="Times New Roman" w:hAnsi="Times New Roman" w:cs="Times New Roman"/>
        </w:rPr>
        <w:t xml:space="preserve">; </w:t>
      </w:r>
      <w:proofErr w:type="spellStart"/>
      <w:r>
        <w:rPr>
          <w:rFonts w:ascii="Times New Roman" w:eastAsia="Times New Roman" w:hAnsi="Times New Roman" w:cs="Times New Roman"/>
        </w:rPr>
        <w:t>SchoolBus</w:t>
      </w:r>
      <w:proofErr w:type="spellEnd"/>
      <w:r>
        <w:rPr>
          <w:rFonts w:ascii="Times New Roman" w:eastAsia="Times New Roman" w:hAnsi="Times New Roman" w:cs="Times New Roman"/>
        </w:rPr>
        <w:t xml:space="preserve"> Fleet, </w:t>
      </w:r>
      <w:r>
        <w:rPr>
          <w:rFonts w:ascii="Times New Roman" w:eastAsia="Times New Roman" w:hAnsi="Times New Roman" w:cs="Times New Roman"/>
          <w:i/>
        </w:rPr>
        <w:t xml:space="preserve">2021 Fact Book - Pupil Transportation by the Numbers </w:t>
      </w:r>
      <w:r>
        <w:rPr>
          <w:rFonts w:ascii="Times New Roman" w:eastAsia="Times New Roman" w:hAnsi="Times New Roman" w:cs="Times New Roman"/>
        </w:rPr>
        <w:t>at 30 (Dec. 2020)</w:t>
      </w:r>
      <w:r>
        <w:rPr>
          <w:rFonts w:ascii="Times New Roman" w:eastAsia="Times New Roman" w:hAnsi="Times New Roman" w:cs="Times New Roman"/>
          <w:i/>
        </w:rPr>
        <w:t xml:space="preserve">, </w:t>
      </w:r>
      <w:hyperlink r:id="rId2">
        <w:r>
          <w:rPr>
            <w:rFonts w:ascii="Times New Roman" w:eastAsia="Times New Roman" w:hAnsi="Times New Roman" w:cs="Times New Roman"/>
            <w:color w:val="1155CC"/>
            <w:u w:val="single"/>
          </w:rPr>
          <w:t>http://digital.schoolbusfleet.com/publication/?m=65919&amp;i</w:t>
        </w:r>
        <w:r>
          <w:rPr>
            <w:rFonts w:ascii="Times New Roman" w:eastAsia="Times New Roman" w:hAnsi="Times New Roman" w:cs="Times New Roman"/>
            <w:color w:val="1155CC"/>
            <w:u w:val="single"/>
          </w:rPr>
          <w:t>=696373&amp;p=32&amp;pp=1&amp;ver=html5</w:t>
        </w:r>
      </w:hyperlink>
      <w:r>
        <w:rPr>
          <w:rFonts w:ascii="Times New Roman" w:eastAsia="Times New Roman" w:hAnsi="Times New Roman" w:cs="Times New Roman"/>
        </w:rPr>
        <w:t>.</w:t>
      </w:r>
    </w:p>
  </w:footnote>
  <w:footnote w:id="2">
    <w:p w14:paraId="00000025" w14:textId="77777777" w:rsidR="009C13B3" w:rsidRDefault="00F01B7B">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World Resources Institute, </w:t>
      </w:r>
      <w:r>
        <w:rPr>
          <w:rFonts w:ascii="Times New Roman" w:eastAsia="Times New Roman" w:hAnsi="Times New Roman" w:cs="Times New Roman"/>
          <w:i/>
        </w:rPr>
        <w:t xml:space="preserve">The State of Electric School Bus Adoption in the US, </w:t>
      </w:r>
      <w:hyperlink r:id="rId3">
        <w:r>
          <w:rPr>
            <w:rFonts w:ascii="Times New Roman" w:eastAsia="Times New Roman" w:hAnsi="Times New Roman" w:cs="Times New Roman"/>
            <w:color w:val="1155CC"/>
            <w:u w:val="single"/>
          </w:rPr>
          <w:t>https://www.wri.org/insights/where-electric-school-buses-us</w:t>
        </w:r>
      </w:hyperlink>
      <w:r>
        <w:rPr>
          <w:rFonts w:ascii="Times New Roman" w:eastAsia="Times New Roman" w:hAnsi="Times New Roman" w:cs="Times New Roman"/>
        </w:rPr>
        <w:t xml:space="preserve">. </w:t>
      </w:r>
    </w:p>
  </w:footnote>
  <w:footnote w:id="3">
    <w:p w14:paraId="00000026" w14:textId="77777777" w:rsidR="009C13B3" w:rsidRDefault="00F01B7B">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Ti</w:t>
      </w:r>
      <w:r>
        <w:rPr>
          <w:rFonts w:ascii="Times New Roman" w:eastAsia="Times New Roman" w:hAnsi="Times New Roman" w:cs="Times New Roman"/>
        </w:rPr>
        <w:t xml:space="preserve">me, </w:t>
      </w:r>
      <w:r>
        <w:rPr>
          <w:rFonts w:ascii="Times New Roman" w:eastAsia="Times New Roman" w:hAnsi="Times New Roman" w:cs="Times New Roman"/>
          <w:i/>
        </w:rPr>
        <w:t xml:space="preserve">U.S. School Buses May Never Be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Same Thanks to Biden’s Infrastructure Plan </w:t>
      </w:r>
      <w:r>
        <w:rPr>
          <w:rFonts w:ascii="Times New Roman" w:eastAsia="Times New Roman" w:hAnsi="Times New Roman" w:cs="Times New Roman"/>
        </w:rPr>
        <w:t>(Nov. 15, 2021)</w:t>
      </w:r>
      <w:r>
        <w:rPr>
          <w:rFonts w:ascii="Times New Roman" w:eastAsia="Times New Roman" w:hAnsi="Times New Roman" w:cs="Times New Roman"/>
          <w:i/>
        </w:rPr>
        <w:t xml:space="preserve">, </w:t>
      </w:r>
      <w:r>
        <w:rPr>
          <w:rFonts w:ascii="Times New Roman" w:eastAsia="Times New Roman" w:hAnsi="Times New Roman" w:cs="Times New Roman"/>
        </w:rPr>
        <w:t>https://time.com/6117544/electric-school-buses/.</w:t>
      </w:r>
    </w:p>
  </w:footnote>
  <w:footnote w:id="4">
    <w:p w14:paraId="0000002D" w14:textId="77777777" w:rsidR="009C13B3" w:rsidRDefault="00F01B7B">
      <w:pPr>
        <w:spacing w:line="240" w:lineRule="auto"/>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 xml:space="preserve">Leah </w:t>
      </w:r>
      <w:proofErr w:type="spellStart"/>
      <w:r>
        <w:rPr>
          <w:rFonts w:ascii="Times New Roman" w:eastAsia="Times New Roman" w:hAnsi="Times New Roman" w:cs="Times New Roman"/>
        </w:rPr>
        <w:t>Lazer</w:t>
      </w:r>
      <w:proofErr w:type="spellEnd"/>
      <w:r>
        <w:rPr>
          <w:rFonts w:ascii="Times New Roman" w:eastAsia="Times New Roman" w:hAnsi="Times New Roman" w:cs="Times New Roman"/>
        </w:rPr>
        <w:t xml:space="preserve">, </w:t>
      </w:r>
      <w:r>
        <w:rPr>
          <w:rFonts w:ascii="Times New Roman" w:eastAsia="Times New Roman" w:hAnsi="Times New Roman" w:cs="Times New Roman"/>
          <w:i/>
        </w:rPr>
        <w:t xml:space="preserve">et al., The promise of electric school bus adoption in the US </w:t>
      </w:r>
      <w:r>
        <w:rPr>
          <w:rFonts w:ascii="Times New Roman" w:eastAsia="Times New Roman" w:hAnsi="Times New Roman" w:cs="Times New Roman"/>
        </w:rPr>
        <w:t>(Aug. 24, 2021), https://www.greenbiz.com/article/promise-electric-school-bus-adoption-us.</w:t>
      </w:r>
    </w:p>
  </w:footnote>
  <w:footnote w:id="5">
    <w:p w14:paraId="00000027" w14:textId="77777777" w:rsidR="009C13B3" w:rsidRDefault="00F01B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rPr>
        <w:t xml:space="preserve">World Resources Institute, </w:t>
      </w:r>
      <w:r>
        <w:rPr>
          <w:rFonts w:ascii="Times New Roman" w:eastAsia="Times New Roman" w:hAnsi="Times New Roman" w:cs="Times New Roman"/>
          <w:i/>
        </w:rPr>
        <w:t xml:space="preserve">The State of Electric School Bus Adoption in the US, </w:t>
      </w:r>
      <w:hyperlink r:id="rId4">
        <w:r>
          <w:rPr>
            <w:rFonts w:ascii="Times New Roman" w:eastAsia="Times New Roman" w:hAnsi="Times New Roman" w:cs="Times New Roman"/>
            <w:color w:val="1155CC"/>
            <w:u w:val="single"/>
          </w:rPr>
          <w:t>https://www.wri.org/insights/where-electric-school-buses-us</w:t>
        </w:r>
      </w:hyperlink>
      <w:r>
        <w:rPr>
          <w:rFonts w:ascii="Times New Roman" w:eastAsia="Times New Roman" w:hAnsi="Times New Roman" w:cs="Times New Roman"/>
        </w:rPr>
        <w:t xml:space="preserve">. </w:t>
      </w:r>
    </w:p>
  </w:footnote>
  <w:footnote w:id="6">
    <w:p w14:paraId="0000002E" w14:textId="77777777" w:rsidR="009C13B3" w:rsidRDefault="00F01B7B">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Union of Concerned Scientists, </w:t>
      </w:r>
      <w:r>
        <w:rPr>
          <w:rFonts w:ascii="Times New Roman" w:eastAsia="Times New Roman" w:hAnsi="Times New Roman" w:cs="Times New Roman"/>
          <w:i/>
        </w:rPr>
        <w:t xml:space="preserve">Air Pollution from Cars, Trucks, and Buses in the US: Everyone is Exposed, But the Burdens are not Equally Shared </w:t>
      </w:r>
      <w:r>
        <w:rPr>
          <w:rFonts w:ascii="Times New Roman" w:eastAsia="Times New Roman" w:hAnsi="Times New Roman" w:cs="Times New Roman"/>
        </w:rPr>
        <w:t>(Oct. 16, 2019),</w:t>
      </w:r>
      <w:r>
        <w:rPr>
          <w:rFonts w:ascii="Times New Roman" w:eastAsia="Times New Roman" w:hAnsi="Times New Roman" w:cs="Times New Roman"/>
          <w:i/>
        </w:rPr>
        <w:t xml:space="preserve"> </w:t>
      </w:r>
      <w:r>
        <w:rPr>
          <w:rFonts w:ascii="Times New Roman" w:eastAsia="Times New Roman" w:hAnsi="Times New Roman" w:cs="Times New Roman"/>
        </w:rPr>
        <w:t>https://blog.ucsusa.org/dave-reichmuth/air-pollution-from-cars-trucks-and-buses-in-the-u-s-ev</w:t>
      </w:r>
      <w:r>
        <w:rPr>
          <w:rFonts w:ascii="Times New Roman" w:eastAsia="Times New Roman" w:hAnsi="Times New Roman" w:cs="Times New Roman"/>
        </w:rPr>
        <w:t>eryone-is-exposed-but-the-burdens-are-not-equally-shared/.</w:t>
      </w:r>
    </w:p>
  </w:footnote>
  <w:footnote w:id="7">
    <w:p w14:paraId="00000028" w14:textId="77777777" w:rsidR="009C13B3" w:rsidRDefault="00F01B7B">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Earthjustice, </w:t>
      </w:r>
      <w:r>
        <w:rPr>
          <w:rFonts w:ascii="Times New Roman" w:eastAsia="Times New Roman" w:hAnsi="Times New Roman" w:cs="Times New Roman"/>
          <w:i/>
        </w:rPr>
        <w:t xml:space="preserve">Building Back Better: Accelerating Electric School Bus Adoption, </w:t>
      </w:r>
      <w:r>
        <w:rPr>
          <w:rFonts w:ascii="Times New Roman" w:eastAsia="Times New Roman" w:hAnsi="Times New Roman" w:cs="Times New Roman"/>
        </w:rPr>
        <w:t>https://earthjustice.org/sites/default/files/files/earthjust</w:t>
      </w:r>
      <w:r>
        <w:rPr>
          <w:rFonts w:ascii="Times New Roman" w:eastAsia="Times New Roman" w:hAnsi="Times New Roman" w:cs="Times New Roman"/>
        </w:rPr>
        <w:t>ice_electric_school_bus_analysis_fact_sheet.pdf.</w:t>
      </w:r>
    </w:p>
  </w:footnote>
  <w:footnote w:id="8">
    <w:p w14:paraId="00000029" w14:textId="77777777" w:rsidR="009C13B3" w:rsidRDefault="00F01B7B">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Environmental Defense Fund, </w:t>
      </w:r>
      <w:r>
        <w:rPr>
          <w:rFonts w:ascii="Times New Roman" w:eastAsia="Times New Roman" w:hAnsi="Times New Roman" w:cs="Times New Roman"/>
          <w:i/>
        </w:rPr>
        <w:t xml:space="preserve">Clean Trucks, Clean Air, American Jobs </w:t>
      </w:r>
      <w:r>
        <w:rPr>
          <w:rFonts w:ascii="Times New Roman" w:eastAsia="Times New Roman" w:hAnsi="Times New Roman" w:cs="Times New Roman"/>
        </w:rPr>
        <w:t>at 1 (Mar. 2021), https://www.edf.org/sites/default/files/2021- 03/HD_ZEV_White_Paper.pdf.</w:t>
      </w:r>
    </w:p>
  </w:footnote>
  <w:footnote w:id="9">
    <w:p w14:paraId="0000002F" w14:textId="77777777" w:rsidR="009C13B3" w:rsidRDefault="00F01B7B">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SEA Electric, </w:t>
      </w:r>
      <w:r>
        <w:rPr>
          <w:rFonts w:ascii="Times New Roman" w:eastAsia="Times New Roman" w:hAnsi="Times New Roman" w:cs="Times New Roman"/>
          <w:i/>
        </w:rPr>
        <w:t xml:space="preserve">SEA Electric to Convert 10k US School Buses, </w:t>
      </w:r>
      <w:r>
        <w:rPr>
          <w:rFonts w:ascii="Times New Roman" w:eastAsia="Times New Roman" w:hAnsi="Times New Roman" w:cs="Times New Roman"/>
        </w:rPr>
        <w:t>https://www.sea-electric.com/convert-10000-school-buses/.</w:t>
      </w:r>
    </w:p>
  </w:footnote>
  <w:footnote w:id="10">
    <w:p w14:paraId="0000002A" w14:textId="77777777" w:rsidR="009C13B3" w:rsidRDefault="00F01B7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rPr>
        <w:t xml:space="preserve">Reuben Scriven, </w:t>
      </w:r>
      <w:r>
        <w:rPr>
          <w:rFonts w:ascii="Times New Roman" w:eastAsia="Times New Roman" w:hAnsi="Times New Roman" w:cs="Times New Roman"/>
          <w:i/>
        </w:rPr>
        <w:t xml:space="preserve">How the US plans to turn all </w:t>
      </w:r>
      <w:r>
        <w:rPr>
          <w:rFonts w:ascii="Times New Roman" w:eastAsia="Times New Roman" w:hAnsi="Times New Roman" w:cs="Times New Roman"/>
          <w:i/>
        </w:rPr>
        <w:t xml:space="preserve">its iconic school buses electric, </w:t>
      </w:r>
      <w:r>
        <w:rPr>
          <w:rFonts w:ascii="Times New Roman" w:eastAsia="Times New Roman" w:hAnsi="Times New Roman" w:cs="Times New Roman"/>
        </w:rPr>
        <w:t xml:space="preserve">electric and hybrid vehicle technology international, </w:t>
      </w:r>
      <w:hyperlink r:id="rId5">
        <w:r>
          <w:rPr>
            <w:rFonts w:ascii="Times New Roman" w:eastAsia="Times New Roman" w:hAnsi="Times New Roman" w:cs="Times New Roman"/>
            <w:color w:val="1155CC"/>
            <w:u w:val="single"/>
          </w:rPr>
          <w:t>https://www.electrichybrid</w:t>
        </w:r>
        <w:r>
          <w:rPr>
            <w:rFonts w:ascii="Times New Roman" w:eastAsia="Times New Roman" w:hAnsi="Times New Roman" w:cs="Times New Roman"/>
            <w:color w:val="1155CC"/>
            <w:u w:val="single"/>
          </w:rPr>
          <w:t>vehicletechnology.com/opinion/how-the-us-plans-to-turn-all-its-iconic-school-buses-electric.htm</w:t>
        </w:r>
      </w:hyperlink>
    </w:p>
  </w:footnote>
  <w:footnote w:id="11">
    <w:p w14:paraId="0000002C" w14:textId="77777777" w:rsidR="009C13B3" w:rsidRDefault="00F01B7B">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WVVA, </w:t>
      </w:r>
      <w:r>
        <w:rPr>
          <w:rFonts w:ascii="Times New Roman" w:eastAsia="Times New Roman" w:hAnsi="Times New Roman" w:cs="Times New Roman"/>
          <w:i/>
        </w:rPr>
        <w:t xml:space="preserve">Gov. Justice welcomes </w:t>
      </w:r>
      <w:proofErr w:type="spellStart"/>
      <w:r>
        <w:rPr>
          <w:rFonts w:ascii="Times New Roman" w:eastAsia="Times New Roman" w:hAnsi="Times New Roman" w:cs="Times New Roman"/>
          <w:i/>
        </w:rPr>
        <w:t>GreenPower</w:t>
      </w:r>
      <w:proofErr w:type="spellEnd"/>
      <w:r>
        <w:rPr>
          <w:rFonts w:ascii="Times New Roman" w:eastAsia="Times New Roman" w:hAnsi="Times New Roman" w:cs="Times New Roman"/>
          <w:i/>
        </w:rPr>
        <w:t xml:space="preserve"> to West </w:t>
      </w:r>
      <w:proofErr w:type="gramStart"/>
      <w:r>
        <w:rPr>
          <w:rFonts w:ascii="Times New Roman" w:eastAsia="Times New Roman" w:hAnsi="Times New Roman" w:cs="Times New Roman"/>
          <w:i/>
        </w:rPr>
        <w:t>Virginia</w:t>
      </w:r>
      <w:r>
        <w:rPr>
          <w:rFonts w:ascii="Times New Roman" w:eastAsia="Times New Roman" w:hAnsi="Times New Roman" w:cs="Times New Roman"/>
        </w:rPr>
        <w:t>,  https://www.wvva.com/2022/01/12/gov-justice-welcomes-greenpower-west-virginia/</w:t>
      </w:r>
      <w:proofErr w:type="gramEnd"/>
      <w:r>
        <w:rPr>
          <w:rFonts w:ascii="Times New Roman" w:eastAsia="Times New Roman" w:hAnsi="Times New Roman" w:cs="Times New Roman"/>
        </w:rPr>
        <w:t>.</w:t>
      </w:r>
    </w:p>
  </w:footnote>
  <w:footnote w:id="12">
    <w:p w14:paraId="0000002B" w14:textId="77777777" w:rsidR="009C13B3" w:rsidRDefault="00F01B7B">
      <w:pPr>
        <w:spacing w:line="240" w:lineRule="auto"/>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PR Newswire, </w:t>
      </w:r>
      <w:r>
        <w:rPr>
          <w:rFonts w:ascii="Times New Roman" w:eastAsia="Times New Roman" w:hAnsi="Times New Roman" w:cs="Times New Roman"/>
          <w:i/>
        </w:rPr>
        <w:t xml:space="preserve">Lion Electric Announces U.S. Manufacturing Facility in Illinois, the Largest All-Electric Medium and Heavy-Duty Vehicles Plant in the U.S. </w:t>
      </w:r>
      <w:r>
        <w:rPr>
          <w:rFonts w:ascii="Times New Roman" w:eastAsia="Times New Roman" w:hAnsi="Times New Roman" w:cs="Times New Roman"/>
        </w:rPr>
        <w:t>(May 7</w:t>
      </w:r>
      <w:proofErr w:type="gramStart"/>
      <w:r>
        <w:rPr>
          <w:rFonts w:ascii="Times New Roman" w:eastAsia="Times New Roman" w:hAnsi="Times New Roman" w:cs="Times New Roman"/>
        </w:rPr>
        <w:t xml:space="preserve"> 2021</w:t>
      </w:r>
      <w:proofErr w:type="gramEnd"/>
      <w:r>
        <w:rPr>
          <w:rFonts w:ascii="Times New Roman" w:eastAsia="Times New Roman" w:hAnsi="Times New Roman" w:cs="Times New Roman"/>
        </w:rPr>
        <w:t>), https://www.prnewswire.com/news-releases/lion-electric-announces-us-manufacturing-facility-in-illinois-the-largest-all-electric-medium-and-heavy-duty-vehicles-plant-in-the-us-301286604.html.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3B3"/>
    <w:rsid w:val="009C13B3"/>
    <w:rsid w:val="00CB4426"/>
    <w:rsid w:val="00F01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802C"/>
  <w15:docId w15:val="{3E73E43C-1A43-4BE3-8939-C16C8E81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wri.org/insights/where-electric-school-buses-us" TargetMode="External"/><Relationship Id="rId2" Type="http://schemas.openxmlformats.org/officeDocument/2006/relationships/hyperlink" Target="http://digital.schoolbusfleet.com/publication/?m=65919&amp;i=696373&amp;p=32&amp;pp=1&amp;ver=html5" TargetMode="External"/><Relationship Id="rId1" Type="http://schemas.openxmlformats.org/officeDocument/2006/relationships/hyperlink" Target="https://www.electrichybridvehicletechnology.com/opinion/how-the-us-plans-to-turn-all-its-iconic-school-buses-electric.html" TargetMode="External"/><Relationship Id="rId5" Type="http://schemas.openxmlformats.org/officeDocument/2006/relationships/hyperlink" Target="https://www.electrichybridvehicletechnology.com/opinion/how-the-us-plans-to-turn-all-its-iconic-school-buses-electric.html" TargetMode="External"/><Relationship Id="rId4" Type="http://schemas.openxmlformats.org/officeDocument/2006/relationships/hyperlink" Target="https://www.wri.org/insights/where-electric-school-buse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1873</Words>
  <Characters>10680</Characters>
  <Application>Microsoft Office Word</Application>
  <DocSecurity>0</DocSecurity>
  <Lines>89</Lines>
  <Paragraphs>25</Paragraphs>
  <ScaleCrop>false</ScaleCrop>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Wirzba</dc:creator>
  <cp:lastModifiedBy>Emily Wirzba</cp:lastModifiedBy>
  <cp:revision>2</cp:revision>
  <dcterms:created xsi:type="dcterms:W3CDTF">2022-01-25T14:24:00Z</dcterms:created>
  <dcterms:modified xsi:type="dcterms:W3CDTF">2022-01-25T14:24:00Z</dcterms:modified>
</cp:coreProperties>
</file>