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oppins" w:cs="Poppins" w:eastAsia="Poppins" w:hAnsi="Poppins"/>
          <w:b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Poppins" w:cs="Poppins" w:eastAsia="Poppins" w:hAnsi="Poppins"/>
          <w:b w:val="1"/>
          <w:color w:val="0b5394"/>
        </w:rPr>
      </w:pPr>
      <w:r w:rsidDel="00000000" w:rsidR="00000000" w:rsidRPr="00000000">
        <w:rPr>
          <w:rFonts w:ascii="Poppins" w:cs="Poppins" w:eastAsia="Poppins" w:hAnsi="Poppins"/>
          <w:b w:val="1"/>
          <w:color w:val="0b5394"/>
          <w:rtl w:val="0"/>
        </w:rPr>
        <w:t xml:space="preserve">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</w:t>
      </w:r>
      <w:r w:rsidDel="00000000" w:rsidR="00000000" w:rsidRPr="00000000">
        <w:rPr>
          <w:rFonts w:ascii="Poppins" w:cs="Poppins" w:eastAsia="Poppins" w:hAnsi="Poppins"/>
          <w:i w:val="1"/>
          <w:color w:val="0b539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color w:val="111111"/>
          <w:highlight w:val="white"/>
          <w:rtl w:val="0"/>
        </w:rPr>
        <w:t xml:space="preserve">“</w:t>
      </w:r>
      <w:r w:rsidDel="00000000" w:rsidR="00000000" w:rsidRPr="00000000">
        <w:rPr>
          <w:rFonts w:ascii="Poppins" w:cs="Poppins" w:eastAsia="Poppins" w:hAnsi="Poppins"/>
          <w:color w:val="111111"/>
          <w:highlight w:val="white"/>
          <w:rtl w:val="0"/>
        </w:rPr>
        <w:t xml:space="preserve">Black and Brown communities in #GA</w:t>
      </w:r>
      <w:r w:rsidDel="00000000" w:rsidR="00000000" w:rsidRPr="00000000">
        <w:rPr>
          <w:rFonts w:ascii="Poppins" w:cs="Poppins" w:eastAsia="Poppins" w:hAnsi="Poppins"/>
          <w:color w:val="111111"/>
          <w:highlight w:val="white"/>
          <w:rtl w:val="0"/>
        </w:rPr>
        <w:t xml:space="preserve">…</w:t>
      </w:r>
      <w:r w:rsidDel="00000000" w:rsidR="00000000" w:rsidRPr="00000000">
        <w:rPr>
          <w:rFonts w:ascii="Poppins" w:cs="Poppins" w:eastAsia="Poppins" w:hAnsi="Poppins"/>
          <w:color w:val="111111"/>
          <w:highlight w:val="white"/>
          <w:rtl w:val="0"/>
        </w:rPr>
        <w:t xml:space="preserve"> have been subject to discrimination that has disproportionately exposed us to toxic levels of pollution in our air, soil, and water.” Read more via @WordInBlack: </w:t>
      </w:r>
      <w:hyperlink r:id="rId6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https://wordinblack.com/2022/11/with-all-eyes-on-georgia-solutions-for-pollution-are-a-critical-issue/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  <w:color w:val="111111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11111"/>
          <w:highlight w:val="white"/>
          <w:rtl w:val="0"/>
        </w:rPr>
        <w:t xml:space="preserve">Georgia Black and Brown communities want their leaders “to prioritize community-led climate solutions and shape policies that will continue to strengthen a healthy, resilient, equitable future for generations to come.” Read more via @WordInBlack: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https://wordinblack.com/2022/11/with-all-eyes-on-georgia-solutions-for-pollution-are-a-critical-issue/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Tribal communities and their homes are severely impacted by climate change and some are being forced to relocate to higher ground. #ClimateFriday read: </w:t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https://www.npr.org/2022/12/01/1139949450/tribes-climate-change-relocation-department-of-interior</w:t>
        </w:r>
      </w:hyperlink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Over 90% of counties in the U.S. have encountered a weather disaster in the last decade. We need #SolutionsForPollution now to help the millions of Americans vulnerable to climate-fueled weather disasters.  </w:t>
      </w:r>
      <w:hyperlink r:id="rId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Weather disasters hit 90% of US counties in last 11 years, report finds | US news | The Guardian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Toxic pollution continues to ravage our health &amp; our climate. No more delays. @POTUS + @EPAMichaelRegan: we need strong #SolutionsForPollution NOW . Our health &amp; climate can't wait! </w:t>
      </w:r>
      <w:hyperlink r:id="rId1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http://actonclimate.com/solutions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Every day that the Biden admin delays means more toxic pollution spewed into our air &amp; water. Our health &amp; our climate can’t wait! We need strong #SolutionsForPollution NOW! </w:t>
      </w:r>
      <w:hyperlink r:id="rId11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http://actonclimate.com/solutions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Toxic pollution is bad for kids, pregnant people, older adults, &amp; folks with pre-existing heart &amp; lung disease. That's why we need strong #SolutionsForPollution from the @WhiteHouse + @EPA ASAP! </w:t>
      </w:r>
      <w:hyperlink r:id="rId12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http://actonclimate.com/solutions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CAC Biden Ambition Ad Guidance </w:t>
      </w:r>
    </w:p>
    <w:p w:rsidR="00000000" w:rsidDel="00000000" w:rsidP="00000000" w:rsidRDefault="00000000" w:rsidRPr="00000000" w14:paraId="0000000D">
      <w:pPr>
        <w:pStyle w:val="Heading3"/>
        <w:spacing w:line="240" w:lineRule="auto"/>
        <w:rPr>
          <w:rFonts w:ascii="Poppins" w:cs="Poppins" w:eastAsia="Poppins" w:hAnsi="Poppins"/>
          <w:b w:val="1"/>
          <w:color w:val="f68d3d"/>
          <w:sz w:val="22"/>
          <w:szCs w:val="22"/>
        </w:rPr>
      </w:pPr>
      <w:bookmarkStart w:colFirst="0" w:colLast="0" w:name="_lz8818tes661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f68d3d"/>
          <w:sz w:val="22"/>
          <w:szCs w:val="22"/>
          <w:rtl w:val="0"/>
        </w:rPr>
        <w:t xml:space="preserve">Social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color w:val="ff9900"/>
          <w:rtl w:val="0"/>
        </w:rPr>
        <w:t xml:space="preserve">Hashtags</w:t>
      </w:r>
      <w:r w:rsidDel="00000000" w:rsidR="00000000" w:rsidRPr="00000000">
        <w:rPr>
          <w:rFonts w:ascii="Poppins" w:cs="Poppins" w:eastAsia="Poppins" w:hAnsi="Poppins"/>
          <w:color w:val="ff9900"/>
          <w:rtl w:val="0"/>
        </w:rPr>
        <w:t xml:space="preserve">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#SolutionsForPollution, #S4P, #GetClimateDone, #ActOnClimate, #ClimateCantWait, #PeopleNotPolluters</w:t>
      </w:r>
    </w:p>
    <w:p w:rsidR="00000000" w:rsidDel="00000000" w:rsidP="00000000" w:rsidRDefault="00000000" w:rsidRPr="00000000" w14:paraId="0000000F">
      <w:pPr>
        <w:rPr>
          <w:rFonts w:ascii="Poppins" w:cs="Poppins" w:eastAsia="Poppins" w:hAnsi="Poppins"/>
          <w:i w:val="1"/>
          <w:color w:val="ff9900"/>
        </w:rPr>
      </w:pPr>
      <w:r w:rsidDel="00000000" w:rsidR="00000000" w:rsidRPr="00000000">
        <w:rPr>
          <w:rFonts w:ascii="Poppins" w:cs="Poppins" w:eastAsia="Poppins" w:hAnsi="Poppins"/>
          <w:i w:val="1"/>
          <w:color w:val="ff9900"/>
          <w:rtl w:val="0"/>
        </w:rPr>
        <w:t xml:space="preserve">What to say: 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  <w:color w:val="ff99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Hey, polluters, heads up! @POTUS just signed a historic law that helps cut climate pollution by 40%! We're just getting started &amp; we're not stopping now. https://subscriber.politicopro.com/article/eenews/2022/11/30/groups-launch-ad-campaign-to-push-biden-on-regulations-00071344 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Big oil &amp; gas CEOs are STILL raking in record profits, polluting the air our kids breathe &amp; putting their lives in danger. It's why we need to keep cutting carbon pollution &amp; toxic soot &amp; smog - &amp; @POTUS is just getting started. https://subscriber.politicopro.com/article/eenews/2022/11/30/groups-launch-ad-campaign-to-push-biden-on-regulations-00071344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Check it out: @actonclimateus just launched a new ad putting big polluters on notice &amp; calling on @POTUS to use all his powers to set strong new limits on carbon, soot, smog &amp; other dangerous pollution! Our #ClimateCantWait! Watch: https://www.actonclimate.com/solutions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WATCH: @actonclimateus &amp; its partners are calling on @POTUS to protect our health &amp; fulfill his promise to cut climate pollution by 50% by 2030. We’re putting big polluters on notice! https://www.actonclimate.com/solutions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Poppins" w:cs="Poppins" w:eastAsia="Poppins" w:hAnsi="Poppins"/>
          <w:b w:val="1"/>
          <w:color w:val="1c4587"/>
        </w:rPr>
      </w:pPr>
      <w:r w:rsidDel="00000000" w:rsidR="00000000" w:rsidRPr="00000000">
        <w:rPr>
          <w:rFonts w:ascii="Poppins" w:cs="Poppins" w:eastAsia="Poppins" w:hAnsi="Poppins"/>
          <w:b w:val="1"/>
          <w:color w:val="1c4587"/>
          <w:rtl w:val="0"/>
        </w:rPr>
        <w:t xml:space="preserve">Soot </w:t>
      </w:r>
      <w:r w:rsidDel="00000000" w:rsidR="00000000" w:rsidRPr="00000000">
        <w:rPr>
          <w:rFonts w:ascii="Poppins" w:cs="Poppins" w:eastAsia="Poppins" w:hAnsi="Poppins"/>
          <w:b w:val="1"/>
          <w:color w:val="1c4587"/>
          <w:rtl w:val="0"/>
        </w:rPr>
        <w:t xml:space="preserve">Pollution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Poppins" w:cs="Poppins" w:eastAsia="Poppins" w:hAnsi="Poppins"/>
          <w:i w:val="1"/>
          <w:color w:val="1c4587"/>
        </w:rPr>
      </w:pPr>
      <w:r w:rsidDel="00000000" w:rsidR="00000000" w:rsidRPr="00000000">
        <w:rPr>
          <w:rFonts w:ascii="Poppins" w:cs="Poppins" w:eastAsia="Poppins" w:hAnsi="Poppins"/>
          <w:i w:val="1"/>
          <w:color w:val="1c4587"/>
          <w:rtl w:val="0"/>
        </w:rPr>
        <w:t xml:space="preserve">Suggested Links: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Poppins" w:cs="Poppins" w:eastAsia="Poppins" w:hAnsi="Poppins"/>
          <w:color w:val="1c4587"/>
        </w:rPr>
      </w:pPr>
      <w:hyperlink r:id="rId13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Washington Post</w:t>
        </w:r>
      </w:hyperlink>
      <w:r w:rsidDel="00000000" w:rsidR="00000000" w:rsidRPr="00000000">
        <w:fldChar w:fldCharType="begin"/>
        <w:instrText xml:space="preserve"> HYPERLINK "https://www.washingtonpost.com/politics/2022/11/16/this-obscure-runoff-race-could-help-shape-state-climate-action/"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Poppins" w:cs="Poppins" w:eastAsia="Poppins" w:hAnsi="Poppins"/>
          <w:color w:val="1155cc"/>
          <w:u w:val="single"/>
        </w:rPr>
      </w:pPr>
      <w:r w:rsidDel="00000000" w:rsidR="00000000" w:rsidRPr="00000000">
        <w:fldChar w:fldCharType="end"/>
      </w:r>
      <w:hyperlink r:id="rId14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E&amp;E News</w:t>
        </w:r>
      </w:hyperlink>
      <w:r w:rsidDel="00000000" w:rsidR="00000000" w:rsidRPr="00000000">
        <w:fldChar w:fldCharType="begin"/>
        <w:instrText xml:space="preserve"> HYPERLINK "https://subscriber.politicopro.com/article/eenews/2022/11/15/groups-slam-white-house-lag-on-soot-proposal-00066946"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Poppins" w:cs="Poppins" w:eastAsia="Poppins" w:hAnsi="Poppins"/>
          <w:color w:val="1155cc"/>
          <w:highlight w:val="white"/>
          <w:u w:val="single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"https://insideepa.com/daily-feed/epa-urged-quickly-propose-tougher-pm-limits" </w:instrText>
        <w:fldChar w:fldCharType="separate"/>
      </w:r>
      <w:r w:rsidDel="00000000" w:rsidR="00000000" w:rsidRPr="00000000">
        <w:rPr>
          <w:rFonts w:ascii="Poppins" w:cs="Poppins" w:eastAsia="Poppins" w:hAnsi="Poppins"/>
          <w:color w:val="1155cc"/>
          <w:highlight w:val="white"/>
          <w:u w:val="single"/>
          <w:rtl w:val="0"/>
        </w:rPr>
        <w:t xml:space="preserve">Inside EPA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Poppins" w:cs="Poppins" w:eastAsia="Poppins" w:hAnsi="Poppins"/>
          <w:color w:val="222222"/>
        </w:rPr>
      </w:pPr>
      <w:r w:rsidDel="00000000" w:rsidR="00000000" w:rsidRPr="00000000">
        <w:fldChar w:fldCharType="end"/>
      </w:r>
      <w:hyperlink r:id="rId15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Inside Climate News</w:t>
        </w:r>
      </w:hyperlink>
      <w:r w:rsidDel="00000000" w:rsidR="00000000" w:rsidRPr="00000000">
        <w:fldChar w:fldCharType="begin"/>
        <w:instrText xml:space="preserve"> HYPERLINK "https://insideclimatenews.org/news/17112022/soot-heath-fossil-fuels-biden-standards/"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Poppins" w:cs="Poppins" w:eastAsia="Poppins" w:hAnsi="Poppins"/>
          <w:color w:val="1c4587"/>
        </w:rPr>
      </w:pPr>
      <w:r w:rsidDel="00000000" w:rsidR="00000000" w:rsidRPr="00000000">
        <w:fldChar w:fldCharType="end"/>
      </w:r>
      <w:hyperlink r:id="rId16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Washington Informer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Poppins" w:cs="Poppins" w:eastAsia="Poppins" w:hAnsi="Poppins"/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1F">
      <w:pPr>
        <w:numPr>
          <w:ilvl w:val="0"/>
          <w:numId w:val="15"/>
        </w:numPr>
        <w:spacing w:line="240" w:lineRule="auto"/>
        <w:ind w:left="720" w:hanging="360"/>
        <w:rPr>
          <w:rFonts w:ascii="Poppins" w:cs="Poppins" w:eastAsia="Poppins" w:hAnsi="Poppins"/>
          <w:color w:val="2a2a2a"/>
        </w:rPr>
      </w:pPr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Without stronger standards to limit pollution, our health and environment face greater risks from soot pollution contaminating our air. We need #SolutionsForPollution from the Biden administration. </w:t>
      </w:r>
      <w:hyperlink r:id="rId1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https://www.washingtonpost.com/politics/2022/11/16/this-obscure-runoff-race-could-help-shape-state-climate-action/</w:t>
        </w:r>
      </w:hyperlink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spacing w:line="240" w:lineRule="auto"/>
        <w:ind w:left="720" w:hanging="360"/>
        <w:rPr>
          <w:rFonts w:ascii="Poppins" w:cs="Poppins" w:eastAsia="Poppins" w:hAnsi="Poppins"/>
          <w:color w:val="2a2a2a"/>
        </w:rPr>
      </w:pPr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We’ve organized over 167 public health and environmental organizations to urge President Biden to enact strong #SolutionsForPollution and protect our communities from toxic soot. </w:t>
      </w:r>
      <w:hyperlink r:id="rId1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https://subscriber.politicopro.com/article/eenews/2022/11/15/groups-slam-white-house-lag-on-soot-proposal-00066946</w:t>
        </w:r>
      </w:hyperlink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line="240" w:lineRule="auto"/>
        <w:ind w:left="720" w:hanging="360"/>
        <w:rPr>
          <w:rFonts w:ascii="Poppins" w:cs="Poppins" w:eastAsia="Poppins" w:hAnsi="Poppins"/>
          <w:color w:val="2a2a2a"/>
        </w:rPr>
      </w:pPr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No more delays! @POTUS: it’s time to release strong #SolutionsForPollution &amp; address toxic soot pollution! </w:t>
      </w:r>
      <w:hyperlink r:id="rId1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https://insideclimatenews.org/news/17112022/soot-heath-fossil-fuels-biden-standards/</w:t>
        </w:r>
      </w:hyperlink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pacing w:line="240" w:lineRule="auto"/>
        <w:ind w:left="720" w:hanging="360"/>
        <w:rPr>
          <w:rFonts w:ascii="Poppins" w:cs="Poppins" w:eastAsia="Poppins" w:hAnsi="Poppins"/>
          <w:color w:val="2a2a2a"/>
        </w:rPr>
      </w:pPr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The costs of delaying action on toxic soot pollution are far too high! That's why we’re letting @POTUS know that we need strong #SolutionsForPollution! </w:t>
      </w:r>
      <w:hyperlink r:id="rId2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https://www.washingtoninformer.com/advocates-push-for-stronger-soot-pollution-rules-as-biden-admin-misses-deadline/</w:t>
        </w:r>
      </w:hyperlink>
      <w:r w:rsidDel="00000000" w:rsidR="00000000" w:rsidRPr="00000000">
        <w:rPr>
          <w:rFonts w:ascii="Poppins" w:cs="Poppins" w:eastAsia="Poppins" w:hAnsi="Poppins"/>
          <w:color w:val="2a2a2a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Poppins" w:cs="Poppins" w:eastAsia="Poppins" w:hAnsi="Poppins"/>
          <w:color w:val="2a2a2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>
          <w:rFonts w:ascii="Poppins" w:cs="Poppins" w:eastAsia="Poppins" w:hAnsi="Poppins"/>
          <w:b w:val="1"/>
          <w:color w:val="0b5394"/>
        </w:rPr>
      </w:pPr>
      <w:r w:rsidDel="00000000" w:rsidR="00000000" w:rsidRPr="00000000">
        <w:rPr>
          <w:rFonts w:ascii="Poppins" w:cs="Poppins" w:eastAsia="Poppins" w:hAnsi="Poppins"/>
          <w:b w:val="1"/>
          <w:color w:val="0b5394"/>
          <w:rtl w:val="0"/>
        </w:rPr>
        <w:t xml:space="preserve">Solutions for Pollution Campaign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Poppins" w:cs="Poppins" w:eastAsia="Poppins" w:hAnsi="Poppins"/>
          <w:i w:val="1"/>
          <w:color w:val="1d1c1d"/>
        </w:rPr>
      </w:pPr>
      <w:r w:rsidDel="00000000" w:rsidR="00000000" w:rsidRPr="00000000">
        <w:rPr>
          <w:rFonts w:ascii="Poppins" w:cs="Poppins" w:eastAsia="Poppins" w:hAnsi="Poppins"/>
          <w:i w:val="1"/>
          <w:color w:val="1d1c1d"/>
          <w:rtl w:val="0"/>
        </w:rPr>
        <w:t xml:space="preserve">What to say: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Core message: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 urge @POTUS to help better protect our health &amp; environment by setting the strongest possible standards for reducing climate pollution. We must enact #SolutionsForPollution as quickly as possible! </w:t>
      </w:r>
      <w:hyperlink r:id="rId21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https://www.actonclimate.com/solutions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lin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Our #ClimateCantWait! Wind, solar, and other renewable energy sources will create good-paying jobs &amp; bolster our clean energy independence. That’s why we urge @POTUS to enact#SolutionsForPollution! </w:t>
      </w:r>
      <w:hyperlink r:id="rId22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https://www.actonclimate.com/solutions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line="240" w:lineRule="auto"/>
        <w:ind w:left="720" w:hanging="360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.@POTUS promised to tackle the climate crisis by cutting climate pollution in ½ by 2030 &amp; deliver strong public health protections,</w:t>
      </w: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incl. </w:t>
      </w: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to those historically overburdened by pollution. This is why we need the strongest possible #SolutionsForPollution now! </w:t>
      </w:r>
      <w:hyperlink r:id="rId23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https://www.actonclimate.com/solutions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rPr>
          <w:rFonts w:ascii="Poppins" w:cs="Poppins" w:eastAsia="Poppins" w:hAnsi="Poppins"/>
          <w:b w:val="1"/>
          <w:color w:val="0b5394"/>
        </w:rPr>
      </w:pPr>
      <w:r w:rsidDel="00000000" w:rsidR="00000000" w:rsidRPr="00000000">
        <w:rPr>
          <w:rFonts w:ascii="Poppins" w:cs="Poppins" w:eastAsia="Poppins" w:hAnsi="Poppins"/>
          <w:b w:val="1"/>
          <w:color w:val="0b5394"/>
          <w:rtl w:val="0"/>
        </w:rPr>
        <w:t xml:space="preserve">East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Severe </w:t>
      </w: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storms</w:t>
      </w: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and heavy rains caused several interstate accidents and flooding to Atlanta and across Georgia. We need #SolutionsForPollution to protect #GA residents from #ClimateChange. </w:t>
      </w:r>
      <w:hyperlink r:id="rId24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https://www.fox5atlanta.com/news/severe-weather-outlook-is-georgia-getting-a-tornado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The climate crisis is bringing more rain and flooding to #GA, which could cause residents to pay more for flood insurance premiums. </w:t>
      </w: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#ClimateCan’tWait </w:t>
      </w:r>
      <w:hyperlink r:id="rId25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https://www.savannahnow.com/story/news/environment/2022/10/28/georgia-flood-insurance-prices-may-rise-due-climate-change/10525150002/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spacing w:line="240" w:lineRule="auto"/>
        <w:ind w:left="720" w:hanging="360"/>
        <w:rPr>
          <w:rFonts w:ascii="Poppins" w:cs="Poppins" w:eastAsia="Poppins" w:hAnsi="Poppins"/>
          <w:color w:val="1d1c1d"/>
          <w:u w:val="non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Climate change means stronger, slower storms - and in Georgia, that means the cost of flood insurance is rising. Learn more here: </w:t>
      </w:r>
      <w:hyperlink r:id="rId26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https://insurancenewsnet.com/oarticle/georgia-flood-insurance-prices-may-rise-due-to-climate-change-2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Pennsylvania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#</w:t>
      </w: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PA is adopting #SolutionsForPollution with it’s latest decision to implement standards that will lower the level of smog and #CutMethane.  </w:t>
      </w:r>
      <w:hyperlink r:id="rId2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https://www.bayjournal.com/news/climate_change/pennsylvania-passes-emergency-rule-to-trim-smog-and-methane-emissions-at-oil-gas-wells/article_0c095afc-71b5-11ed-b079-bb395a4f4461.html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With higher temperatures and changes to farming schedules, some farmers in Pennsylvania have to adjust the crops they plan to grow. #GetClimateDone </w:t>
      </w:r>
      <w:hyperlink r:id="rId2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Climate change prompts Pa. farmers to adapt crops and businesses - WHYY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Here’s something to clip &amp; save: a guide to environmental health in SW PA. Thanks to extractive industries, Pittsburgh &amp; SW PA face unique challenges, &amp; this guide helps in navigating them: </w:t>
      </w:r>
      <w:hyperlink r:id="rId2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https://www.ehn.org/environmental-health-southwestern-pennsylvania-2658480277.html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Poppins" w:cs="Poppins" w:eastAsia="Poppins" w:hAnsi="Poppins"/>
          <w:color w:val="1d1c1d"/>
          <w:u w:val="non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“On a globally changing planet, every person has a climate story” – these are the stories from Philly teens: </w:t>
      </w:r>
      <w:hyperlink r:id="rId3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https://whyy.org/articles/philly-teens-sharing-climate-change-stories-university-of-pennsylvania/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New Jersey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2a2a2a"/>
          <w:highlight w:val="white"/>
          <w:rtl w:val="0"/>
        </w:rPr>
        <w:t xml:space="preserve">M</w:t>
      </w:r>
      <w:r w:rsidDel="00000000" w:rsidR="00000000" w:rsidRPr="00000000">
        <w:rPr>
          <w:rFonts w:ascii="Poppins" w:cs="Poppins" w:eastAsia="Poppins" w:hAnsi="Poppins"/>
          <w:color w:val="2a2a2a"/>
          <w:highlight w:val="white"/>
          <w:rtl w:val="0"/>
        </w:rPr>
        <w:t xml:space="preserve">ajority of #NJ residents want their elected officials &amp; car manufacturers to #ActOnClimate and implement #SolutionsForPollution, &amp; for media to talk about it – </w:t>
      </w:r>
      <w:hyperlink r:id="rId31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https://www.northjersey.com/story/news/new-jersey/2022/11/01/climate-change-new-jersey-residents-study-rutgers/69607334007/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2a2a2a"/>
          <w:highlight w:val="white"/>
          <w:rtl w:val="0"/>
        </w:rPr>
        <w:t xml:space="preserve">By 2050, Climate Central estimates that about $2.4 billion worth of taxable property in Hudson County, New Jersey, will be submerged. We need #SolutionsForPollution: </w:t>
      </w:r>
      <w:hyperlink r:id="rId32">
        <w:r w:rsidDel="00000000" w:rsidR="00000000" w:rsidRPr="00000000">
          <w:rPr>
            <w:rFonts w:ascii="Poppins" w:cs="Poppins" w:eastAsia="Poppins" w:hAnsi="Poppins"/>
            <w:color w:val="1155cc"/>
            <w:highlight w:val="white"/>
            <w:u w:val="single"/>
            <w:rtl w:val="0"/>
          </w:rPr>
          <w:t xml:space="preserve">https://www.nbcnews.com/science/environment/climate-change-wipe-108-billion-us-property-market-study-finds-rcna47325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Virginia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say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: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Poppins" w:cs="Poppins" w:eastAsia="Poppins" w:hAnsi="Poppins"/>
          <w:i w:val="1"/>
        </w:rPr>
      </w:pPr>
      <w:hyperlink r:id="rId33">
        <w:r w:rsidDel="00000000" w:rsidR="00000000" w:rsidRPr="00000000">
          <w:rPr>
            <w:rFonts w:ascii="Poppins" w:cs="Poppins" w:eastAsia="Poppins" w:hAnsi="Poppins"/>
            <w:i w:val="1"/>
            <w:color w:val="1155cc"/>
            <w:u w:val="single"/>
            <w:rtl w:val="0"/>
          </w:rPr>
          <w:t xml:space="preserve">Retweet CAC on Rep. McEachin here</w:t>
        </w:r>
      </w:hyperlink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#Virginia coast residents are wondering what’s next for their homes with the rapidly rising ocean. Learn why we need #SolutionsForPollution to protect #VA communities: </w:t>
      </w:r>
      <w:hyperlink r:id="rId34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Sea level rise follows an East Coast island community that already moved once - Washington Post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Extreme storms,winds, and fluctuating temperatures are making it difficult for #Virginia winemakers to conserve grapes for harvest. #ClimateFriday </w:t>
      </w:r>
      <w:hyperlink r:id="rId35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https://wtop.com/virginia/2022/10/climate-change-pushes-virginia-wine-makers-to-experiment-with-heartier-grapes/&amp;sa=D&amp;source=docs&amp;ust=1666363893918715&amp;usg=AOvVaw3tU5GTdfCevukOhzwagWBm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wouldn’t think of this off-hand, but climate change even affects things like septic systems! Here’s how Virginia is reexamining those rules: </w:t>
      </w:r>
      <w:hyperlink r:id="rId36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https://www.virginiamercury.com/2022/10/20/amid-climate-change-pressures-virginia-reexamines-septic-regulations/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New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Hampshire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New grants to #NH farms are leveraging  climate-friendly practices to combat the climate crisis.  #ClimateFriday </w:t>
      </w:r>
      <w:hyperlink r:id="rId3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Farms in NH get climate resilience grants | New Hampshire Public Radio (nhpr.org)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Tidal flooding could have devastating impacts for a local #NH naval shipyard’s military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infrastructure. We need #SolutionsFor Pollution now!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 </w:t>
      </w:r>
      <w:hyperlink r:id="rId3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https://www.wmur.com/article/video-portsmouth-naval-shipyard-climate-change-new-hampshire/42128353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Fascinating: UVM is studying how climate change affects manufactured-home communities – </w:t>
      </w:r>
      <w:hyperlink r:id="rId3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https://vtdigger.org/2022/11/01/university-of-vermont-to-study-impact-of-climate-change-on-manufactured-home-communities/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One of the reasons we began our #SolutionsForPollution campaign is to help ensure strong climate and pollution standards are set to protect the health of New Hampshire residents! </w:t>
      </w:r>
      <w:hyperlink r:id="rId4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https://www.wmur.com/article/solutions-for-pollution-new-hampshire-climate/41339970#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spacing w:line="240" w:lineRule="auto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hduim53yq6qb" w:id="1"/>
      <w:bookmarkEnd w:id="1"/>
      <w:r w:rsidDel="00000000" w:rsidR="00000000" w:rsidRPr="00000000">
        <w:rPr>
          <w:rFonts w:ascii="Poppins" w:cs="Poppins" w:eastAsia="Poppins" w:hAnsi="Poppins"/>
          <w:b w:val="1"/>
          <w:color w:val="0b5394"/>
          <w:sz w:val="22"/>
          <w:szCs w:val="22"/>
          <w:rtl w:val="0"/>
        </w:rPr>
        <w:t xml:space="preserve">West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Arizona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Climate change is forcing an Arizona tribal community to relocate their community. We need #SolutionsForPollution. #ClimateFriday </w:t>
      </w:r>
      <w:hyperlink r:id="rId41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Biden administration paying $75 million to move three tribes affected by climate change – The Hill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Those living in #AZ mobile homes are 6 to 8 times more likely to suffer from indoor heat exposure caused by heat waves. We need #SolutionsForPollution #ClimateFriday </w:t>
      </w:r>
      <w:hyperlink r:id="rId42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https://slate.com/technology/2022/11/mobile-homes-climate-change-heat-wave-deaths.html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Worsening droughts and heat waves are making it harder for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overburdened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communities to access healthy foods. #ClimateCan’tWait  </w:t>
      </w:r>
      <w:hyperlink r:id="rId43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https://www.azcentral.com/story/news/local/arizona-environment/2022/10/12/climate-change-could-raise-produce-prices-slow-food-justice-fight/8237328001/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3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Could Michigan become a refuge in the climate crisis? Experts at Michigan State discuss the prospect here: </w:t>
      </w:r>
      <w:hyperlink r:id="rId44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https://statenews.com/article/2022/10/will-michigan-become-a-refuge-for-the-climate-crisis-msu-experts-discuss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A recent study found rainfall has grown more intense across the country– including Michigan. #ClimateFriday </w:t>
      </w:r>
      <w:hyperlink r:id="rId45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https://www.michiganradio.org/environment-climate-change/2022-10-12/research-finds-steady-increase-in-michigan-rainfall-intensity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Wisconsin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Poppins" w:cs="Poppins" w:eastAsia="Poppins" w:hAnsi="Poppins"/>
          <w:color w:val="1d1c1d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Warmer temperatures are making snow and cold less reliable for typical #Wisconsin winters. Learn how #climatechange is impacting the state’s winter tourism economy. #GetClimateDone </w:t>
      </w:r>
      <w:hyperlink r:id="rId46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Wisconsin's perfect winters face threats from climate change | WLUK (fox11online.com)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As part of the Mississippi River basin, Wisconsin’s experiencing extremes in climate – on the one hand, drought; on the other hand, torrential rains. Read why here: </w:t>
      </w:r>
      <w:hyperlink r:id="rId4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https://wisconsinwatch.org/2022/10/gripped-by-drought-drenched-by-rain-mississippi-river-basin-sees-climate-extremes/</w:t>
        </w:r>
      </w:hyperlink>
      <w:r w:rsidDel="00000000" w:rsidR="00000000" w:rsidRPr="00000000">
        <w:rPr>
          <w:rFonts w:ascii="Poppins" w:cs="Poppins" w:eastAsia="Poppins" w:hAnsi="Poppins"/>
          <w:color w:val="1d1c1d"/>
          <w:rtl w:val="0"/>
        </w:rPr>
        <w:t xml:space="preserve">   </w:t>
      </w:r>
    </w:p>
    <w:p w:rsidR="00000000" w:rsidDel="00000000" w:rsidP="00000000" w:rsidRDefault="00000000" w:rsidRPr="00000000" w14:paraId="0000005E">
      <w:pPr>
        <w:spacing w:line="240" w:lineRule="auto"/>
        <w:ind w:left="72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Nevada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3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Did you know: #NV voters of color were more motivated than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general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electorate on issues of climate change, 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ccording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midterm election polling data. #GetClimateDone </w:t>
      </w:r>
      <w:hyperlink r:id="rId4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https://www.kunr.org/energy-and-environment/2022-11-15/survey-voters-of-color-nevada-colorado-influenced-by-climate-change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3"/>
        </w:numPr>
        <w:spacing w:line="240" w:lineRule="auto"/>
        <w:ind w:left="720" w:hanging="360"/>
        <w:rPr>
          <w:rFonts w:ascii="Poppins" w:cs="Poppins" w:eastAsia="Poppins" w:hAnsi="Poppins"/>
          <w:highlight w:val="whit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This is alarming: drought &amp; fire are among the reasons ⅓ of the Southern Sierra Nevada Forest is destroyed. Truly – our #ClimateCantWait: </w:t>
      </w:r>
      <w:hyperlink r:id="rId4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https://e360.yale.edu/digest/drought-fire-climate-change-california-sierra-nevada-forest-third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50" w:type="default"/>
      <w:headerReference r:id="rId51" w:type="first"/>
      <w:footerReference r:id="rId52" w:type="default"/>
      <w:footerReference r:id="rId53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>
        <w:rFonts w:ascii="Poppins" w:cs="Poppins" w:eastAsia="Poppins" w:hAnsi="Poppins"/>
        <w:sz w:val="20"/>
        <w:szCs w:val="20"/>
      </w:rPr>
    </w:pPr>
    <w:r w:rsidDel="00000000" w:rsidR="00000000" w:rsidRPr="00000000">
      <w:rPr>
        <w:rFonts w:ascii="Poppins" w:cs="Poppins" w:eastAsia="Poppins" w:hAnsi="Poppins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line="240" w:lineRule="auto"/>
      <w:rPr/>
    </w:pPr>
    <w:r w:rsidDel="00000000" w:rsidR="00000000" w:rsidRPr="00000000">
      <w:rPr>
        <w:rFonts w:ascii="Poppins" w:cs="Poppins" w:eastAsia="Poppins" w:hAnsi="Poppins"/>
        <w:sz w:val="24"/>
        <w:szCs w:val="24"/>
      </w:rPr>
      <w:drawing>
        <wp:inline distB="114300" distT="114300" distL="114300" distR="114300">
          <wp:extent cx="5943600" cy="1054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54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wmur.com/article/solutions-for-pollution-new-hampshire-climate/41339970#" TargetMode="External"/><Relationship Id="rId42" Type="http://schemas.openxmlformats.org/officeDocument/2006/relationships/hyperlink" Target="https://slate.com/technology/2022/11/mobile-homes-climate-change-heat-wave-deaths.html" TargetMode="External"/><Relationship Id="rId41" Type="http://schemas.openxmlformats.org/officeDocument/2006/relationships/hyperlink" Target="https://thehill.com/changing-america/sustainability/climate-change/3756720-biden-administration-paying-75-million-to-move-three-tribes-affected-by-climate-change/" TargetMode="External"/><Relationship Id="rId44" Type="http://schemas.openxmlformats.org/officeDocument/2006/relationships/hyperlink" Target="https://statenews.com/article/2022/10/will-michigan-become-a-refuge-for-the-climate-crisis-msu-experts-discuss" TargetMode="External"/><Relationship Id="rId43" Type="http://schemas.openxmlformats.org/officeDocument/2006/relationships/hyperlink" Target="https://www.azcentral.com/story/news/local/arizona-environment/2022/10/12/climate-change-could-raise-produce-prices-slow-food-justice-fight/8237328001/" TargetMode="External"/><Relationship Id="rId46" Type="http://schemas.openxmlformats.org/officeDocument/2006/relationships/hyperlink" Target="https://fox11online.com/weather/weather-stories/wisconsins-perfect-winters-face-threats-from-climate-change" TargetMode="External"/><Relationship Id="rId45" Type="http://schemas.openxmlformats.org/officeDocument/2006/relationships/hyperlink" Target="https://www.michiganradio.org/environment-climate-change/2022-10-12/research-finds-steady-increase-in-michigan-rainfall-intensit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guardian.com/us-news/2022/nov/16/weather-disasters-us-counties-11-years-report" TargetMode="External"/><Relationship Id="rId48" Type="http://schemas.openxmlformats.org/officeDocument/2006/relationships/hyperlink" Target="https://www.kunr.org/energy-and-environment/2022-11-15/survey-voters-of-color-nevada-colorado-influenced-by-climate-change" TargetMode="External"/><Relationship Id="rId47" Type="http://schemas.openxmlformats.org/officeDocument/2006/relationships/hyperlink" Target="https://wisconsinwatch.org/2022/10/gripped-by-drought-drenched-by-rain-mississippi-river-basin-sees-climate-extremes/" TargetMode="External"/><Relationship Id="rId49" Type="http://schemas.openxmlformats.org/officeDocument/2006/relationships/hyperlink" Target="https://e360.yale.edu/digest/drought-fire-climate-change-california-sierra-nevada-forest-third" TargetMode="External"/><Relationship Id="rId5" Type="http://schemas.openxmlformats.org/officeDocument/2006/relationships/styles" Target="styles.xml"/><Relationship Id="rId6" Type="http://schemas.openxmlformats.org/officeDocument/2006/relationships/hyperlink" Target="https://wordinblack.com/2022/11/with-all-eyes-on-georgia-solutions-for-pollution-are-a-critical-issue/" TargetMode="External"/><Relationship Id="rId7" Type="http://schemas.openxmlformats.org/officeDocument/2006/relationships/hyperlink" Target="https://wordinblack.com/2022/11/with-all-eyes-on-georgia-solutions-for-pollution-are-a-critical-issue/" TargetMode="External"/><Relationship Id="rId8" Type="http://schemas.openxmlformats.org/officeDocument/2006/relationships/hyperlink" Target="https://www.npr.org/2022/12/01/1139949450/tribes-climate-change-relocation-department-of-interior" TargetMode="External"/><Relationship Id="rId31" Type="http://schemas.openxmlformats.org/officeDocument/2006/relationships/hyperlink" Target="https://www.northjersey.com/story/news/new-jersey/2022/11/01/climate-change-new-jersey-residents-study-rutgers/69607334007/" TargetMode="External"/><Relationship Id="rId30" Type="http://schemas.openxmlformats.org/officeDocument/2006/relationships/hyperlink" Target="https://whyy.org/articles/philly-teens-sharing-climate-change-stories-university-of-pennsylvania/" TargetMode="External"/><Relationship Id="rId33" Type="http://schemas.openxmlformats.org/officeDocument/2006/relationships/hyperlink" Target="https://twitter.com/actonclimateUS/status/1597595066297888778" TargetMode="External"/><Relationship Id="rId32" Type="http://schemas.openxmlformats.org/officeDocument/2006/relationships/hyperlink" Target="https://www.nbcnews.com/science/environment/climate-change-wipe-108-billion-us-property-market-study-finds-rcna47325" TargetMode="External"/><Relationship Id="rId35" Type="http://schemas.openxmlformats.org/officeDocument/2006/relationships/hyperlink" Target="https://wtop.com/virginia/2022/10/climate-change-pushes-virginia-wine-makers-to-experiment-with-heartier-grapes/" TargetMode="External"/><Relationship Id="rId34" Type="http://schemas.openxmlformats.org/officeDocument/2006/relationships/hyperlink" Target="https://www.washingtonpost.com/climate-environment/interactive/2022/east-coast-sea-level-rise/" TargetMode="External"/><Relationship Id="rId37" Type="http://schemas.openxmlformats.org/officeDocument/2006/relationships/hyperlink" Target="https://www.nhpr.org/nh-news/2022-11-21/new-hampshire-farms-get-grants-to-prepare-for-climate-change" TargetMode="External"/><Relationship Id="rId36" Type="http://schemas.openxmlformats.org/officeDocument/2006/relationships/hyperlink" Target="https://www.virginiamercury.com/2022/10/20/amid-climate-change-pressures-virginia-reexamines-septic-regulations/" TargetMode="External"/><Relationship Id="rId39" Type="http://schemas.openxmlformats.org/officeDocument/2006/relationships/hyperlink" Target="https://vtdigger.org/2022/11/01/university-of-vermont-to-study-impact-of-climate-change-on-manufactured-home-communities/" TargetMode="External"/><Relationship Id="rId38" Type="http://schemas.openxmlformats.org/officeDocument/2006/relationships/hyperlink" Target="https://www.wmur.com/article/video-portsmouth-naval-shipyard-climate-change-new-hampshire/42128353" TargetMode="External"/><Relationship Id="rId20" Type="http://schemas.openxmlformats.org/officeDocument/2006/relationships/hyperlink" Target="https://www.washingtoninformer.com/advocates-push-for-stronger-soot-pollution-rules-as-biden-admin-misses-deadline/" TargetMode="External"/><Relationship Id="rId22" Type="http://schemas.openxmlformats.org/officeDocument/2006/relationships/hyperlink" Target="https://www.actonclimate.com/solutions" TargetMode="External"/><Relationship Id="rId21" Type="http://schemas.openxmlformats.org/officeDocument/2006/relationships/hyperlink" Target="https://www.actonclimate.com/solutions" TargetMode="External"/><Relationship Id="rId24" Type="http://schemas.openxmlformats.org/officeDocument/2006/relationships/hyperlink" Target="https://www.fox5atlanta.com/news/severe-weather-outlook-is-georgia-getting-a-tornado" TargetMode="External"/><Relationship Id="rId23" Type="http://schemas.openxmlformats.org/officeDocument/2006/relationships/hyperlink" Target="https://www.actonclimate.com/solutions" TargetMode="External"/><Relationship Id="rId26" Type="http://schemas.openxmlformats.org/officeDocument/2006/relationships/hyperlink" Target="https://insurancenewsnet.com/oarticle/georgia-flood-insurance-prices-may-rise-due-to-climate-change-2" TargetMode="External"/><Relationship Id="rId25" Type="http://schemas.openxmlformats.org/officeDocument/2006/relationships/hyperlink" Target="https://www.savannahnow.com/story/news/environment/2022/10/28/georgia-flood-insurance-prices-may-rise-due-climate-change/10525150002/" TargetMode="External"/><Relationship Id="rId28" Type="http://schemas.openxmlformats.org/officeDocument/2006/relationships/hyperlink" Target="https://whyy.org/articles/climate-change-pennsylvania-farmers-adapt-crops-businesses/" TargetMode="External"/><Relationship Id="rId27" Type="http://schemas.openxmlformats.org/officeDocument/2006/relationships/hyperlink" Target="https://www.bayjournal.com/news/climate_change/pennsylvania-passes-emergency-rule-to-trim-smog-and-methane-emissions-at-oil-gas-wells/article_0c095afc-71b5-11ed-b079-bb395a4f4461.html" TargetMode="External"/><Relationship Id="rId29" Type="http://schemas.openxmlformats.org/officeDocument/2006/relationships/hyperlink" Target="https://www.ehn.org/environmental-health-southwestern-pennsylvania-2658480277.html" TargetMode="External"/><Relationship Id="rId51" Type="http://schemas.openxmlformats.org/officeDocument/2006/relationships/header" Target="header2.xml"/><Relationship Id="rId50" Type="http://schemas.openxmlformats.org/officeDocument/2006/relationships/header" Target="header1.xml"/><Relationship Id="rId53" Type="http://schemas.openxmlformats.org/officeDocument/2006/relationships/footer" Target="footer1.xml"/><Relationship Id="rId52" Type="http://schemas.openxmlformats.org/officeDocument/2006/relationships/footer" Target="footer2.xml"/><Relationship Id="rId11" Type="http://schemas.openxmlformats.org/officeDocument/2006/relationships/hyperlink" Target="http://actonclimate.com/solutions" TargetMode="External"/><Relationship Id="rId10" Type="http://schemas.openxmlformats.org/officeDocument/2006/relationships/hyperlink" Target="http://actonclimate.com/solutions" TargetMode="External"/><Relationship Id="rId13" Type="http://schemas.openxmlformats.org/officeDocument/2006/relationships/hyperlink" Target="https://www.washingtonpost.com/politics/2022/11/16/this-obscure-runoff-race-could-help-shape-state-climate-action/" TargetMode="External"/><Relationship Id="rId12" Type="http://schemas.openxmlformats.org/officeDocument/2006/relationships/hyperlink" Target="http://actonclimate.com/solutions" TargetMode="External"/><Relationship Id="rId15" Type="http://schemas.openxmlformats.org/officeDocument/2006/relationships/hyperlink" Target="https://insideclimatenews.org/news/17112022/soot-heath-fossil-fuels-biden-standards/" TargetMode="External"/><Relationship Id="rId14" Type="http://schemas.openxmlformats.org/officeDocument/2006/relationships/hyperlink" Target="https://subscriber.politicopro.com/article/eenews/2022/11/15/groups-slam-white-house-lag-on-soot-proposal-00066946" TargetMode="External"/><Relationship Id="rId17" Type="http://schemas.openxmlformats.org/officeDocument/2006/relationships/hyperlink" Target="https://www.washingtonpost.com/politics/2022/11/16/this-obscure-runoff-race-could-help-shape-state-climate-action/" TargetMode="External"/><Relationship Id="rId16" Type="http://schemas.openxmlformats.org/officeDocument/2006/relationships/hyperlink" Target="https://www.washingtoninformer.com/advocates-push-for-stronger-soot-pollution-rules-as-biden-admin-misses-deadline/" TargetMode="External"/><Relationship Id="rId19" Type="http://schemas.openxmlformats.org/officeDocument/2006/relationships/hyperlink" Target="https://insideclimatenews.org/news/17112022/soot-heath-fossil-fuels-biden-standards/" TargetMode="External"/><Relationship Id="rId18" Type="http://schemas.openxmlformats.org/officeDocument/2006/relationships/hyperlink" Target="https://subscriber.politicopro.com/article/eenews/2022/11/15/groups-slam-white-house-lag-on-soot-proposal-0006694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