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FF6C4" w14:textId="73D5CEB3" w:rsidR="000B3738" w:rsidRPr="00336BB7" w:rsidRDefault="000B3738" w:rsidP="0059321B">
      <w:pPr>
        <w:pStyle w:val="NoSpacing"/>
        <w:widowControl w:val="0"/>
        <w:jc w:val="center"/>
        <w:rPr>
          <w:rFonts w:ascii="Times New Roman" w:hAnsi="Times New Roman" w:cs="Times New Roman"/>
          <w:color w:val="000000"/>
        </w:rPr>
      </w:pPr>
      <w:r>
        <w:rPr>
          <w:rFonts w:ascii="Times New Roman" w:hAnsi="Times New Roman" w:cs="Times New Roman"/>
          <w:color w:val="000000"/>
        </w:rPr>
        <w:t xml:space="preserve">December </w:t>
      </w:r>
      <w:r w:rsidR="00AE154C">
        <w:rPr>
          <w:rFonts w:ascii="Times New Roman" w:hAnsi="Times New Roman" w:cs="Times New Roman"/>
          <w:color w:val="000000"/>
        </w:rPr>
        <w:t>XX</w:t>
      </w:r>
      <w:r>
        <w:rPr>
          <w:rFonts w:ascii="Times New Roman" w:hAnsi="Times New Roman" w:cs="Times New Roman"/>
          <w:color w:val="000000"/>
        </w:rPr>
        <w:t>, 2022</w:t>
      </w:r>
    </w:p>
    <w:p w14:paraId="5CCA9997" w14:textId="77777777" w:rsidR="000B3738" w:rsidRPr="00336BB7" w:rsidRDefault="000B3738" w:rsidP="0059321B">
      <w:pPr>
        <w:pStyle w:val="NoSpacing"/>
        <w:widowControl w:val="0"/>
        <w:jc w:val="center"/>
        <w:rPr>
          <w:rFonts w:ascii="Times New Roman" w:hAnsi="Times New Roman" w:cs="Times New Roman"/>
          <w:color w:val="000000"/>
        </w:rPr>
      </w:pPr>
    </w:p>
    <w:p w14:paraId="63730E45" w14:textId="77777777" w:rsidR="000B3738" w:rsidRPr="00336BB7" w:rsidRDefault="000B3738" w:rsidP="0059321B">
      <w:pPr>
        <w:pStyle w:val="NoSpacing"/>
        <w:widowControl w:val="0"/>
        <w:tabs>
          <w:tab w:val="left" w:pos="5760"/>
        </w:tabs>
        <w:rPr>
          <w:rFonts w:ascii="Times New Roman" w:hAnsi="Times New Roman" w:cs="Times New Roman"/>
          <w:color w:val="000000"/>
        </w:rPr>
      </w:pPr>
      <w:r w:rsidRPr="00336BB7">
        <w:rPr>
          <w:rFonts w:ascii="Times New Roman" w:hAnsi="Times New Roman" w:cs="Times New Roman"/>
          <w:color w:val="000000"/>
        </w:rPr>
        <w:t>The Honorable Deb Haaland</w:t>
      </w:r>
      <w:r w:rsidRPr="00336BB7">
        <w:rPr>
          <w:rFonts w:ascii="Times New Roman" w:hAnsi="Times New Roman" w:cs="Times New Roman"/>
          <w:color w:val="000000"/>
        </w:rPr>
        <w:tab/>
        <w:t>Martha Williams</w:t>
      </w:r>
    </w:p>
    <w:p w14:paraId="4FF753CB" w14:textId="22F276C7" w:rsidR="000B3738" w:rsidRPr="00336BB7" w:rsidRDefault="000B3738" w:rsidP="0059321B">
      <w:pPr>
        <w:pStyle w:val="NoSpacing"/>
        <w:widowControl w:val="0"/>
        <w:rPr>
          <w:rFonts w:ascii="Times New Roman" w:hAnsi="Times New Roman" w:cs="Times New Roman"/>
        </w:rPr>
      </w:pPr>
      <w:r w:rsidRPr="00336BB7">
        <w:rPr>
          <w:rFonts w:ascii="Times New Roman" w:hAnsi="Times New Roman" w:cs="Times New Roman"/>
        </w:rPr>
        <w:t>Secretary</w:t>
      </w:r>
      <w:r w:rsidRPr="00336BB7">
        <w:rPr>
          <w:rFonts w:ascii="Times New Roman" w:hAnsi="Times New Roman" w:cs="Times New Roman"/>
        </w:rPr>
        <w:tab/>
      </w:r>
      <w:r w:rsidRPr="00336BB7">
        <w:rPr>
          <w:rFonts w:ascii="Times New Roman" w:hAnsi="Times New Roman" w:cs="Times New Roman"/>
        </w:rPr>
        <w:tab/>
      </w:r>
      <w:r w:rsidRPr="00336BB7">
        <w:rPr>
          <w:rFonts w:ascii="Times New Roman" w:hAnsi="Times New Roman" w:cs="Times New Roman"/>
        </w:rPr>
        <w:tab/>
      </w:r>
      <w:r w:rsidRPr="00336BB7">
        <w:rPr>
          <w:rFonts w:ascii="Times New Roman" w:hAnsi="Times New Roman" w:cs="Times New Roman"/>
        </w:rPr>
        <w:tab/>
      </w:r>
      <w:r w:rsidRPr="00336BB7">
        <w:rPr>
          <w:rFonts w:ascii="Times New Roman" w:hAnsi="Times New Roman" w:cs="Times New Roman"/>
        </w:rPr>
        <w:tab/>
      </w:r>
      <w:r w:rsidRPr="00336BB7">
        <w:rPr>
          <w:rFonts w:ascii="Times New Roman" w:hAnsi="Times New Roman" w:cs="Times New Roman"/>
        </w:rPr>
        <w:tab/>
      </w:r>
      <w:r w:rsidRPr="00336BB7">
        <w:rPr>
          <w:rFonts w:ascii="Times New Roman" w:hAnsi="Times New Roman" w:cs="Times New Roman"/>
        </w:rPr>
        <w:tab/>
        <w:t>Director</w:t>
      </w:r>
    </w:p>
    <w:p w14:paraId="5E566DB5" w14:textId="77777777" w:rsidR="000B3738" w:rsidRPr="00336BB7" w:rsidRDefault="000B3738" w:rsidP="0059321B">
      <w:pPr>
        <w:pStyle w:val="NoSpacing"/>
        <w:widowControl w:val="0"/>
        <w:rPr>
          <w:rFonts w:ascii="Times New Roman" w:hAnsi="Times New Roman" w:cs="Times New Roman"/>
        </w:rPr>
      </w:pPr>
      <w:r w:rsidRPr="00336BB7">
        <w:rPr>
          <w:rFonts w:ascii="Times New Roman" w:hAnsi="Times New Roman" w:cs="Times New Roman"/>
        </w:rPr>
        <w:t>U.S. Department of Interior</w:t>
      </w:r>
      <w:r w:rsidRPr="00336BB7">
        <w:rPr>
          <w:rFonts w:ascii="Times New Roman" w:hAnsi="Times New Roman" w:cs="Times New Roman"/>
        </w:rPr>
        <w:tab/>
      </w:r>
      <w:r w:rsidRPr="00336BB7">
        <w:rPr>
          <w:rFonts w:ascii="Times New Roman" w:hAnsi="Times New Roman" w:cs="Times New Roman"/>
        </w:rPr>
        <w:tab/>
      </w:r>
      <w:r w:rsidRPr="00336BB7">
        <w:rPr>
          <w:rFonts w:ascii="Times New Roman" w:hAnsi="Times New Roman" w:cs="Times New Roman"/>
        </w:rPr>
        <w:tab/>
      </w:r>
      <w:r w:rsidRPr="00336BB7">
        <w:rPr>
          <w:rFonts w:ascii="Times New Roman" w:hAnsi="Times New Roman" w:cs="Times New Roman"/>
        </w:rPr>
        <w:tab/>
      </w:r>
      <w:r w:rsidRPr="00336BB7">
        <w:rPr>
          <w:rFonts w:ascii="Times New Roman" w:hAnsi="Times New Roman" w:cs="Times New Roman"/>
        </w:rPr>
        <w:tab/>
        <w:t>U.S. Fish and Wildlife Service</w:t>
      </w:r>
    </w:p>
    <w:p w14:paraId="34BBA63A" w14:textId="77777777" w:rsidR="000B3738" w:rsidRPr="00336BB7" w:rsidRDefault="000B3738" w:rsidP="0059321B">
      <w:pPr>
        <w:pStyle w:val="NoSpacing"/>
        <w:widowControl w:val="0"/>
        <w:rPr>
          <w:rFonts w:ascii="Times New Roman" w:hAnsi="Times New Roman" w:cs="Times New Roman"/>
        </w:rPr>
      </w:pPr>
      <w:r w:rsidRPr="00336BB7">
        <w:rPr>
          <w:rFonts w:ascii="Times New Roman" w:hAnsi="Times New Roman" w:cs="Times New Roman"/>
        </w:rPr>
        <w:t>1849 C Street, NW</w:t>
      </w:r>
      <w:r w:rsidRPr="00336BB7">
        <w:rPr>
          <w:rFonts w:ascii="Times New Roman" w:hAnsi="Times New Roman" w:cs="Times New Roman"/>
        </w:rPr>
        <w:tab/>
      </w:r>
      <w:r w:rsidRPr="00336BB7">
        <w:rPr>
          <w:rFonts w:ascii="Times New Roman" w:hAnsi="Times New Roman" w:cs="Times New Roman"/>
        </w:rPr>
        <w:tab/>
      </w:r>
      <w:r w:rsidRPr="00336BB7">
        <w:rPr>
          <w:rFonts w:ascii="Times New Roman" w:hAnsi="Times New Roman" w:cs="Times New Roman"/>
        </w:rPr>
        <w:tab/>
      </w:r>
      <w:r w:rsidRPr="00336BB7">
        <w:rPr>
          <w:rFonts w:ascii="Times New Roman" w:hAnsi="Times New Roman" w:cs="Times New Roman"/>
        </w:rPr>
        <w:tab/>
      </w:r>
      <w:r w:rsidRPr="00336BB7">
        <w:rPr>
          <w:rFonts w:ascii="Times New Roman" w:hAnsi="Times New Roman" w:cs="Times New Roman"/>
        </w:rPr>
        <w:tab/>
      </w:r>
      <w:r w:rsidRPr="00336BB7">
        <w:rPr>
          <w:rFonts w:ascii="Times New Roman" w:hAnsi="Times New Roman" w:cs="Times New Roman"/>
        </w:rPr>
        <w:tab/>
        <w:t>5275 Leesburg Pike</w:t>
      </w:r>
    </w:p>
    <w:p w14:paraId="1DE4C102" w14:textId="4AC3717B" w:rsidR="000B3738" w:rsidRDefault="000B3738" w:rsidP="0059321B">
      <w:pPr>
        <w:pStyle w:val="NoSpacing"/>
        <w:widowControl w:val="0"/>
        <w:rPr>
          <w:rFonts w:ascii="Times New Roman" w:hAnsi="Times New Roman" w:cs="Times New Roman"/>
        </w:rPr>
      </w:pPr>
      <w:r w:rsidRPr="00336BB7">
        <w:rPr>
          <w:rFonts w:ascii="Times New Roman" w:hAnsi="Times New Roman" w:cs="Times New Roman"/>
        </w:rPr>
        <w:t>Washington, DC 20240</w:t>
      </w:r>
      <w:r w:rsidRPr="00336BB7">
        <w:rPr>
          <w:rFonts w:ascii="Times New Roman" w:hAnsi="Times New Roman" w:cs="Times New Roman"/>
        </w:rPr>
        <w:tab/>
      </w:r>
      <w:r w:rsidRPr="00336BB7">
        <w:rPr>
          <w:rFonts w:ascii="Times New Roman" w:hAnsi="Times New Roman" w:cs="Times New Roman"/>
        </w:rPr>
        <w:tab/>
      </w:r>
      <w:r w:rsidRPr="00336BB7">
        <w:rPr>
          <w:rFonts w:ascii="Times New Roman" w:hAnsi="Times New Roman" w:cs="Times New Roman"/>
        </w:rPr>
        <w:tab/>
      </w:r>
      <w:r w:rsidRPr="00336BB7">
        <w:rPr>
          <w:rFonts w:ascii="Times New Roman" w:hAnsi="Times New Roman" w:cs="Times New Roman"/>
        </w:rPr>
        <w:tab/>
      </w:r>
      <w:r w:rsidRPr="00336BB7">
        <w:rPr>
          <w:rFonts w:ascii="Times New Roman" w:hAnsi="Times New Roman" w:cs="Times New Roman"/>
        </w:rPr>
        <w:tab/>
        <w:t>Falls Church, VA 22041</w:t>
      </w:r>
    </w:p>
    <w:p w14:paraId="46E55692" w14:textId="6737058A" w:rsidR="000B3738" w:rsidRDefault="000B3738" w:rsidP="0059321B">
      <w:pPr>
        <w:pStyle w:val="NoSpacing"/>
        <w:widowControl w:val="0"/>
        <w:rPr>
          <w:rFonts w:ascii="Times New Roman" w:hAnsi="Times New Roman" w:cs="Times New Roman"/>
        </w:rPr>
      </w:pPr>
    </w:p>
    <w:p w14:paraId="44DC6B8E" w14:textId="6C227D53" w:rsidR="000B3738" w:rsidRPr="000B3738" w:rsidRDefault="000B3738" w:rsidP="0059321B">
      <w:pPr>
        <w:pStyle w:val="NoSpacing"/>
        <w:widowControl w:val="0"/>
        <w:rPr>
          <w:rFonts w:ascii="Times New Roman" w:hAnsi="Times New Roman" w:cs="Times New Roman"/>
          <w:b/>
          <w:bCs/>
        </w:rPr>
      </w:pPr>
      <w:r>
        <w:rPr>
          <w:rFonts w:ascii="Times New Roman" w:hAnsi="Times New Roman" w:cs="Times New Roman"/>
          <w:b/>
          <w:bCs/>
        </w:rPr>
        <w:t>Re:</w:t>
      </w:r>
      <w:r w:rsidR="0011559F">
        <w:rPr>
          <w:rFonts w:ascii="Times New Roman" w:hAnsi="Times New Roman" w:cs="Times New Roman"/>
          <w:b/>
          <w:bCs/>
        </w:rPr>
        <w:t xml:space="preserve"> </w:t>
      </w:r>
      <w:r>
        <w:rPr>
          <w:rFonts w:ascii="Times New Roman" w:hAnsi="Times New Roman" w:cs="Times New Roman"/>
          <w:b/>
          <w:bCs/>
        </w:rPr>
        <w:t xml:space="preserve">FY2024 Funding </w:t>
      </w:r>
      <w:r w:rsidR="00AE0224">
        <w:rPr>
          <w:rFonts w:ascii="Times New Roman" w:hAnsi="Times New Roman" w:cs="Times New Roman"/>
          <w:b/>
          <w:bCs/>
        </w:rPr>
        <w:t xml:space="preserve">Request </w:t>
      </w:r>
      <w:r>
        <w:rPr>
          <w:rFonts w:ascii="Times New Roman" w:hAnsi="Times New Roman" w:cs="Times New Roman"/>
          <w:b/>
          <w:bCs/>
        </w:rPr>
        <w:t>for the U.S. Fish and Wildlife Service’s Ecological Services Program</w:t>
      </w:r>
    </w:p>
    <w:p w14:paraId="6BCD3D92" w14:textId="596E138D" w:rsidR="00EB52EC" w:rsidRDefault="00EB52EC" w:rsidP="0059321B">
      <w:pPr>
        <w:pStyle w:val="NoSpacing"/>
        <w:widowControl w:val="0"/>
        <w:rPr>
          <w:rFonts w:ascii="Times New Roman" w:hAnsi="Times New Roman" w:cs="Times New Roman"/>
        </w:rPr>
      </w:pPr>
    </w:p>
    <w:p w14:paraId="6EF0F77D" w14:textId="47CE7C77" w:rsidR="000B3738" w:rsidRDefault="00AE0224" w:rsidP="0059321B">
      <w:pPr>
        <w:pStyle w:val="NoSpacing"/>
        <w:widowControl w:val="0"/>
        <w:rPr>
          <w:rFonts w:ascii="Times New Roman" w:hAnsi="Times New Roman" w:cs="Times New Roman"/>
        </w:rPr>
      </w:pPr>
      <w:r>
        <w:rPr>
          <w:rFonts w:ascii="Times New Roman" w:hAnsi="Times New Roman" w:cs="Times New Roman"/>
        </w:rPr>
        <w:t>Dear Secretary Haaland and Director Williams,</w:t>
      </w:r>
    </w:p>
    <w:p w14:paraId="5789AF4E" w14:textId="58172784" w:rsidR="00AE0224" w:rsidRDefault="00AE0224" w:rsidP="0059321B">
      <w:pPr>
        <w:pStyle w:val="NoSpacing"/>
        <w:widowControl w:val="0"/>
        <w:rPr>
          <w:rFonts w:ascii="Times New Roman" w:hAnsi="Times New Roman" w:cs="Times New Roman"/>
        </w:rPr>
      </w:pPr>
    </w:p>
    <w:p w14:paraId="1A846572" w14:textId="4D7E125D" w:rsidR="006F1FF1" w:rsidRDefault="006F1FF1" w:rsidP="0059321B">
      <w:pPr>
        <w:pStyle w:val="NoSpacing"/>
        <w:widowControl w:val="0"/>
        <w:rPr>
          <w:rFonts w:ascii="Times New Roman" w:hAnsi="Times New Roman" w:cs="Times New Roman"/>
        </w:rPr>
      </w:pPr>
      <w:r>
        <w:rPr>
          <w:rFonts w:ascii="Times New Roman" w:hAnsi="Times New Roman" w:cs="Times New Roman"/>
        </w:rPr>
        <w:t>Nearly 50 years ago, President Nixon signed what has become</w:t>
      </w:r>
      <w:r w:rsidR="00451162">
        <w:rPr>
          <w:rFonts w:ascii="Times New Roman" w:hAnsi="Times New Roman" w:cs="Times New Roman"/>
        </w:rPr>
        <w:t xml:space="preserve"> one of</w:t>
      </w:r>
      <w:r>
        <w:rPr>
          <w:rFonts w:ascii="Times New Roman" w:hAnsi="Times New Roman" w:cs="Times New Roman"/>
        </w:rPr>
        <w:t xml:space="preserve"> the world’s most successful conservation law</w:t>
      </w:r>
      <w:r w:rsidR="00731668">
        <w:rPr>
          <w:rFonts w:ascii="Times New Roman" w:hAnsi="Times New Roman" w:cs="Times New Roman"/>
        </w:rPr>
        <w:t>s</w:t>
      </w:r>
      <w:r>
        <w:rPr>
          <w:rFonts w:ascii="Times New Roman" w:hAnsi="Times New Roman" w:cs="Times New Roman"/>
        </w:rPr>
        <w:t xml:space="preserve">—the </w:t>
      </w:r>
      <w:r w:rsidR="00B56D32">
        <w:rPr>
          <w:rFonts w:ascii="Times New Roman" w:hAnsi="Times New Roman" w:cs="Times New Roman"/>
        </w:rPr>
        <w:t xml:space="preserve">U.S. </w:t>
      </w:r>
      <w:r>
        <w:rPr>
          <w:rFonts w:ascii="Times New Roman" w:hAnsi="Times New Roman" w:cs="Times New Roman"/>
        </w:rPr>
        <w:t>Endangered Species Act. In a short but po</w:t>
      </w:r>
      <w:r w:rsidR="00514406">
        <w:rPr>
          <w:rFonts w:ascii="Times New Roman" w:hAnsi="Times New Roman" w:cs="Times New Roman"/>
        </w:rPr>
        <w:t>werful</w:t>
      </w:r>
      <w:r>
        <w:rPr>
          <w:rFonts w:ascii="Times New Roman" w:hAnsi="Times New Roman" w:cs="Times New Roman"/>
        </w:rPr>
        <w:t xml:space="preserve"> statement, Nixon declared:</w:t>
      </w:r>
    </w:p>
    <w:p w14:paraId="3F066776" w14:textId="73BBFFFE" w:rsidR="006F1FF1" w:rsidRDefault="006F1FF1" w:rsidP="0059321B">
      <w:pPr>
        <w:pStyle w:val="NoSpacing"/>
        <w:widowControl w:val="0"/>
        <w:rPr>
          <w:rFonts w:ascii="Times New Roman" w:hAnsi="Times New Roman" w:cs="Times New Roman"/>
        </w:rPr>
      </w:pPr>
    </w:p>
    <w:p w14:paraId="5343AD75" w14:textId="6477C7B1" w:rsidR="006F1FF1" w:rsidRPr="000B3738" w:rsidRDefault="006F1FF1" w:rsidP="0059321B">
      <w:pPr>
        <w:pStyle w:val="NoSpacing"/>
        <w:widowControl w:val="0"/>
        <w:ind w:left="720" w:right="720"/>
        <w:jc w:val="both"/>
        <w:rPr>
          <w:rFonts w:ascii="Times New Roman" w:hAnsi="Times New Roman" w:cs="Times New Roman"/>
        </w:rPr>
      </w:pPr>
      <w:r w:rsidRPr="00AE0224">
        <w:rPr>
          <w:rFonts w:ascii="Times New Roman" w:hAnsi="Times New Roman" w:cs="Times New Roman"/>
        </w:rPr>
        <w:t>Nothing is more priceless and more worthy of preservation than the rich array of animal life with which our country has been blessed. It is a many-faceted treasure, of value to scholars, scientists, and nature lovers alike, and it forms a vital part of the heritage we all share as Americans. I congratulate the 93d Congress for taking this important step toward protecting a heritage which we hold in trust to countless future generations of our fellow citizens. Their lives will be richer, and America will be more beautiful in the years ahead, thanks to the measure that I have the pleasure of signing into law today.</w:t>
      </w:r>
      <w:r w:rsidR="00C2430C">
        <w:rPr>
          <w:rStyle w:val="FootnoteReference"/>
          <w:rFonts w:ascii="Times New Roman" w:hAnsi="Times New Roman" w:cs="Times New Roman"/>
        </w:rPr>
        <w:footnoteReference w:id="2"/>
      </w:r>
    </w:p>
    <w:p w14:paraId="0E58A338" w14:textId="77777777" w:rsidR="006F1FF1" w:rsidRDefault="006F1FF1" w:rsidP="0059321B">
      <w:pPr>
        <w:pStyle w:val="NoSpacing"/>
        <w:widowControl w:val="0"/>
        <w:rPr>
          <w:rFonts w:ascii="Times New Roman" w:hAnsi="Times New Roman" w:cs="Times New Roman"/>
        </w:rPr>
      </w:pPr>
    </w:p>
    <w:p w14:paraId="1ED68123" w14:textId="51DCE5FA" w:rsidR="00514406" w:rsidRDefault="007919E7" w:rsidP="0059321B">
      <w:pPr>
        <w:pStyle w:val="NoSpacing"/>
        <w:widowControl w:val="0"/>
        <w:rPr>
          <w:rFonts w:ascii="Times New Roman" w:hAnsi="Times New Roman" w:cs="Times New Roman"/>
        </w:rPr>
      </w:pPr>
      <w:r>
        <w:rPr>
          <w:rFonts w:ascii="Times New Roman" w:hAnsi="Times New Roman" w:cs="Times New Roman"/>
        </w:rPr>
        <w:t xml:space="preserve">Since its enactment in 1973, the Act has saved countless imperiled species from extinction and </w:t>
      </w:r>
      <w:r w:rsidR="00514406">
        <w:rPr>
          <w:rFonts w:ascii="Times New Roman" w:hAnsi="Times New Roman" w:cs="Times New Roman"/>
        </w:rPr>
        <w:t xml:space="preserve">has </w:t>
      </w:r>
      <w:r>
        <w:rPr>
          <w:rFonts w:ascii="Times New Roman" w:hAnsi="Times New Roman" w:cs="Times New Roman"/>
        </w:rPr>
        <w:t xml:space="preserve">put hundreds more on the road to recovery. Thanks to the Endangered Species Act, iconic species like the humpback whale, bald eagle, and snail darter are still with us today. </w:t>
      </w:r>
      <w:r w:rsidR="006F1FF1">
        <w:rPr>
          <w:rFonts w:ascii="Times New Roman" w:hAnsi="Times New Roman" w:cs="Times New Roman"/>
        </w:rPr>
        <w:t xml:space="preserve">Simply put, it </w:t>
      </w:r>
      <w:r>
        <w:rPr>
          <w:rFonts w:ascii="Times New Roman" w:hAnsi="Times New Roman" w:cs="Times New Roman"/>
        </w:rPr>
        <w:t>is</w:t>
      </w:r>
      <w:r w:rsidR="006F1FF1">
        <w:rPr>
          <w:rFonts w:ascii="Times New Roman" w:hAnsi="Times New Roman" w:cs="Times New Roman"/>
        </w:rPr>
        <w:t xml:space="preserve"> our </w:t>
      </w:r>
      <w:r>
        <w:rPr>
          <w:rFonts w:ascii="Times New Roman" w:hAnsi="Times New Roman" w:cs="Times New Roman"/>
        </w:rPr>
        <w:t>most powerful</w:t>
      </w:r>
      <w:r w:rsidR="006F1FF1">
        <w:rPr>
          <w:rFonts w:ascii="Times New Roman" w:hAnsi="Times New Roman" w:cs="Times New Roman"/>
        </w:rPr>
        <w:t xml:space="preserve"> tool to </w:t>
      </w:r>
      <w:r w:rsidR="00E146E4">
        <w:rPr>
          <w:rFonts w:ascii="Times New Roman" w:hAnsi="Times New Roman" w:cs="Times New Roman"/>
        </w:rPr>
        <w:t xml:space="preserve">combat </w:t>
      </w:r>
      <w:r w:rsidR="006F1FF1">
        <w:rPr>
          <w:rFonts w:ascii="Times New Roman" w:hAnsi="Times New Roman" w:cs="Times New Roman"/>
        </w:rPr>
        <w:t>the extinction crisis and stem the</w:t>
      </w:r>
      <w:r w:rsidR="00E146E4">
        <w:rPr>
          <w:rFonts w:ascii="Times New Roman" w:hAnsi="Times New Roman" w:cs="Times New Roman"/>
        </w:rPr>
        <w:t xml:space="preserve"> </w:t>
      </w:r>
      <w:r w:rsidR="006F1FF1">
        <w:rPr>
          <w:rFonts w:ascii="Times New Roman" w:hAnsi="Times New Roman" w:cs="Times New Roman"/>
        </w:rPr>
        <w:t xml:space="preserve">loss of biodiversity </w:t>
      </w:r>
      <w:r w:rsidR="00E146E4">
        <w:rPr>
          <w:rFonts w:ascii="Times New Roman" w:hAnsi="Times New Roman" w:cs="Times New Roman"/>
        </w:rPr>
        <w:t>currently facing our country</w:t>
      </w:r>
      <w:r w:rsidR="007F2135">
        <w:rPr>
          <w:rFonts w:ascii="Times New Roman" w:hAnsi="Times New Roman" w:cs="Times New Roman"/>
        </w:rPr>
        <w:t xml:space="preserve"> and the global community</w:t>
      </w:r>
      <w:r w:rsidR="00E146E4">
        <w:rPr>
          <w:rFonts w:ascii="Times New Roman" w:hAnsi="Times New Roman" w:cs="Times New Roman"/>
        </w:rPr>
        <w:t>.</w:t>
      </w:r>
      <w:r w:rsidR="008E488E">
        <w:rPr>
          <w:rFonts w:ascii="Times New Roman" w:hAnsi="Times New Roman" w:cs="Times New Roman"/>
        </w:rPr>
        <w:t xml:space="preserve"> However, decades of underfunding </w:t>
      </w:r>
      <w:r w:rsidR="00C2430C">
        <w:rPr>
          <w:rFonts w:ascii="Times New Roman" w:hAnsi="Times New Roman" w:cs="Times New Roman"/>
        </w:rPr>
        <w:t>have</w:t>
      </w:r>
      <w:r w:rsidR="008E488E">
        <w:rPr>
          <w:rFonts w:ascii="Times New Roman" w:hAnsi="Times New Roman" w:cs="Times New Roman"/>
        </w:rPr>
        <w:t xml:space="preserve"> kept it from realizing its full potential.</w:t>
      </w:r>
    </w:p>
    <w:p w14:paraId="37BA4280" w14:textId="7F95F67F" w:rsidR="00E146E4" w:rsidRDefault="00E146E4" w:rsidP="0059321B">
      <w:pPr>
        <w:pStyle w:val="NoSpacing"/>
        <w:widowControl w:val="0"/>
        <w:rPr>
          <w:rFonts w:ascii="Times New Roman" w:hAnsi="Times New Roman" w:cs="Times New Roman"/>
        </w:rPr>
      </w:pPr>
    </w:p>
    <w:p w14:paraId="0A272EED" w14:textId="15231A10" w:rsidR="00EA0EF1" w:rsidRPr="00A16D02" w:rsidRDefault="00514406" w:rsidP="0059321B">
      <w:pPr>
        <w:pStyle w:val="NoSpacing"/>
        <w:widowControl w:val="0"/>
        <w:rPr>
          <w:rFonts w:ascii="Times New Roman" w:hAnsi="Times New Roman" w:cs="Times New Roman"/>
        </w:rPr>
      </w:pPr>
      <w:r>
        <w:rPr>
          <w:rFonts w:ascii="Times New Roman" w:hAnsi="Times New Roman" w:cs="Times New Roman"/>
        </w:rPr>
        <w:t>Thus, a</w:t>
      </w:r>
      <w:r w:rsidR="00E146E4">
        <w:rPr>
          <w:rFonts w:ascii="Times New Roman" w:hAnsi="Times New Roman" w:cs="Times New Roman"/>
        </w:rPr>
        <w:t xml:space="preserve">s we prepare to celebrate the </w:t>
      </w:r>
      <w:r w:rsidR="00B23518">
        <w:rPr>
          <w:rFonts w:ascii="Times New Roman" w:hAnsi="Times New Roman" w:cs="Times New Roman"/>
        </w:rPr>
        <w:t>Act’s 5</w:t>
      </w:r>
      <w:r w:rsidR="0059321B">
        <w:rPr>
          <w:rFonts w:ascii="Times New Roman" w:hAnsi="Times New Roman" w:cs="Times New Roman"/>
        </w:rPr>
        <w:t>0th</w:t>
      </w:r>
      <w:r w:rsidR="00B23518">
        <w:rPr>
          <w:rFonts w:ascii="Times New Roman" w:hAnsi="Times New Roman" w:cs="Times New Roman"/>
        </w:rPr>
        <w:t xml:space="preserve"> anniversary</w:t>
      </w:r>
      <w:r w:rsidR="00E146E4">
        <w:rPr>
          <w:rFonts w:ascii="Times New Roman" w:hAnsi="Times New Roman" w:cs="Times New Roman"/>
        </w:rPr>
        <w:t xml:space="preserve">, </w:t>
      </w:r>
      <w:r w:rsidRPr="00A16D02">
        <w:rPr>
          <w:rFonts w:ascii="Times New Roman" w:hAnsi="Times New Roman" w:cs="Times New Roman"/>
          <w:b/>
          <w:bCs/>
        </w:rPr>
        <w:t>we urge the Biden administration to make bold investments in protecti</w:t>
      </w:r>
      <w:r w:rsidR="008E488E" w:rsidRPr="00A16D02">
        <w:rPr>
          <w:rFonts w:ascii="Times New Roman" w:hAnsi="Times New Roman" w:cs="Times New Roman"/>
          <w:b/>
          <w:bCs/>
        </w:rPr>
        <w:t>ng</w:t>
      </w:r>
      <w:r w:rsidRPr="00A16D02">
        <w:rPr>
          <w:rFonts w:ascii="Times New Roman" w:hAnsi="Times New Roman" w:cs="Times New Roman"/>
          <w:b/>
          <w:bCs/>
        </w:rPr>
        <w:t xml:space="preserve"> our nation’s most vulnerable species</w:t>
      </w:r>
      <w:r w:rsidR="008E488E" w:rsidRPr="00A16D02">
        <w:rPr>
          <w:rFonts w:ascii="Times New Roman" w:hAnsi="Times New Roman" w:cs="Times New Roman"/>
          <w:b/>
          <w:bCs/>
        </w:rPr>
        <w:t xml:space="preserve"> by requesting a budget of $841,370,000 for the U.S. Fish and Wildlife Service to fully </w:t>
      </w:r>
      <w:r w:rsidR="00A16D02" w:rsidRPr="00A16D02">
        <w:rPr>
          <w:rFonts w:ascii="Times New Roman" w:hAnsi="Times New Roman" w:cs="Times New Roman"/>
          <w:b/>
          <w:bCs/>
        </w:rPr>
        <w:t>implement the Endangered Species Act</w:t>
      </w:r>
      <w:r w:rsidR="008E488E" w:rsidRPr="00A16D02">
        <w:rPr>
          <w:rFonts w:ascii="Times New Roman" w:hAnsi="Times New Roman" w:cs="Times New Roman"/>
          <w:b/>
          <w:bCs/>
        </w:rPr>
        <w:t>.</w:t>
      </w:r>
      <w:r w:rsidR="008E488E">
        <w:rPr>
          <w:rFonts w:ascii="Times New Roman" w:hAnsi="Times New Roman" w:cs="Times New Roman"/>
        </w:rPr>
        <w:t xml:space="preserve"> </w:t>
      </w:r>
      <w:r w:rsidR="003D46F7">
        <w:rPr>
          <w:rFonts w:ascii="Times New Roman" w:hAnsi="Times New Roman" w:cs="Times New Roman"/>
        </w:rPr>
        <w:t>Currently, the Service</w:t>
      </w:r>
      <w:r w:rsidR="007F2135">
        <w:rPr>
          <w:rFonts w:ascii="Times New Roman" w:hAnsi="Times New Roman" w:cs="Times New Roman"/>
        </w:rPr>
        <w:t xml:space="preserve"> only</w:t>
      </w:r>
      <w:r w:rsidR="003D46F7">
        <w:rPr>
          <w:rFonts w:ascii="Times New Roman" w:hAnsi="Times New Roman" w:cs="Times New Roman"/>
        </w:rPr>
        <w:t xml:space="preserve"> receives around 50% of the funding required to properly implement the Act.</w:t>
      </w:r>
      <w:r w:rsidR="003D46F7">
        <w:rPr>
          <w:rStyle w:val="FootnoteReference"/>
          <w:rFonts w:ascii="Times New Roman" w:hAnsi="Times New Roman" w:cs="Times New Roman"/>
        </w:rPr>
        <w:footnoteReference w:id="3"/>
      </w:r>
      <w:r w:rsidR="003D46F7">
        <w:rPr>
          <w:rFonts w:ascii="Times New Roman" w:hAnsi="Times New Roman" w:cs="Times New Roman"/>
        </w:rPr>
        <w:t xml:space="preserve"> </w:t>
      </w:r>
      <w:r w:rsidR="00A16D02">
        <w:rPr>
          <w:rFonts w:ascii="Times New Roman" w:hAnsi="Times New Roman" w:cs="Times New Roman"/>
        </w:rPr>
        <w:t>As a result, t</w:t>
      </w:r>
      <w:r w:rsidR="00EA0EF1" w:rsidRPr="00A16D02">
        <w:rPr>
          <w:rFonts w:ascii="Times New Roman" w:hAnsi="Times New Roman" w:cs="Times New Roman"/>
        </w:rPr>
        <w:t xml:space="preserve">oo many species sit in limbo at the edge of extinction, or are being lost altogether, when we </w:t>
      </w:r>
      <w:r w:rsidR="00EA0EF1" w:rsidRPr="00A16D02">
        <w:rPr>
          <w:rFonts w:ascii="Times New Roman" w:hAnsi="Times New Roman" w:cs="Times New Roman"/>
          <w:iCs/>
        </w:rPr>
        <w:t>can</w:t>
      </w:r>
      <w:r w:rsidR="00EA0EF1" w:rsidRPr="00A16D02">
        <w:rPr>
          <w:rFonts w:ascii="Times New Roman" w:hAnsi="Times New Roman" w:cs="Times New Roman"/>
        </w:rPr>
        <w:t xml:space="preserve"> ensure they remain part of our rich natural heritage. This funding packag</w:t>
      </w:r>
      <w:r w:rsidR="00A16D02">
        <w:rPr>
          <w:rFonts w:ascii="Times New Roman" w:hAnsi="Times New Roman" w:cs="Times New Roman"/>
        </w:rPr>
        <w:t xml:space="preserve">e </w:t>
      </w:r>
      <w:r w:rsidR="00EA0EF1" w:rsidRPr="00A16D02">
        <w:rPr>
          <w:rFonts w:ascii="Times New Roman" w:hAnsi="Times New Roman" w:cs="Times New Roman"/>
        </w:rPr>
        <w:t>will ensure every listed species receives a minimum of $50,000 per year for recovery and will allow the Endangered Species Act to be implemented in the way Congress intended when it dedicated our country to protecting the species and the habitats that need it most.</w:t>
      </w:r>
    </w:p>
    <w:p w14:paraId="747864A8" w14:textId="353C5C1B" w:rsidR="00A16D02" w:rsidRDefault="00A16D02" w:rsidP="0059321B">
      <w:pPr>
        <w:pStyle w:val="NoSpacing"/>
        <w:widowControl w:val="0"/>
      </w:pPr>
    </w:p>
    <w:p w14:paraId="218520F1" w14:textId="77777777" w:rsidR="008F66A4" w:rsidRDefault="008F66A4" w:rsidP="0059321B">
      <w:pPr>
        <w:widowControl w:val="0"/>
        <w:rPr>
          <w:b/>
          <w:bCs/>
        </w:rPr>
      </w:pPr>
    </w:p>
    <w:p w14:paraId="7A99F254" w14:textId="72FAFB3C" w:rsidR="008E488E" w:rsidRPr="00336BB7" w:rsidRDefault="008E488E" w:rsidP="0059321B">
      <w:pPr>
        <w:widowControl w:val="0"/>
        <w:rPr>
          <w:b/>
          <w:bCs/>
        </w:rPr>
      </w:pPr>
      <w:r w:rsidRPr="00336BB7">
        <w:rPr>
          <w:b/>
          <w:bCs/>
        </w:rPr>
        <w:lastRenderedPageBreak/>
        <w:t>Listing</w:t>
      </w:r>
    </w:p>
    <w:p w14:paraId="7EF28057" w14:textId="53B40E9F" w:rsidR="008E488E" w:rsidRPr="00336BB7" w:rsidRDefault="008E488E" w:rsidP="0059321B">
      <w:pPr>
        <w:widowControl w:val="0"/>
      </w:pPr>
      <w:r w:rsidRPr="00336BB7">
        <w:t>We very much appreciated that President Biden’s FY202</w:t>
      </w:r>
      <w:r>
        <w:t>3</w:t>
      </w:r>
      <w:r w:rsidRPr="00336BB7">
        <w:t xml:space="preserve"> budget requested a more than $</w:t>
      </w:r>
      <w:r w:rsidR="0059321B">
        <w:t>79</w:t>
      </w:r>
      <w:r>
        <w:t xml:space="preserve"> </w:t>
      </w:r>
      <w:r w:rsidRPr="00336BB7">
        <w:t>million increase for endangered species, but we were disappointed that this only included a mere $</w:t>
      </w:r>
      <w:r>
        <w:t>2.7</w:t>
      </w:r>
      <w:r w:rsidRPr="00336BB7">
        <w:t xml:space="preserve"> million increase for the listing program. Listing a species is the critical first step </w:t>
      </w:r>
      <w:r w:rsidR="00D234F0">
        <w:t>under</w:t>
      </w:r>
      <w:r w:rsidRPr="00336BB7">
        <w:t xml:space="preserve"> the Act to avert extinction</w:t>
      </w:r>
      <w:r w:rsidR="007F2135">
        <w:t>.</w:t>
      </w:r>
      <w:r w:rsidRPr="00336BB7">
        <w:t xml:space="preserve"> </w:t>
      </w:r>
      <w:r w:rsidR="007F2135">
        <w:t>D</w:t>
      </w:r>
      <w:r w:rsidR="007F2135" w:rsidRPr="00336BB7">
        <w:t>espite recent Congressional support for significant increases to the program</w:t>
      </w:r>
      <w:r w:rsidR="007F2135">
        <w:t xml:space="preserve">, </w:t>
      </w:r>
      <w:r w:rsidRPr="00336BB7">
        <w:t>the listing budget hasn’t seen a meaningful increase in decades. The Endangered Species Act is an incredible success for protecting</w:t>
      </w:r>
      <w:r w:rsidR="007F2135">
        <w:t xml:space="preserve"> listed</w:t>
      </w:r>
      <w:r w:rsidRPr="00336BB7">
        <w:t xml:space="preserve"> species; the vast majority of listed species are still with us today. </w:t>
      </w:r>
      <w:r w:rsidR="007F2135">
        <w:t>However</w:t>
      </w:r>
      <w:r w:rsidRPr="00336BB7">
        <w:t>, chronic underfunding for the listing program has resulted in many animals and plants waiting over a decade to receive safeguards. These delays can have devastating consequences. In total, nearly 50 unlisted species have been declared extinct while waiting for protections because of these funding shortfalls. This is unacceptable.</w:t>
      </w:r>
    </w:p>
    <w:p w14:paraId="38328550" w14:textId="03BD91A9" w:rsidR="008E488E" w:rsidRPr="00336BB7" w:rsidRDefault="008E488E" w:rsidP="0059321B">
      <w:pPr>
        <w:widowControl w:val="0"/>
      </w:pPr>
      <w:r>
        <w:t xml:space="preserve">As a factual matter, </w:t>
      </w:r>
      <w:r w:rsidRPr="2F25242D">
        <w:rPr>
          <w:u w:val="single"/>
        </w:rPr>
        <w:t>the Service needs at least $</w:t>
      </w:r>
      <w:r w:rsidR="00A16D02" w:rsidRPr="2F25242D">
        <w:rPr>
          <w:u w:val="single"/>
        </w:rPr>
        <w:t>66.3</w:t>
      </w:r>
      <w:r w:rsidRPr="2F25242D">
        <w:rPr>
          <w:u w:val="single"/>
        </w:rPr>
        <w:t xml:space="preserve"> million, or an increase of at least $1</w:t>
      </w:r>
      <w:r w:rsidR="00A16D02" w:rsidRPr="2F25242D">
        <w:rPr>
          <w:u w:val="single"/>
        </w:rPr>
        <w:t>1.</w:t>
      </w:r>
      <w:r w:rsidR="008526F4" w:rsidRPr="2F25242D">
        <w:rPr>
          <w:u w:val="single"/>
        </w:rPr>
        <w:t>3</w:t>
      </w:r>
      <w:r w:rsidR="00A16D02" w:rsidRPr="2F25242D">
        <w:rPr>
          <w:u w:val="single"/>
        </w:rPr>
        <w:t xml:space="preserve"> </w:t>
      </w:r>
      <w:r w:rsidRPr="2F25242D">
        <w:rPr>
          <w:u w:val="single"/>
        </w:rPr>
        <w:t xml:space="preserve">million per year for at least the next </w:t>
      </w:r>
      <w:r w:rsidR="00A16D02" w:rsidRPr="2F25242D">
        <w:rPr>
          <w:u w:val="single"/>
        </w:rPr>
        <w:t>four</w:t>
      </w:r>
      <w:r w:rsidRPr="2F25242D">
        <w:rPr>
          <w:u w:val="single"/>
        </w:rPr>
        <w:t xml:space="preserve"> years</w:t>
      </w:r>
      <w:r w:rsidRPr="0059321B">
        <w:t xml:space="preserve">, to process the backlog of </w:t>
      </w:r>
      <w:r w:rsidR="00E163EE">
        <w:t>nearly 200</w:t>
      </w:r>
      <w:r w:rsidRPr="0059321B">
        <w:t xml:space="preserve"> species </w:t>
      </w:r>
      <w:r w:rsidR="007F2135" w:rsidRPr="0059321B">
        <w:t>awaiting</w:t>
      </w:r>
      <w:r w:rsidRPr="0059321B">
        <w:t xml:space="preserve"> review</w:t>
      </w:r>
      <w:r>
        <w:t>. Currently, the Service fails to make dozens of findings from its listing workplan every year. In FY202</w:t>
      </w:r>
      <w:r w:rsidR="00A16D02">
        <w:t>2</w:t>
      </w:r>
      <w:r>
        <w:t xml:space="preserve">, the agency failed to make required findings for </w:t>
      </w:r>
      <w:r w:rsidR="00A16D02">
        <w:t>42</w:t>
      </w:r>
      <w:r>
        <w:t xml:space="preserve"> imperiled species, including the </w:t>
      </w:r>
      <w:r w:rsidR="0059321B">
        <w:t xml:space="preserve">Penasco least chipmunk, </w:t>
      </w:r>
      <w:r w:rsidR="00995C5D">
        <w:t xml:space="preserve">Louisiana pigtoe and the Texas kangaroo rat. </w:t>
      </w:r>
      <w:r>
        <w:t>An increase of $1</w:t>
      </w:r>
      <w:r w:rsidR="00995C5D">
        <w:t>1.</w:t>
      </w:r>
      <w:r w:rsidR="008526F4">
        <w:t>3</w:t>
      </w:r>
      <w:r>
        <w:t xml:space="preserve"> million could contribute to removing an additional </w:t>
      </w:r>
      <w:r w:rsidR="00995C5D">
        <w:t>34</w:t>
      </w:r>
      <w:r>
        <w:t xml:space="preserve"> species from the listing backlog each year, at an estimated cost of around $</w:t>
      </w:r>
      <w:r w:rsidR="00995C5D">
        <w:t>330,000</w:t>
      </w:r>
      <w:r>
        <w:t xml:space="preserve"> for each new listing decision. At current funding rates, however, it could take the Service up to 10 years to process </w:t>
      </w:r>
      <w:proofErr w:type="gramStart"/>
      <w:r>
        <w:t>all of</w:t>
      </w:r>
      <w:proofErr w:type="gramEnd"/>
      <w:r>
        <w:t xml:space="preserve"> the remaining species that the agency has identified as potentially needing protection. Meanwhile, if trends hold, one species will be declared extinct every year in the United States while waiting for protection under the Act. </w:t>
      </w:r>
      <w:r w:rsidRPr="2F25242D">
        <w:rPr>
          <w:color w:val="000000" w:themeColor="text1"/>
        </w:rPr>
        <w:t>Thus, we urge the Biden administration to significantly increase its request for the listing budget in the upcoming FY202</w:t>
      </w:r>
      <w:r w:rsidR="00995C5D" w:rsidRPr="2F25242D">
        <w:rPr>
          <w:color w:val="000000" w:themeColor="text1"/>
        </w:rPr>
        <w:t>4</w:t>
      </w:r>
      <w:r w:rsidRPr="2F25242D">
        <w:rPr>
          <w:color w:val="000000" w:themeColor="text1"/>
        </w:rPr>
        <w:t xml:space="preserve"> budget request so that the program finally has sufficient funds to protect all species at risk of extinction.</w:t>
      </w:r>
    </w:p>
    <w:p w14:paraId="053123B6" w14:textId="77777777" w:rsidR="008E488E" w:rsidRPr="00336BB7" w:rsidRDefault="008E488E" w:rsidP="0059321B">
      <w:pPr>
        <w:widowControl w:val="0"/>
        <w:rPr>
          <w:b/>
          <w:bCs/>
        </w:rPr>
      </w:pPr>
      <w:r w:rsidRPr="00336BB7">
        <w:rPr>
          <w:b/>
          <w:bCs/>
        </w:rPr>
        <w:t>Recovery</w:t>
      </w:r>
    </w:p>
    <w:p w14:paraId="3DE32E17" w14:textId="7C449935" w:rsidR="00995C5D" w:rsidRDefault="008E488E" w:rsidP="0059321B">
      <w:pPr>
        <w:widowControl w:val="0"/>
        <w:rPr>
          <w:color w:val="000000"/>
        </w:rPr>
      </w:pPr>
      <w:r w:rsidRPr="00336BB7">
        <w:t xml:space="preserve">The Service’s recovery program includes </w:t>
      </w:r>
      <w:r w:rsidR="00F66A08">
        <w:t xml:space="preserve">recovery </w:t>
      </w:r>
      <w:r w:rsidRPr="00336BB7">
        <w:t>planning, implement</w:t>
      </w:r>
      <w:r w:rsidR="00F66A08">
        <w:t>ation</w:t>
      </w:r>
      <w:r w:rsidRPr="00336BB7">
        <w:t>, and recovery progress</w:t>
      </w:r>
      <w:r w:rsidR="00E05798">
        <w:t xml:space="preserve"> tracking</w:t>
      </w:r>
      <w:r w:rsidRPr="00336BB7">
        <w:t xml:space="preserve">. </w:t>
      </w:r>
      <w:r w:rsidRPr="00336BB7">
        <w:rPr>
          <w:color w:val="000000"/>
        </w:rPr>
        <w:t>Unfortunately, recovery appropriations have been essentially flat over the past two decades, and when controlling for inflation and the number of listed species, have declined since 2010 (purple line):</w:t>
      </w:r>
    </w:p>
    <w:p w14:paraId="07FE8F70" w14:textId="703F0D03" w:rsidR="00995C5D" w:rsidRPr="00995C5D" w:rsidRDefault="008E488E" w:rsidP="0059321B">
      <w:pPr>
        <w:widowControl w:val="0"/>
        <w:jc w:val="center"/>
        <w:rPr>
          <w:color w:val="000000"/>
        </w:rPr>
      </w:pPr>
      <w:r w:rsidRPr="00336BB7">
        <w:rPr>
          <w:noProof/>
        </w:rPr>
        <w:drawing>
          <wp:inline distT="0" distB="0" distL="0" distR="0" wp14:anchorId="7421A161" wp14:editId="627C530E">
            <wp:extent cx="3752850" cy="2408091"/>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rotWithShape="1">
                    <a:blip r:embed="rId7"/>
                    <a:srcRect t="5051" b="4930"/>
                    <a:stretch/>
                  </pic:blipFill>
                  <pic:spPr bwMode="auto">
                    <a:xfrm>
                      <a:off x="0" y="0"/>
                      <a:ext cx="3824540" cy="2454092"/>
                    </a:xfrm>
                    <a:prstGeom prst="rect">
                      <a:avLst/>
                    </a:prstGeom>
                    <a:ln>
                      <a:noFill/>
                    </a:ln>
                    <a:extLst>
                      <a:ext uri="{53640926-AAD7-44D8-BBD7-CCE9431645EC}">
                        <a14:shadowObscured xmlns:a14="http://schemas.microsoft.com/office/drawing/2010/main"/>
                      </a:ext>
                    </a:extLst>
                  </pic:spPr>
                </pic:pic>
              </a:graphicData>
            </a:graphic>
          </wp:inline>
        </w:drawing>
      </w:r>
    </w:p>
    <w:p w14:paraId="5602EFC2" w14:textId="1D29F312" w:rsidR="008E488E" w:rsidRPr="00336BB7" w:rsidRDefault="008E488E" w:rsidP="0059321B">
      <w:pPr>
        <w:pStyle w:val="Caption"/>
        <w:widowControl w:val="0"/>
        <w:rPr>
          <w:rFonts w:asciiTheme="majorHAnsi" w:hAnsiTheme="majorHAnsi" w:cstheme="majorHAnsi"/>
          <w:color w:val="595959" w:themeColor="text1" w:themeTint="A6"/>
          <w:sz w:val="22"/>
          <w:szCs w:val="22"/>
        </w:rPr>
      </w:pPr>
      <w:r w:rsidRPr="00336BB7">
        <w:rPr>
          <w:rFonts w:asciiTheme="majorHAnsi" w:hAnsiTheme="majorHAnsi" w:cstheme="majorHAnsi"/>
          <w:b/>
          <w:color w:val="595959" w:themeColor="text1" w:themeTint="A6"/>
          <w:sz w:val="22"/>
          <w:szCs w:val="22"/>
        </w:rPr>
        <w:lastRenderedPageBreak/>
        <w:t>Endangered Species Act funding for the U.S. Fish and Wildlife Service has remained flat and even declined since 2010.</w:t>
      </w:r>
      <w:r w:rsidRPr="00336BB7">
        <w:rPr>
          <w:rFonts w:asciiTheme="majorHAnsi" w:hAnsiTheme="majorHAnsi" w:cstheme="majorHAnsi"/>
          <w:color w:val="595959" w:themeColor="text1" w:themeTint="A6"/>
          <w:sz w:val="22"/>
          <w:szCs w:val="22"/>
        </w:rPr>
        <w:t xml:space="preserve">  Note that the funding for two components shifts after 2014 because of </w:t>
      </w:r>
      <w:r w:rsidR="00BA6102">
        <w:rPr>
          <w:rFonts w:asciiTheme="majorHAnsi" w:hAnsiTheme="majorHAnsi" w:cstheme="majorHAnsi"/>
          <w:color w:val="595959" w:themeColor="text1" w:themeTint="A6"/>
          <w:sz w:val="22"/>
          <w:szCs w:val="22"/>
        </w:rPr>
        <w:t xml:space="preserve">changes to the </w:t>
      </w:r>
      <w:r w:rsidRPr="00336BB7">
        <w:rPr>
          <w:rFonts w:asciiTheme="majorHAnsi" w:hAnsiTheme="majorHAnsi" w:cstheme="majorHAnsi"/>
          <w:color w:val="595959" w:themeColor="text1" w:themeTint="A6"/>
          <w:sz w:val="22"/>
          <w:szCs w:val="22"/>
        </w:rPr>
        <w:t xml:space="preserve">budget </w:t>
      </w:r>
      <w:r w:rsidR="00BA6102">
        <w:rPr>
          <w:rFonts w:asciiTheme="majorHAnsi" w:hAnsiTheme="majorHAnsi" w:cstheme="majorHAnsi"/>
          <w:color w:val="595959" w:themeColor="text1" w:themeTint="A6"/>
          <w:sz w:val="22"/>
          <w:szCs w:val="22"/>
        </w:rPr>
        <w:t>structure</w:t>
      </w:r>
      <w:r w:rsidRPr="00336BB7">
        <w:rPr>
          <w:rFonts w:asciiTheme="majorHAnsi" w:hAnsiTheme="majorHAnsi" w:cstheme="majorHAnsi"/>
          <w:color w:val="595959" w:themeColor="text1" w:themeTint="A6"/>
          <w:sz w:val="22"/>
          <w:szCs w:val="22"/>
        </w:rPr>
        <w:t xml:space="preserve"> but does not change the overall pattern.  Data from FWS, shown in inflation-adjusted 2018 dollars.</w:t>
      </w:r>
    </w:p>
    <w:p w14:paraId="34CEE71A" w14:textId="0ECF71FF" w:rsidR="008E488E" w:rsidRPr="00336BB7" w:rsidRDefault="00B006ED" w:rsidP="0059321B">
      <w:pPr>
        <w:widowControl w:val="0"/>
      </w:pPr>
      <w:r>
        <w:t>While we are grateful that the Inflation Reduction Act provides a temporary boost to the recovery program—$125 million over the next 10 years—the Service needs every dollar of additional recovery funding to help save the most critically endangered species from extinction. Currently,</w:t>
      </w:r>
      <w:r w:rsidR="008E488E" w:rsidRPr="00336BB7">
        <w:t xml:space="preserve"> hundreds of endangered species still receive less than $1000 a year for their recovery</w:t>
      </w:r>
      <w:r w:rsidR="0002018C">
        <w:t xml:space="preserve"> from the Service</w:t>
      </w:r>
      <w:r w:rsidR="008E488E" w:rsidRPr="00336BB7">
        <w:t>, with many receiving no funding from the Service at all.</w:t>
      </w:r>
      <w:r w:rsidR="008E488E" w:rsidRPr="00336BB7">
        <w:rPr>
          <w:rStyle w:val="FootnoteReference"/>
        </w:rPr>
        <w:footnoteReference w:id="4"/>
      </w:r>
      <w:r w:rsidR="008E488E" w:rsidRPr="00336BB7">
        <w:t xml:space="preserve"> </w:t>
      </w:r>
      <w:r>
        <w:t xml:space="preserve">In addition, </w:t>
      </w:r>
      <w:r w:rsidRPr="00336BB7">
        <w:t xml:space="preserve">one in four listed species do not even have recovery plans, and the ones that do often have plans that are more than a decade old and may not reflect the best available science. </w:t>
      </w:r>
      <w:r w:rsidR="008E488E" w:rsidRPr="00336BB7">
        <w:t xml:space="preserve">The agency desperately needs additional funding—beyond what is provided in the </w:t>
      </w:r>
      <w:r>
        <w:t>Inflation Reduction Act</w:t>
      </w:r>
      <w:r w:rsidR="008E488E" w:rsidRPr="00336BB7">
        <w:t xml:space="preserve">—to help stabilize and save the most critically endangered species and ensure that every listed species receives a minimum amount of funding for their recovery. </w:t>
      </w:r>
    </w:p>
    <w:p w14:paraId="00849529" w14:textId="6D5EC4EA" w:rsidR="008E488E" w:rsidRPr="00336BB7" w:rsidRDefault="008E488E" w:rsidP="0059321B">
      <w:pPr>
        <w:widowControl w:val="0"/>
      </w:pPr>
      <w:r w:rsidRPr="00336BB7">
        <w:t xml:space="preserve">Additional funding for the recovery program can also help support dedicated extinction prevention programs for critically endangered species at the brink of extinction, including listed Hawaiian plants, freshwater mussels, desert fish, and butterflies. Of all the endangered species in the United States, these are some of the fastest declining groups and they desperately need emergency funding before it’s too late. </w:t>
      </w:r>
    </w:p>
    <w:p w14:paraId="795AE8A8" w14:textId="72CB7D90" w:rsidR="008E488E" w:rsidRPr="00336BB7" w:rsidRDefault="008E488E" w:rsidP="0059321B">
      <w:pPr>
        <w:widowControl w:val="0"/>
      </w:pPr>
      <w:r w:rsidRPr="00336BB7">
        <w:t xml:space="preserve">Funding drives recovery progress, and species will never be able to recover to the point where they can eventually be delisted if there continues to be a lack of sufficient funding. We strongly recommend that the administration include a minimum of $50,000 per year per species for recovery in its request to make sure that no species slips through the cracks. </w:t>
      </w:r>
      <w:r w:rsidRPr="00336BB7">
        <w:rPr>
          <w:u w:val="single"/>
        </w:rPr>
        <w:t>Accordingly, the administration can significantly reverse the slide of more animal and plants towards extinction and put every species on a path to recovery by requesting  $</w:t>
      </w:r>
      <w:r w:rsidR="00B006ED">
        <w:rPr>
          <w:u w:val="single"/>
        </w:rPr>
        <w:t>467.9</w:t>
      </w:r>
      <w:r w:rsidRPr="00336BB7">
        <w:rPr>
          <w:u w:val="single"/>
        </w:rPr>
        <w:t xml:space="preserve"> million for the recovery program in 202</w:t>
      </w:r>
      <w:r w:rsidR="00B006ED">
        <w:rPr>
          <w:u w:val="single"/>
        </w:rPr>
        <w:t>4</w:t>
      </w:r>
      <w:r w:rsidRPr="00336BB7">
        <w:rPr>
          <w:u w:val="single"/>
        </w:rPr>
        <w:t xml:space="preserve">, which is more than </w:t>
      </w:r>
      <w:r w:rsidR="008526F4">
        <w:rPr>
          <w:u w:val="single"/>
        </w:rPr>
        <w:t>four times</w:t>
      </w:r>
      <w:r w:rsidRPr="00336BB7">
        <w:rPr>
          <w:u w:val="single"/>
        </w:rPr>
        <w:t xml:space="preserve"> the current—and insufficient—funding levels.</w:t>
      </w:r>
      <w:r w:rsidRPr="00336BB7">
        <w:rPr>
          <w:vertAlign w:val="superscript"/>
        </w:rPr>
        <w:footnoteReference w:id="5"/>
      </w:r>
      <w:r w:rsidRPr="00336BB7">
        <w:t xml:space="preserve"> This includes $</w:t>
      </w:r>
      <w:r w:rsidR="008526F4">
        <w:t>295,031,600</w:t>
      </w:r>
      <w:r w:rsidRPr="00336BB7">
        <w:t xml:space="preserve"> for recovery planning, which is essential to guiding species back from the brink; $</w:t>
      </w:r>
      <w:r w:rsidR="008526F4">
        <w:t>158,424,450</w:t>
      </w:r>
      <w:r w:rsidRPr="00336BB7">
        <w:t xml:space="preserve"> million for recovery actions, which range from reducing poaching to invasive species control; and $</w:t>
      </w:r>
      <w:r w:rsidR="008526F4">
        <w:t>4,306,600</w:t>
      </w:r>
      <w:r w:rsidRPr="00336BB7">
        <w:t xml:space="preserve"> million for conservation status reviews that need to occur every five years.  </w:t>
      </w:r>
    </w:p>
    <w:p w14:paraId="2F9C8007" w14:textId="77777777" w:rsidR="008E488E" w:rsidRPr="00336BB7" w:rsidRDefault="008E488E" w:rsidP="0059321B">
      <w:pPr>
        <w:widowControl w:val="0"/>
        <w:rPr>
          <w:b/>
          <w:bCs/>
        </w:rPr>
      </w:pPr>
      <w:r w:rsidRPr="00336BB7">
        <w:rPr>
          <w:b/>
          <w:bCs/>
        </w:rPr>
        <w:t>Planning and Consultation</w:t>
      </w:r>
    </w:p>
    <w:p w14:paraId="21E84976" w14:textId="2EA04C36" w:rsidR="008E488E" w:rsidRPr="00336BB7" w:rsidRDefault="008E488E" w:rsidP="0059321B">
      <w:pPr>
        <w:widowControl w:val="0"/>
      </w:pPr>
      <w:r w:rsidRPr="00336BB7">
        <w:t>The Planning and Consultation program includes key processes that ensure species receive fundamental protections while allowing flexibility for infrastructure and other forms of development.  The Service evaluates (“consults on”) the effects of over 10,000 federal actions on listed species per year to help protect species and their habitat, and over the past two decades has worked with states, counties, and private landowners across the country to create over 1,</w:t>
      </w:r>
      <w:r w:rsidR="00D57330">
        <w:t>4</w:t>
      </w:r>
      <w:r w:rsidRPr="00336BB7">
        <w:t xml:space="preserve">00 Habitat Conservation Plans to help conserve species. But this program is stressed: appropriations have been flat or declining for years. Additional </w:t>
      </w:r>
      <w:r w:rsidRPr="00336BB7">
        <w:lastRenderedPageBreak/>
        <w:t>funding can help the Service complete timely project evaluations, additional conservation plans, and overall better help conserve species and their habitats. Further, Congress made significant investments in our natural infrastructure by passing the Infrastructure Investment and Jobs Act</w:t>
      </w:r>
      <w:r w:rsidR="008526F4">
        <w:t xml:space="preserve"> and the Inflation Reduction Act</w:t>
      </w:r>
      <w:r w:rsidRPr="00336BB7">
        <w:t xml:space="preserve">. The Service will play an important role in ensuring that any infrastructure project stemming from these investments does not harm endangered species or undermine their conservation or recovery, and this additional funding will allow them to do that more effectively. </w:t>
      </w:r>
    </w:p>
    <w:p w14:paraId="67570131" w14:textId="67E35005" w:rsidR="008E488E" w:rsidRPr="00336BB7" w:rsidRDefault="008E488E" w:rsidP="0059321B">
      <w:pPr>
        <w:widowControl w:val="0"/>
      </w:pPr>
      <w:r w:rsidRPr="00336BB7">
        <w:t xml:space="preserve">There are also opportunities to improve the efficiency and effectiveness of consultations, such as through the widespread adoption of technologies such as the Services’ Integrated Planning and Conservation (IPaC) system and the addition of dedicated personnel to monitor compliance with the Act.  </w:t>
      </w:r>
      <w:r w:rsidRPr="00336BB7">
        <w:rPr>
          <w:u w:val="single"/>
        </w:rPr>
        <w:t>For planning and consultation to be maximally effective and efficient, the administration should request $1</w:t>
      </w:r>
      <w:r w:rsidR="008526F4">
        <w:rPr>
          <w:u w:val="single"/>
        </w:rPr>
        <w:t>79.3</w:t>
      </w:r>
      <w:r w:rsidRPr="00336BB7">
        <w:rPr>
          <w:u w:val="single"/>
        </w:rPr>
        <w:t xml:space="preserve"> million in FY 202</w:t>
      </w:r>
      <w:r w:rsidR="008526F4">
        <w:rPr>
          <w:u w:val="single"/>
        </w:rPr>
        <w:t>4</w:t>
      </w:r>
      <w:r w:rsidRPr="00336BB7">
        <w:rPr>
          <w:u w:val="single"/>
        </w:rPr>
        <w:t xml:space="preserve"> and beyond.</w:t>
      </w:r>
      <w:r w:rsidRPr="00336BB7">
        <w:t xml:space="preserve">  This includes $</w:t>
      </w:r>
      <w:r w:rsidR="008526F4">
        <w:t>158,850,000</w:t>
      </w:r>
      <w:r w:rsidRPr="00336BB7">
        <w:t xml:space="preserve"> for standard consultations; an additional $</w:t>
      </w:r>
      <w:r w:rsidR="008526F4">
        <w:t>1,235,500</w:t>
      </w:r>
      <w:r w:rsidRPr="00336BB7">
        <w:t xml:space="preserve"> for pesticide consultations</w:t>
      </w:r>
      <w:r w:rsidR="008526F4">
        <w:t>; $4,236,000</w:t>
      </w:r>
      <w:r w:rsidRPr="00336BB7">
        <w:t xml:space="preserve"> for </w:t>
      </w:r>
      <w:r w:rsidR="008526F4">
        <w:t>“ECOSphere”</w:t>
      </w:r>
      <w:r w:rsidRPr="00336BB7">
        <w:t xml:space="preserve"> development; $</w:t>
      </w:r>
      <w:r w:rsidR="008526F4">
        <w:t xml:space="preserve">13,237,500 </w:t>
      </w:r>
      <w:r w:rsidRPr="00336BB7">
        <w:t>for voluntary conservation; and $1</w:t>
      </w:r>
      <w:r w:rsidR="008526F4">
        <w:t>,765,000</w:t>
      </w:r>
      <w:r w:rsidRPr="00336BB7">
        <w:t xml:space="preserve"> million for basic compliance monitoring that does not currently exist.  </w:t>
      </w:r>
    </w:p>
    <w:p w14:paraId="0FD5A007" w14:textId="77777777" w:rsidR="008E488E" w:rsidRPr="00336BB7" w:rsidRDefault="008E488E" w:rsidP="0059321B">
      <w:pPr>
        <w:widowControl w:val="0"/>
        <w:rPr>
          <w:b/>
          <w:bCs/>
        </w:rPr>
      </w:pPr>
      <w:r w:rsidRPr="00336BB7">
        <w:rPr>
          <w:b/>
          <w:bCs/>
        </w:rPr>
        <w:t>Conservation and Restoration</w:t>
      </w:r>
    </w:p>
    <w:p w14:paraId="1168DD40" w14:textId="7A90D830" w:rsidR="008E488E" w:rsidRPr="00336BB7" w:rsidRDefault="008E488E" w:rsidP="0059321B">
      <w:pPr>
        <w:widowControl w:val="0"/>
      </w:pPr>
      <w:r w:rsidRPr="00336BB7">
        <w:t>The Candidate Conservation component of the Conservation and Restoration program provides a key mechanism to help conserve species by improving their habitat and removing threats before they need to be listed.  Early conservation action means species are more secure than waiting until species are on the brink of extinction, and it is much more cost-effective.  The Service currently has 2</w:t>
      </w:r>
      <w:r w:rsidR="00AC2E36">
        <w:t>3</w:t>
      </w:r>
      <w:r w:rsidRPr="00336BB7">
        <w:t xml:space="preserve"> candidate species designated, including America’s most iconic pollinator, the monarch butterfly.</w:t>
      </w:r>
      <w:r w:rsidRPr="00336BB7">
        <w:rPr>
          <w:vertAlign w:val="superscript"/>
        </w:rPr>
        <w:footnoteReference w:id="6"/>
      </w:r>
      <w:r w:rsidRPr="00336BB7">
        <w:t xml:space="preserve"> </w:t>
      </w:r>
      <w:r w:rsidRPr="00336BB7">
        <w:rPr>
          <w:u w:val="single"/>
        </w:rPr>
        <w:t>To efficiently keep species back from the brink of needing the protections of the Act, the administration should request $1</w:t>
      </w:r>
      <w:r w:rsidR="00AC2E36">
        <w:rPr>
          <w:u w:val="single"/>
        </w:rPr>
        <w:t>0.15</w:t>
      </w:r>
      <w:r w:rsidRPr="00336BB7">
        <w:rPr>
          <w:u w:val="single"/>
        </w:rPr>
        <w:t xml:space="preserve"> million for Candidate Conservation.</w:t>
      </w:r>
    </w:p>
    <w:p w14:paraId="7EFC9645" w14:textId="77777777" w:rsidR="008E488E" w:rsidRPr="00336BB7" w:rsidRDefault="008E488E" w:rsidP="0059321B">
      <w:pPr>
        <w:widowControl w:val="0"/>
        <w:rPr>
          <w:b/>
        </w:rPr>
      </w:pPr>
      <w:r w:rsidRPr="00336BB7">
        <w:rPr>
          <w:b/>
        </w:rPr>
        <w:t>Cooperative Endangered Species Conservation</w:t>
      </w:r>
    </w:p>
    <w:p w14:paraId="3B1DD3D8" w14:textId="56988D3B" w:rsidR="008E488E" w:rsidRPr="00336BB7" w:rsidRDefault="008E488E" w:rsidP="0059321B">
      <w:pPr>
        <w:widowControl w:val="0"/>
      </w:pPr>
      <w:r w:rsidRPr="00336BB7">
        <w:t>Congress recognized the need for the federal government to cooperate with the states and others to conserve species, and the Cooperative Endangered Species Conservation Fund (CESCF) serves as an essential source of funding for states and conservation on private lands.  Critically, at least half of all listed species spend a portion of their life cycle on private lands, and we need to provide the resources to facilitate recovery by everyone.</w:t>
      </w:r>
      <w:r w:rsidRPr="00336BB7">
        <w:rPr>
          <w:vertAlign w:val="superscript"/>
        </w:rPr>
        <w:footnoteReference w:id="7"/>
      </w:r>
      <w:r w:rsidRPr="00336BB7">
        <w:t xml:space="preserve"> The states cannot do this alone, whether because they lack the legal tools or the funding and other necessary commitments.</w:t>
      </w:r>
      <w:r w:rsidRPr="00336BB7">
        <w:rPr>
          <w:vertAlign w:val="superscript"/>
        </w:rPr>
        <w:footnoteReference w:id="8"/>
      </w:r>
      <w:r w:rsidRPr="00336BB7">
        <w:t xml:space="preserve">  </w:t>
      </w:r>
      <w:r w:rsidRPr="00336BB7">
        <w:rPr>
          <w:u w:val="single"/>
        </w:rPr>
        <w:t xml:space="preserve">To </w:t>
      </w:r>
      <w:r w:rsidR="00AD577F">
        <w:rPr>
          <w:u w:val="single"/>
        </w:rPr>
        <w:t>close</w:t>
      </w:r>
      <w:r w:rsidRPr="00336BB7">
        <w:rPr>
          <w:u w:val="single"/>
        </w:rPr>
        <w:t>the gap from previous funding shortfalls and match the current need for state and private lands conservation, the Service requires CESCF funding of at least $1</w:t>
      </w:r>
      <w:r w:rsidR="00AC2E36">
        <w:rPr>
          <w:u w:val="single"/>
        </w:rPr>
        <w:t>17.7</w:t>
      </w:r>
      <w:r w:rsidRPr="00336BB7">
        <w:rPr>
          <w:u w:val="single"/>
        </w:rPr>
        <w:t xml:space="preserve"> million for FY 202</w:t>
      </w:r>
      <w:r w:rsidR="00AC2E36">
        <w:rPr>
          <w:u w:val="single"/>
        </w:rPr>
        <w:t>4</w:t>
      </w:r>
      <w:r w:rsidRPr="00336BB7">
        <w:rPr>
          <w:u w:val="single"/>
        </w:rPr>
        <w:t xml:space="preserve"> and beyond</w:t>
      </w:r>
      <w:r w:rsidRPr="00336BB7">
        <w:t xml:space="preserve">. </w:t>
      </w:r>
    </w:p>
    <w:p w14:paraId="0254EC33" w14:textId="77777777" w:rsidR="008E488E" w:rsidRPr="00336BB7" w:rsidRDefault="008E488E" w:rsidP="0059321B">
      <w:pPr>
        <w:widowControl w:val="0"/>
        <w:rPr>
          <w:b/>
          <w:bCs/>
        </w:rPr>
      </w:pPr>
      <w:r w:rsidRPr="00336BB7">
        <w:rPr>
          <w:b/>
          <w:bCs/>
        </w:rPr>
        <w:t>Additional Appropriations Recommendations</w:t>
      </w:r>
    </w:p>
    <w:p w14:paraId="0EF61521" w14:textId="01075831" w:rsidR="008E488E" w:rsidRPr="00336BB7" w:rsidRDefault="007C08C5" w:rsidP="0059321B">
      <w:pPr>
        <w:widowControl w:val="0"/>
      </w:pPr>
      <w:r>
        <w:lastRenderedPageBreak/>
        <w:t xml:space="preserve">We’d also appreciate your consideration </w:t>
      </w:r>
      <w:r w:rsidR="008D4317">
        <w:t>of the</w:t>
      </w:r>
      <w:r w:rsidR="00585549">
        <w:t xml:space="preserve">se </w:t>
      </w:r>
      <w:r w:rsidR="00643D8B">
        <w:t xml:space="preserve">crucial </w:t>
      </w:r>
      <w:r w:rsidR="00826EFB">
        <w:t>recommendations</w:t>
      </w:r>
      <w:r w:rsidR="000F662A">
        <w:t>:</w:t>
      </w:r>
      <w:r w:rsidR="000B2EC1">
        <w:t xml:space="preserve"> </w:t>
      </w:r>
    </w:p>
    <w:p w14:paraId="185C8573" w14:textId="3346D518" w:rsidR="00902D71" w:rsidRDefault="008E488E" w:rsidP="0059321B">
      <w:pPr>
        <w:widowControl w:val="0"/>
      </w:pPr>
      <w:r w:rsidRPr="00336BB7">
        <w:t xml:space="preserve">First, of the 1,667 ESA-listed species in the United States, just </w:t>
      </w:r>
      <w:r w:rsidRPr="0059321B">
        <w:t>409 have recovery plans that have been updated in some way in the past decade</w:t>
      </w:r>
      <w:r w:rsidR="00F66A08" w:rsidRPr="0059321B">
        <w:t>. This</w:t>
      </w:r>
      <w:r w:rsidRPr="0059321B">
        <w:t xml:space="preserve"> mean</w:t>
      </w:r>
      <w:r w:rsidR="00F66A08" w:rsidRPr="0059321B">
        <w:t>s that</w:t>
      </w:r>
      <w:r w:rsidRPr="0059321B">
        <w:t xml:space="preserve"> over 1,200</w:t>
      </w:r>
      <w:r w:rsidRPr="00336BB7">
        <w:t xml:space="preserve"> species are missing plans for recovery or have plans </w:t>
      </w:r>
      <w:r w:rsidR="00F66A08">
        <w:t xml:space="preserve">that </w:t>
      </w:r>
      <w:r w:rsidRPr="00336BB7">
        <w:t>are at least a decade old</w:t>
      </w:r>
      <w:r w:rsidR="00F66A08">
        <w:t xml:space="preserve"> and unlikely to be based on</w:t>
      </w:r>
      <w:r w:rsidRPr="00336BB7">
        <w:t xml:space="preserve"> the best available science. Critically, this shortfall means there may be missing science pertaining to the threat of climate change, as found in a 2019 analysis of endangered animal recovery plans.</w:t>
      </w:r>
      <w:r w:rsidR="0059321B">
        <w:rPr>
          <w:rStyle w:val="FootnoteReference"/>
        </w:rPr>
        <w:footnoteReference w:id="9"/>
      </w:r>
      <w:r w:rsidRPr="00336BB7">
        <w:t xml:space="preserve"> Recovery plans whose core content and guidance – not just recovery criteria – are more than 10 years old should be revisited </w:t>
      </w:r>
      <w:proofErr w:type="gramStart"/>
      <w:r w:rsidRPr="00336BB7">
        <w:t>and,</w:t>
      </w:r>
      <w:proofErr w:type="gramEnd"/>
      <w:r w:rsidRPr="00336BB7">
        <w:t xml:space="preserve"> as needed, revised to ensure that climate change is accounted for in their assessment of the species. </w:t>
      </w:r>
      <w:r w:rsidR="00902D71">
        <w:t xml:space="preserve">The Biden Administration has dedicated $125 million in the Inflation Reduction Act to be directed at recovery plans and recovery actions for ESA listed species, which will provide some </w:t>
      </w:r>
      <w:proofErr w:type="gramStart"/>
      <w:r w:rsidR="00902D71">
        <w:t>much needed</w:t>
      </w:r>
      <w:proofErr w:type="gramEnd"/>
      <w:r w:rsidR="00902D71">
        <w:t xml:space="preserve"> recovery funding. We recommend spending $90 million of this funding on recovery implementation, with an additional $30 million aimed at the development of recovery plans for those species that lack them or those with recovery plans that require significant revision. The remaining $5 million of this funding should be dedicated to updating species’ 5-year reviews that are out of date. </w:t>
      </w:r>
    </w:p>
    <w:p w14:paraId="4EC8EA7C" w14:textId="39A3BABF" w:rsidR="00902D71" w:rsidRPr="00336BB7" w:rsidRDefault="00A13D39" w:rsidP="0059321B">
      <w:pPr>
        <w:widowControl w:val="0"/>
      </w:pPr>
      <w:r>
        <w:t>Second</w:t>
      </w:r>
      <w:proofErr w:type="gramStart"/>
      <w:r>
        <w:t xml:space="preserve">, </w:t>
      </w:r>
      <w:r w:rsidR="00902D71">
        <w:t>,</w:t>
      </w:r>
      <w:proofErr w:type="gramEnd"/>
      <w:r w:rsidR="00902D71">
        <w:t xml:space="preserve"> programs and departments throughout Ecological Services are struggling with capacity issues, facing increased workloads without the necessary number of FTEs to complete all tasks. Staff working on habitat conservation plans, consultations, and within the Ecological Services field offices are in particular need of additional support to continue project work across the country. We recommend an increase in staffing wherever possible to help address these needs. We also recommend additional staffing at USFWS headquarters in key areas related to national coordination for these programs, particularly where there are few staff members tasked with this work (</w:t>
      </w:r>
      <w:proofErr w:type="gramStart"/>
      <w:r w:rsidR="00902D71">
        <w:t>e.g.</w:t>
      </w:r>
      <w:proofErr w:type="gramEnd"/>
      <w:r w:rsidR="00902D71">
        <w:t xml:space="preserve"> with habitat conservation plans and candidate conservation agreements).</w:t>
      </w:r>
    </w:p>
    <w:p w14:paraId="13C4A57C" w14:textId="77777777" w:rsidR="008E488E" w:rsidRPr="00336BB7" w:rsidRDefault="008E488E" w:rsidP="0059321B">
      <w:pPr>
        <w:widowControl w:val="0"/>
        <w:jc w:val="center"/>
      </w:pPr>
      <w:r w:rsidRPr="00336BB7">
        <w:t>***</w:t>
      </w:r>
    </w:p>
    <w:p w14:paraId="7A0D4FC6" w14:textId="594013B1" w:rsidR="008E488E" w:rsidRPr="00336BB7" w:rsidRDefault="008E488E" w:rsidP="0059321B">
      <w:pPr>
        <w:pStyle w:val="NoSpacing"/>
        <w:widowControl w:val="0"/>
        <w:rPr>
          <w:rFonts w:ascii="Times New Roman" w:hAnsi="Times New Roman" w:cs="Times New Roman"/>
        </w:rPr>
      </w:pPr>
      <w:r w:rsidRPr="00336BB7">
        <w:rPr>
          <w:rFonts w:ascii="Times New Roman" w:hAnsi="Times New Roman" w:cs="Times New Roman"/>
        </w:rPr>
        <w:t>Combating the global wildlife extinction crisis and stemming the loss of biodiversity will require bold investments in protecting our nation’s most vulnerable species. There is no time to waste.</w:t>
      </w:r>
      <w:r w:rsidRPr="00336BB7">
        <w:t xml:space="preserve"> </w:t>
      </w:r>
      <w:r w:rsidRPr="00336BB7">
        <w:rPr>
          <w:rFonts w:ascii="Times New Roman" w:hAnsi="Times New Roman" w:cs="Times New Roman"/>
        </w:rPr>
        <w:t>We have already lost hundreds of species to extinction in the United States, and now one million animal and plant species here and around the world are facing extinction in the coming decades if we fail to take immediate action. As Secretary Haaland recently stated:</w:t>
      </w:r>
    </w:p>
    <w:p w14:paraId="6BBA54F0" w14:textId="77777777" w:rsidR="008E488E" w:rsidRPr="00336BB7" w:rsidRDefault="008E488E" w:rsidP="0059321B">
      <w:pPr>
        <w:pStyle w:val="NoSpacing"/>
        <w:widowControl w:val="0"/>
        <w:rPr>
          <w:rFonts w:ascii="Times New Roman" w:hAnsi="Times New Roman" w:cs="Times New Roman"/>
        </w:rPr>
      </w:pPr>
    </w:p>
    <w:p w14:paraId="66597EAF" w14:textId="77777777" w:rsidR="008E488E" w:rsidRPr="00336BB7" w:rsidRDefault="008E488E" w:rsidP="0059321B">
      <w:pPr>
        <w:pStyle w:val="NoSpacing"/>
        <w:widowControl w:val="0"/>
        <w:ind w:left="720" w:right="720"/>
        <w:jc w:val="both"/>
        <w:rPr>
          <w:rFonts w:ascii="Times New Roman" w:hAnsi="Times New Roman" w:cs="Times New Roman"/>
        </w:rPr>
      </w:pPr>
      <w:r w:rsidRPr="00336BB7">
        <w:rPr>
          <w:rFonts w:ascii="Times New Roman" w:hAnsi="Times New Roman" w:cs="Times New Roman"/>
        </w:rPr>
        <w:t xml:space="preserve">“The specifics for each of the </w:t>
      </w:r>
      <w:proofErr w:type="gramStart"/>
      <w:r w:rsidRPr="00336BB7">
        <w:rPr>
          <w:rFonts w:ascii="Times New Roman" w:hAnsi="Times New Roman" w:cs="Times New Roman"/>
        </w:rPr>
        <w:t>species</w:t>
      </w:r>
      <w:proofErr w:type="gramEnd"/>
      <w:r w:rsidRPr="00336BB7">
        <w:rPr>
          <w:rFonts w:ascii="Times New Roman" w:hAnsi="Times New Roman" w:cs="Times New Roman"/>
        </w:rPr>
        <w:t xml:space="preserve"> demise’ vary, but the story arc is essentially the same. Humans altered their habitat in a significant way, and we couldn’t or didn’t do enough to ultimately change the </w:t>
      </w:r>
      <w:proofErr w:type="gramStart"/>
      <w:r w:rsidRPr="00336BB7">
        <w:rPr>
          <w:rFonts w:ascii="Times New Roman" w:hAnsi="Times New Roman" w:cs="Times New Roman"/>
        </w:rPr>
        <w:t>trajectory, before</w:t>
      </w:r>
      <w:proofErr w:type="gramEnd"/>
      <w:r w:rsidRPr="00336BB7">
        <w:rPr>
          <w:rFonts w:ascii="Times New Roman" w:hAnsi="Times New Roman" w:cs="Times New Roman"/>
        </w:rPr>
        <w:t xml:space="preserve"> it was too late. But this moment as sobering as it is, can serve as a wakeup call our children and grandchildren will not know the earth as we do, unless we change the status quo. We’ve got to do better by this planet, and we need to do it now.”</w:t>
      </w:r>
    </w:p>
    <w:p w14:paraId="125DF763" w14:textId="77777777" w:rsidR="008E488E" w:rsidRPr="00336BB7" w:rsidRDefault="008E488E" w:rsidP="0059321B">
      <w:pPr>
        <w:pStyle w:val="NoSpacing"/>
        <w:widowControl w:val="0"/>
        <w:ind w:left="720" w:right="720"/>
        <w:jc w:val="both"/>
        <w:rPr>
          <w:rFonts w:ascii="Times New Roman" w:hAnsi="Times New Roman" w:cs="Times New Roman"/>
        </w:rPr>
      </w:pPr>
    </w:p>
    <w:p w14:paraId="39E85573" w14:textId="77777777" w:rsidR="008E488E" w:rsidRPr="00336BB7" w:rsidRDefault="008E488E" w:rsidP="0059321B">
      <w:pPr>
        <w:widowControl w:val="0"/>
      </w:pPr>
      <w:r w:rsidRPr="00336BB7">
        <w:t xml:space="preserve">Conserving our planet’s natural heritage is a monumental challenge, but we can do more, and we know what to do for our most imperiled wildlife and plants. That means providing sufficient funding for the listing program to ensure species are recognized as imperiled; for planning and consultation to ensure basic protections are applied to species; for recovery planning and recovery work; and for collaborative </w:t>
      </w:r>
      <w:r w:rsidRPr="00336BB7">
        <w:lastRenderedPageBreak/>
        <w:t>work across public and private lands to ensure we work together to protect our natural heritage.  The sooner we act, the more species can be saved from extinction, and the faster species can be recovered and delisted. Thank you for your consideration.</w:t>
      </w:r>
    </w:p>
    <w:p w14:paraId="2122F75E" w14:textId="77777777" w:rsidR="008E488E" w:rsidRPr="00336BB7" w:rsidRDefault="008E488E" w:rsidP="0059321B">
      <w:pPr>
        <w:pStyle w:val="NoSpacing"/>
        <w:widowControl w:val="0"/>
        <w:ind w:right="720"/>
        <w:rPr>
          <w:rFonts w:ascii="Times New Roman" w:hAnsi="Times New Roman" w:cs="Times New Roman"/>
        </w:rPr>
      </w:pPr>
      <w:r w:rsidRPr="00336BB7">
        <w:rPr>
          <w:rFonts w:ascii="Times New Roman" w:hAnsi="Times New Roman" w:cs="Times New Roman"/>
        </w:rPr>
        <w:t>Sincerely,</w:t>
      </w:r>
    </w:p>
    <w:p w14:paraId="55789BC7" w14:textId="77777777" w:rsidR="008E488E" w:rsidRPr="00336BB7" w:rsidRDefault="008E488E" w:rsidP="0059321B">
      <w:pPr>
        <w:pStyle w:val="NoSpacing"/>
        <w:widowControl w:val="0"/>
        <w:ind w:right="720"/>
        <w:rPr>
          <w:rFonts w:ascii="Times New Roman" w:hAnsi="Times New Roman" w:cs="Times New Roman"/>
        </w:rPr>
      </w:pPr>
    </w:p>
    <w:p w14:paraId="0EFCF7D7" w14:textId="77777777" w:rsidR="008E488E" w:rsidRDefault="008E488E" w:rsidP="0059321B">
      <w:pPr>
        <w:pStyle w:val="NoSpacing"/>
        <w:widowControl w:val="0"/>
        <w:ind w:right="720"/>
        <w:rPr>
          <w:rFonts w:ascii="Times New Roman" w:hAnsi="Times New Roman" w:cs="Times New Roman"/>
        </w:rPr>
      </w:pPr>
      <w:r>
        <w:rPr>
          <w:rFonts w:ascii="Times New Roman" w:hAnsi="Times New Roman" w:cs="Times New Roman"/>
        </w:rPr>
        <w:t>Center for Biological Diversity</w:t>
      </w:r>
    </w:p>
    <w:p w14:paraId="19BC9EB7" w14:textId="77777777" w:rsidR="008E488E" w:rsidRDefault="008E488E" w:rsidP="0059321B">
      <w:pPr>
        <w:pStyle w:val="NoSpacing"/>
        <w:widowControl w:val="0"/>
        <w:ind w:right="720"/>
        <w:rPr>
          <w:rFonts w:ascii="Times New Roman" w:hAnsi="Times New Roman" w:cs="Times New Roman"/>
        </w:rPr>
      </w:pPr>
      <w:r>
        <w:rPr>
          <w:rFonts w:ascii="Times New Roman" w:hAnsi="Times New Roman" w:cs="Times New Roman"/>
        </w:rPr>
        <w:t>Defenders of Wildlife</w:t>
      </w:r>
    </w:p>
    <w:p w14:paraId="6EDB4619" w14:textId="77777777" w:rsidR="00EA0EF1" w:rsidRPr="00B23518" w:rsidRDefault="00EA0EF1" w:rsidP="0059321B">
      <w:pPr>
        <w:pStyle w:val="NoSpacing"/>
        <w:widowControl w:val="0"/>
        <w:rPr>
          <w:rFonts w:ascii="Times New Roman" w:hAnsi="Times New Roman" w:cs="Times New Roman"/>
        </w:rPr>
      </w:pPr>
    </w:p>
    <w:p w14:paraId="69727373" w14:textId="77777777" w:rsidR="006F1FF1" w:rsidRDefault="006F1FF1" w:rsidP="0059321B">
      <w:pPr>
        <w:pStyle w:val="NoSpacing"/>
        <w:widowControl w:val="0"/>
        <w:rPr>
          <w:rFonts w:ascii="Times New Roman" w:hAnsi="Times New Roman" w:cs="Times New Roman"/>
        </w:rPr>
      </w:pPr>
    </w:p>
    <w:p w14:paraId="797A5D34" w14:textId="77777777" w:rsidR="006F1FF1" w:rsidRPr="000B3738" w:rsidRDefault="006F1FF1" w:rsidP="0059321B">
      <w:pPr>
        <w:pStyle w:val="NoSpacing"/>
        <w:widowControl w:val="0"/>
        <w:rPr>
          <w:rFonts w:ascii="Times New Roman" w:hAnsi="Times New Roman" w:cs="Times New Roman"/>
        </w:rPr>
      </w:pPr>
    </w:p>
    <w:sectPr w:rsidR="006F1FF1" w:rsidRPr="000B3738" w:rsidSect="00995C5D">
      <w:footerReference w:type="default" r:id="rId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E59ED" w14:textId="77777777" w:rsidR="00A60143" w:rsidRDefault="00A60143" w:rsidP="00B23518">
      <w:pPr>
        <w:spacing w:after="0"/>
      </w:pPr>
      <w:r>
        <w:separator/>
      </w:r>
    </w:p>
  </w:endnote>
  <w:endnote w:type="continuationSeparator" w:id="0">
    <w:p w14:paraId="41AED56E" w14:textId="77777777" w:rsidR="00A60143" w:rsidRDefault="00A60143" w:rsidP="00B23518">
      <w:pPr>
        <w:spacing w:after="0"/>
      </w:pPr>
      <w:r>
        <w:continuationSeparator/>
      </w:r>
    </w:p>
  </w:endnote>
  <w:endnote w:type="continuationNotice" w:id="1">
    <w:p w14:paraId="5FC10A9A" w14:textId="77777777" w:rsidR="00A60143" w:rsidRDefault="00A601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038543"/>
      <w:docPartObj>
        <w:docPartGallery w:val="Page Numbers (Bottom of Page)"/>
        <w:docPartUnique/>
      </w:docPartObj>
    </w:sdtPr>
    <w:sdtEndPr>
      <w:rPr>
        <w:noProof/>
      </w:rPr>
    </w:sdtEndPr>
    <w:sdtContent>
      <w:p w14:paraId="70BFE24F" w14:textId="6D6DEE6D" w:rsidR="0059321B" w:rsidRDefault="005932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64BB56" w14:textId="77777777" w:rsidR="00CA063A" w:rsidRDefault="00CA063A" w:rsidP="005932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1FB5D" w14:textId="77777777" w:rsidR="00A60143" w:rsidRDefault="00A60143" w:rsidP="00B23518">
      <w:pPr>
        <w:spacing w:after="0"/>
      </w:pPr>
      <w:r>
        <w:separator/>
      </w:r>
    </w:p>
  </w:footnote>
  <w:footnote w:type="continuationSeparator" w:id="0">
    <w:p w14:paraId="157F5D24" w14:textId="77777777" w:rsidR="00A60143" w:rsidRDefault="00A60143" w:rsidP="00B23518">
      <w:pPr>
        <w:spacing w:after="0"/>
      </w:pPr>
      <w:r>
        <w:continuationSeparator/>
      </w:r>
    </w:p>
  </w:footnote>
  <w:footnote w:type="continuationNotice" w:id="1">
    <w:p w14:paraId="6B26263F" w14:textId="77777777" w:rsidR="00A60143" w:rsidRDefault="00A60143">
      <w:pPr>
        <w:spacing w:after="0"/>
      </w:pPr>
    </w:p>
  </w:footnote>
  <w:footnote w:id="2">
    <w:p w14:paraId="6234BEC5" w14:textId="42825FC6" w:rsidR="00C2430C" w:rsidRPr="0059321B" w:rsidRDefault="00C2430C" w:rsidP="0059321B">
      <w:pPr>
        <w:pStyle w:val="FootnoteText"/>
        <w:widowControl w:val="0"/>
        <w:rPr>
          <w:rFonts w:ascii="Times New Roman" w:hAnsi="Times New Roman" w:cs="Times New Roman"/>
        </w:rPr>
      </w:pPr>
      <w:r w:rsidRPr="0059321B">
        <w:rPr>
          <w:rStyle w:val="FootnoteReference"/>
          <w:rFonts w:ascii="Times New Roman" w:hAnsi="Times New Roman" w:cs="Times New Roman"/>
        </w:rPr>
        <w:footnoteRef/>
      </w:r>
      <w:r w:rsidRPr="0059321B">
        <w:rPr>
          <w:rFonts w:ascii="Times New Roman" w:hAnsi="Times New Roman" w:cs="Times New Roman"/>
        </w:rPr>
        <w:t xml:space="preserve"> Richard Nixon, Statement on Signing the Endangered Species Act of 1973. Online by Gerhard Peters and John T. Woolley, The American Presidency Project https://www.presidency.ucsb.edu/node/255904</w:t>
      </w:r>
    </w:p>
  </w:footnote>
  <w:footnote w:id="3">
    <w:p w14:paraId="71F00304" w14:textId="0AB02AA6" w:rsidR="003D46F7" w:rsidRPr="0059321B" w:rsidRDefault="003D46F7" w:rsidP="0059321B">
      <w:pPr>
        <w:pStyle w:val="FootnoteText"/>
        <w:widowControl w:val="0"/>
        <w:rPr>
          <w:rFonts w:ascii="Times New Roman" w:hAnsi="Times New Roman" w:cs="Times New Roman"/>
        </w:rPr>
      </w:pPr>
      <w:r w:rsidRPr="0059321B">
        <w:rPr>
          <w:rStyle w:val="FootnoteReference"/>
          <w:rFonts w:ascii="Times New Roman" w:hAnsi="Times New Roman" w:cs="Times New Roman"/>
        </w:rPr>
        <w:footnoteRef/>
      </w:r>
      <w:r w:rsidRPr="0059321B">
        <w:rPr>
          <w:rFonts w:ascii="Times New Roman" w:hAnsi="Times New Roman" w:cs="Times New Roman"/>
        </w:rPr>
        <w:t xml:space="preserve"> See the Center for Conservation Innovation’s 20</w:t>
      </w:r>
      <w:r w:rsidR="000B7E53" w:rsidRPr="0059321B">
        <w:rPr>
          <w:rFonts w:ascii="Times New Roman" w:hAnsi="Times New Roman" w:cs="Times New Roman"/>
        </w:rPr>
        <w:t>22</w:t>
      </w:r>
      <w:r w:rsidRPr="0059321B">
        <w:rPr>
          <w:rFonts w:ascii="Times New Roman" w:hAnsi="Times New Roman" w:cs="Times New Roman"/>
        </w:rPr>
        <w:t xml:space="preserve"> analysis at </w:t>
      </w:r>
      <w:hyperlink r:id="rId1" w:history="1">
        <w:r w:rsidR="004553FB" w:rsidRPr="0059321B">
          <w:rPr>
            <w:rStyle w:val="Hyperlink"/>
            <w:rFonts w:ascii="Times New Roman" w:hAnsi="Times New Roman" w:cs="Times New Roman"/>
          </w:rPr>
          <w:t>https://defenders-cci.org/publication/fy24-fws-funding-request/</w:t>
        </w:r>
      </w:hyperlink>
      <w:r w:rsidR="003B256B" w:rsidRPr="0059321B">
        <w:rPr>
          <w:rFonts w:ascii="Times New Roman" w:hAnsi="Times New Roman" w:cs="Times New Roman"/>
        </w:rPr>
        <w:t>.</w:t>
      </w:r>
      <w:r w:rsidRPr="0059321B">
        <w:rPr>
          <w:rFonts w:ascii="Times New Roman" w:hAnsi="Times New Roman" w:cs="Times New Roman"/>
        </w:rPr>
        <w:t>.</w:t>
      </w:r>
    </w:p>
  </w:footnote>
  <w:footnote w:id="4">
    <w:p w14:paraId="6785EB99" w14:textId="56747A20" w:rsidR="008E488E" w:rsidRPr="0059321B" w:rsidRDefault="008E488E" w:rsidP="0059321B">
      <w:pPr>
        <w:pStyle w:val="FootnoteText"/>
        <w:widowControl w:val="0"/>
        <w:rPr>
          <w:rFonts w:ascii="Times New Roman" w:hAnsi="Times New Roman" w:cs="Times New Roman"/>
        </w:rPr>
      </w:pPr>
      <w:r w:rsidRPr="0059321B">
        <w:rPr>
          <w:rStyle w:val="FootnoteReference"/>
          <w:rFonts w:ascii="Times New Roman" w:hAnsi="Times New Roman" w:cs="Times New Roman"/>
        </w:rPr>
        <w:footnoteRef/>
      </w:r>
      <w:r w:rsidRPr="0059321B">
        <w:rPr>
          <w:rFonts w:ascii="Times New Roman" w:hAnsi="Times New Roman" w:cs="Times New Roman"/>
        </w:rPr>
        <w:t xml:space="preserve"> </w:t>
      </w:r>
      <w:r w:rsidRPr="0059321B">
        <w:rPr>
          <w:rFonts w:ascii="Times New Roman" w:hAnsi="Times New Roman" w:cs="Times New Roman"/>
          <w:i/>
        </w:rPr>
        <w:t>See</w:t>
      </w:r>
      <w:r w:rsidRPr="0059321B">
        <w:rPr>
          <w:rFonts w:ascii="Times New Roman" w:hAnsi="Times New Roman" w:cs="Times New Roman"/>
        </w:rPr>
        <w:t xml:space="preserve"> U.S. Fish and Wildlife Service, Federal and State Endangered and Threatened Species Expenditures (Fiscal Year 201</w:t>
      </w:r>
      <w:r w:rsidR="00324E4E" w:rsidRPr="0059321B">
        <w:rPr>
          <w:rFonts w:ascii="Times New Roman" w:hAnsi="Times New Roman" w:cs="Times New Roman"/>
        </w:rPr>
        <w:t>8)</w:t>
      </w:r>
      <w:r w:rsidRPr="0059321B">
        <w:rPr>
          <w:rFonts w:ascii="Times New Roman" w:hAnsi="Times New Roman" w:cs="Times New Roman"/>
        </w:rPr>
        <w:t xml:space="preserve"> </w:t>
      </w:r>
      <w:r w:rsidRPr="0059321B">
        <w:rPr>
          <w:rFonts w:ascii="Times New Roman" w:hAnsi="Times New Roman" w:cs="Times New Roman"/>
          <w:i/>
        </w:rPr>
        <w:t>available at</w:t>
      </w:r>
      <w:r w:rsidRPr="0059321B">
        <w:rPr>
          <w:rFonts w:ascii="Times New Roman" w:hAnsi="Times New Roman" w:cs="Times New Roman"/>
        </w:rPr>
        <w:t>:</w:t>
      </w:r>
      <w:r w:rsidR="007C32FE" w:rsidRPr="0059321B">
        <w:rPr>
          <w:rFonts w:ascii="Times New Roman" w:hAnsi="Times New Roman" w:cs="Times New Roman"/>
        </w:rPr>
        <w:t xml:space="preserve"> https://www.fws.gov/sites/default/files/documents/endangered-and-threatened-species-expenditures-fiscal-year-2018.pdf</w:t>
      </w:r>
      <w:r w:rsidRPr="0059321B">
        <w:rPr>
          <w:rFonts w:ascii="Times New Roman" w:hAnsi="Times New Roman" w:cs="Times New Roman"/>
        </w:rPr>
        <w:t xml:space="preserve"> </w:t>
      </w:r>
    </w:p>
  </w:footnote>
  <w:footnote w:id="5">
    <w:p w14:paraId="17AC27C6" w14:textId="77777777" w:rsidR="008E488E" w:rsidRPr="0059321B" w:rsidRDefault="008E488E" w:rsidP="0059321B">
      <w:pPr>
        <w:widowControl w:val="0"/>
        <w:pBdr>
          <w:top w:val="nil"/>
          <w:left w:val="nil"/>
          <w:bottom w:val="nil"/>
          <w:right w:val="nil"/>
          <w:between w:val="nil"/>
        </w:pBdr>
        <w:spacing w:after="0"/>
        <w:rPr>
          <w:color w:val="000000"/>
          <w:sz w:val="20"/>
          <w:szCs w:val="20"/>
        </w:rPr>
      </w:pPr>
      <w:r w:rsidRPr="0059321B">
        <w:rPr>
          <w:sz w:val="20"/>
          <w:szCs w:val="20"/>
          <w:vertAlign w:val="superscript"/>
        </w:rPr>
        <w:footnoteRef/>
      </w:r>
      <w:r w:rsidRPr="0059321B">
        <w:rPr>
          <w:color w:val="000000"/>
          <w:sz w:val="20"/>
          <w:szCs w:val="20"/>
        </w:rPr>
        <w:t xml:space="preserve"> Evans et al., </w:t>
      </w:r>
      <w:r w:rsidRPr="0059321B">
        <w:rPr>
          <w:i/>
          <w:color w:val="000000"/>
          <w:sz w:val="20"/>
          <w:szCs w:val="20"/>
        </w:rPr>
        <w:t>Species recovery in the United States: increasing the effectiveness of the Endangered Species Act</w:t>
      </w:r>
      <w:r w:rsidRPr="0059321B">
        <w:rPr>
          <w:color w:val="000000"/>
          <w:sz w:val="20"/>
          <w:szCs w:val="20"/>
        </w:rPr>
        <w:t xml:space="preserve">, Ecological Applications (Jan. 2016), </w:t>
      </w:r>
      <w:r w:rsidRPr="0059321B">
        <w:rPr>
          <w:i/>
          <w:color w:val="000000"/>
          <w:sz w:val="20"/>
          <w:szCs w:val="20"/>
        </w:rPr>
        <w:t>available at</w:t>
      </w:r>
      <w:r w:rsidRPr="0059321B">
        <w:rPr>
          <w:color w:val="000000"/>
          <w:sz w:val="20"/>
          <w:szCs w:val="20"/>
        </w:rPr>
        <w:t xml:space="preserve">: </w:t>
      </w:r>
      <w:hyperlink r:id="rId2" w:history="1">
        <w:r w:rsidRPr="0059321B">
          <w:rPr>
            <w:rStyle w:val="Hyperlink"/>
            <w:sz w:val="20"/>
            <w:szCs w:val="20"/>
          </w:rPr>
          <w:t>https://www.researchgate.net/publication/289249207_Species_recovery_in_the_United_States_increasing_the_effectiveness_of_the_Endangered_Species_Act</w:t>
        </w:r>
      </w:hyperlink>
      <w:r w:rsidRPr="0059321B">
        <w:rPr>
          <w:color w:val="000000"/>
          <w:sz w:val="20"/>
          <w:szCs w:val="20"/>
        </w:rPr>
        <w:t>.</w:t>
      </w:r>
    </w:p>
  </w:footnote>
  <w:footnote w:id="6">
    <w:p w14:paraId="427E8C94" w14:textId="77777777" w:rsidR="008E488E" w:rsidRPr="0059321B" w:rsidRDefault="008E488E" w:rsidP="0059321B">
      <w:pPr>
        <w:widowControl w:val="0"/>
        <w:spacing w:after="0"/>
        <w:rPr>
          <w:sz w:val="20"/>
          <w:szCs w:val="20"/>
        </w:rPr>
      </w:pPr>
      <w:r w:rsidRPr="0059321B">
        <w:rPr>
          <w:sz w:val="20"/>
          <w:szCs w:val="20"/>
          <w:vertAlign w:val="superscript"/>
        </w:rPr>
        <w:footnoteRef/>
      </w:r>
      <w:r w:rsidRPr="0059321B">
        <w:rPr>
          <w:sz w:val="20"/>
          <w:szCs w:val="20"/>
        </w:rPr>
        <w:t xml:space="preserve"> </w:t>
      </w:r>
      <w:r w:rsidRPr="0059321B">
        <w:rPr>
          <w:i/>
          <w:sz w:val="20"/>
          <w:szCs w:val="20"/>
        </w:rPr>
        <w:t>See</w:t>
      </w:r>
      <w:r w:rsidRPr="0059321B">
        <w:rPr>
          <w:sz w:val="20"/>
          <w:szCs w:val="20"/>
        </w:rPr>
        <w:t xml:space="preserve"> U.S. Fish and Wildlife Service, Candidate Species Report, </w:t>
      </w:r>
      <w:r w:rsidRPr="0059321B">
        <w:rPr>
          <w:i/>
          <w:sz w:val="20"/>
          <w:szCs w:val="20"/>
        </w:rPr>
        <w:t xml:space="preserve">available at: </w:t>
      </w:r>
      <w:hyperlink r:id="rId3" w:history="1">
        <w:r w:rsidRPr="0059321B">
          <w:rPr>
            <w:rStyle w:val="Hyperlink"/>
            <w:sz w:val="20"/>
            <w:szCs w:val="20"/>
          </w:rPr>
          <w:t>https://ecos.fws.gov/ecp/report/candidate-species</w:t>
        </w:r>
      </w:hyperlink>
      <w:r w:rsidRPr="0059321B">
        <w:rPr>
          <w:sz w:val="20"/>
          <w:szCs w:val="20"/>
        </w:rPr>
        <w:t xml:space="preserve"> </w:t>
      </w:r>
    </w:p>
  </w:footnote>
  <w:footnote w:id="7">
    <w:p w14:paraId="0BE3E5B5" w14:textId="77777777" w:rsidR="008E488E" w:rsidRPr="0059321B" w:rsidRDefault="008E488E" w:rsidP="0059321B">
      <w:pPr>
        <w:widowControl w:val="0"/>
        <w:spacing w:after="0"/>
        <w:rPr>
          <w:sz w:val="20"/>
          <w:szCs w:val="20"/>
        </w:rPr>
      </w:pPr>
      <w:r w:rsidRPr="0059321B">
        <w:rPr>
          <w:sz w:val="20"/>
          <w:szCs w:val="20"/>
          <w:vertAlign w:val="superscript"/>
        </w:rPr>
        <w:footnoteRef/>
      </w:r>
      <w:r w:rsidRPr="0059321B">
        <w:rPr>
          <w:sz w:val="20"/>
          <w:szCs w:val="20"/>
        </w:rPr>
        <w:t xml:space="preserve"> Stein et al., </w:t>
      </w:r>
      <w:proofErr w:type="gramStart"/>
      <w:r w:rsidRPr="0059321B">
        <w:rPr>
          <w:i/>
          <w:sz w:val="20"/>
          <w:szCs w:val="20"/>
        </w:rPr>
        <w:t>Precious</w:t>
      </w:r>
      <w:proofErr w:type="gramEnd"/>
      <w:r w:rsidRPr="0059321B">
        <w:rPr>
          <w:i/>
          <w:sz w:val="20"/>
          <w:szCs w:val="20"/>
        </w:rPr>
        <w:t xml:space="preserve"> heritage: The Status of Biodiversity in the United States, </w:t>
      </w:r>
      <w:r w:rsidRPr="0059321B">
        <w:rPr>
          <w:sz w:val="20"/>
          <w:szCs w:val="20"/>
        </w:rPr>
        <w:t xml:space="preserve">Oxford University Press (2000). </w:t>
      </w:r>
    </w:p>
  </w:footnote>
  <w:footnote w:id="8">
    <w:p w14:paraId="40EFFF5C" w14:textId="77777777" w:rsidR="008E488E" w:rsidRPr="0059321B" w:rsidRDefault="008E488E" w:rsidP="0059321B">
      <w:pPr>
        <w:widowControl w:val="0"/>
        <w:spacing w:after="0"/>
        <w:rPr>
          <w:sz w:val="20"/>
          <w:szCs w:val="20"/>
        </w:rPr>
      </w:pPr>
      <w:r w:rsidRPr="0059321B">
        <w:rPr>
          <w:sz w:val="20"/>
          <w:szCs w:val="20"/>
          <w:vertAlign w:val="superscript"/>
        </w:rPr>
        <w:footnoteRef/>
      </w:r>
      <w:r w:rsidRPr="0059321B">
        <w:rPr>
          <w:sz w:val="20"/>
          <w:szCs w:val="20"/>
        </w:rPr>
        <w:t xml:space="preserve"> </w:t>
      </w:r>
      <w:r w:rsidRPr="0059321B">
        <w:rPr>
          <w:i/>
          <w:sz w:val="20"/>
          <w:szCs w:val="20"/>
        </w:rPr>
        <w:t>See</w:t>
      </w:r>
      <w:r w:rsidRPr="0059321B">
        <w:rPr>
          <w:sz w:val="20"/>
          <w:szCs w:val="20"/>
        </w:rPr>
        <w:t xml:space="preserve"> Camacho et al., </w:t>
      </w:r>
      <w:r w:rsidRPr="0059321B">
        <w:rPr>
          <w:i/>
          <w:sz w:val="20"/>
          <w:szCs w:val="20"/>
        </w:rPr>
        <w:t>Assessing State Laws and Resources for Endangered Species Protection</w:t>
      </w:r>
      <w:r w:rsidRPr="0059321B">
        <w:rPr>
          <w:sz w:val="20"/>
          <w:szCs w:val="20"/>
        </w:rPr>
        <w:t xml:space="preserve"> (Oct. 2017), </w:t>
      </w:r>
      <w:r w:rsidRPr="0059321B">
        <w:rPr>
          <w:i/>
          <w:sz w:val="20"/>
          <w:szCs w:val="20"/>
        </w:rPr>
        <w:t xml:space="preserve">available at: </w:t>
      </w:r>
      <w:hyperlink r:id="rId4" w:history="1">
        <w:r w:rsidRPr="0059321B">
          <w:rPr>
            <w:rStyle w:val="Hyperlink"/>
            <w:sz w:val="20"/>
            <w:szCs w:val="20"/>
          </w:rPr>
          <w:t>https://www.law.uci.edu/centers/cleanr/news-pdfs/cleanr-esa-report-final.pdf</w:t>
        </w:r>
      </w:hyperlink>
      <w:r w:rsidRPr="0059321B">
        <w:rPr>
          <w:sz w:val="20"/>
          <w:szCs w:val="20"/>
        </w:rPr>
        <w:t xml:space="preserve">; </w:t>
      </w:r>
      <w:r w:rsidRPr="0059321B">
        <w:rPr>
          <w:i/>
          <w:sz w:val="20"/>
          <w:szCs w:val="20"/>
        </w:rPr>
        <w:t xml:space="preserve">see also </w:t>
      </w:r>
      <w:r w:rsidRPr="0059321B">
        <w:rPr>
          <w:sz w:val="20"/>
          <w:szCs w:val="20"/>
        </w:rPr>
        <w:t xml:space="preserve">Kurose et al., </w:t>
      </w:r>
      <w:r w:rsidRPr="0059321B">
        <w:rPr>
          <w:i/>
          <w:sz w:val="20"/>
          <w:szCs w:val="20"/>
        </w:rPr>
        <w:t>Unready and Ill-Equipped: How State Laws and State Funding are Inadequate to Recover America’s Endangered Species</w:t>
      </w:r>
      <w:r w:rsidRPr="0059321B">
        <w:rPr>
          <w:sz w:val="20"/>
          <w:szCs w:val="20"/>
        </w:rPr>
        <w:t xml:space="preserve"> (Feb. 2019), </w:t>
      </w:r>
      <w:r w:rsidRPr="0059321B">
        <w:rPr>
          <w:i/>
          <w:sz w:val="20"/>
          <w:szCs w:val="20"/>
        </w:rPr>
        <w:t>available at</w:t>
      </w:r>
      <w:r w:rsidRPr="0059321B">
        <w:rPr>
          <w:sz w:val="20"/>
          <w:szCs w:val="20"/>
        </w:rPr>
        <w:t xml:space="preserve">: </w:t>
      </w:r>
      <w:hyperlink r:id="rId5" w:history="1">
        <w:r w:rsidRPr="0059321B">
          <w:rPr>
            <w:rStyle w:val="Hyperlink"/>
            <w:sz w:val="20"/>
            <w:szCs w:val="20"/>
          </w:rPr>
          <w:t>https://centeractionfund.org/wp-content/uploads/CBD-AF-Unready-and-Ill-equipped-State-ESA-Laws.pdf</w:t>
        </w:r>
      </w:hyperlink>
    </w:p>
  </w:footnote>
  <w:footnote w:id="9">
    <w:p w14:paraId="4C2782B9" w14:textId="7A706F30" w:rsidR="0059321B" w:rsidRPr="0059321B" w:rsidRDefault="0059321B" w:rsidP="0059321B">
      <w:pPr>
        <w:pStyle w:val="FootnoteText"/>
        <w:widowControl w:val="0"/>
        <w:rPr>
          <w:rFonts w:ascii="Times New Roman" w:hAnsi="Times New Roman" w:cs="Times New Roman"/>
        </w:rPr>
      </w:pPr>
      <w:r w:rsidRPr="0059321B">
        <w:rPr>
          <w:rStyle w:val="FootnoteReference"/>
          <w:rFonts w:ascii="Times New Roman" w:hAnsi="Times New Roman" w:cs="Times New Roman"/>
        </w:rPr>
        <w:footnoteRef/>
      </w:r>
      <w:r w:rsidRPr="0059321B">
        <w:rPr>
          <w:rFonts w:ascii="Times New Roman" w:hAnsi="Times New Roman" w:cs="Times New Roman"/>
        </w:rPr>
        <w:t xml:space="preserve"> </w:t>
      </w:r>
      <w:r w:rsidRPr="0059321B">
        <w:rPr>
          <w:rFonts w:ascii="Times New Roman" w:hAnsi="Times New Roman" w:cs="Times New Roman"/>
          <w:color w:val="222222"/>
          <w:shd w:val="clear" w:color="auto" w:fill="FFFFFF"/>
        </w:rPr>
        <w:t>Delach, A., Caldas, A., Edson, K.M. </w:t>
      </w:r>
      <w:r w:rsidRPr="0059321B">
        <w:rPr>
          <w:rFonts w:ascii="Times New Roman" w:hAnsi="Times New Roman" w:cs="Times New Roman"/>
          <w:i/>
          <w:iCs/>
          <w:color w:val="222222"/>
          <w:shd w:val="clear" w:color="auto" w:fill="FFFFFF"/>
        </w:rPr>
        <w:t>et al.</w:t>
      </w:r>
      <w:r w:rsidRPr="0059321B">
        <w:rPr>
          <w:rFonts w:ascii="Times New Roman" w:hAnsi="Times New Roman" w:cs="Times New Roman"/>
          <w:color w:val="222222"/>
          <w:shd w:val="clear" w:color="auto" w:fill="FFFFFF"/>
        </w:rPr>
        <w:t> Agency plans are inadequate to conserve US endangered species under climate change. </w:t>
      </w:r>
      <w:r w:rsidRPr="0059321B">
        <w:rPr>
          <w:rFonts w:ascii="Times New Roman" w:hAnsi="Times New Roman" w:cs="Times New Roman"/>
          <w:i/>
          <w:iCs/>
          <w:color w:val="222222"/>
          <w:shd w:val="clear" w:color="auto" w:fill="FFFFFF"/>
        </w:rPr>
        <w:t>Nat. Clim. Chang.</w:t>
      </w:r>
      <w:r w:rsidRPr="0059321B">
        <w:rPr>
          <w:rFonts w:ascii="Times New Roman" w:hAnsi="Times New Roman" w:cs="Times New Roman"/>
          <w:color w:val="222222"/>
          <w:shd w:val="clear" w:color="auto" w:fill="FFFFFF"/>
        </w:rPr>
        <w:t> </w:t>
      </w:r>
      <w:r w:rsidRPr="0059321B">
        <w:rPr>
          <w:rFonts w:ascii="Times New Roman" w:hAnsi="Times New Roman" w:cs="Times New Roman"/>
          <w:b/>
          <w:bCs/>
          <w:color w:val="222222"/>
          <w:shd w:val="clear" w:color="auto" w:fill="FFFFFF"/>
        </w:rPr>
        <w:t>9</w:t>
      </w:r>
      <w:r w:rsidRPr="0059321B">
        <w:rPr>
          <w:rFonts w:ascii="Times New Roman" w:hAnsi="Times New Roman" w:cs="Times New Roman"/>
          <w:color w:val="222222"/>
          <w:shd w:val="clear" w:color="auto" w:fill="FFFFFF"/>
        </w:rPr>
        <w:t>, 999–1004 (2019). https://doi.org/10.1038/s41558-019-0620-8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738"/>
    <w:rsid w:val="0000114B"/>
    <w:rsid w:val="000012E8"/>
    <w:rsid w:val="00002DE8"/>
    <w:rsid w:val="00003075"/>
    <w:rsid w:val="0000451B"/>
    <w:rsid w:val="0000451D"/>
    <w:rsid w:val="000058FA"/>
    <w:rsid w:val="00006756"/>
    <w:rsid w:val="00006B97"/>
    <w:rsid w:val="00011CC4"/>
    <w:rsid w:val="00013734"/>
    <w:rsid w:val="00015192"/>
    <w:rsid w:val="0001547A"/>
    <w:rsid w:val="000162A3"/>
    <w:rsid w:val="00016550"/>
    <w:rsid w:val="0002018C"/>
    <w:rsid w:val="000239A4"/>
    <w:rsid w:val="00023BFB"/>
    <w:rsid w:val="000244C5"/>
    <w:rsid w:val="00024A55"/>
    <w:rsid w:val="00025E65"/>
    <w:rsid w:val="000273FC"/>
    <w:rsid w:val="0002753C"/>
    <w:rsid w:val="00031C79"/>
    <w:rsid w:val="00035877"/>
    <w:rsid w:val="00036E02"/>
    <w:rsid w:val="00037CF2"/>
    <w:rsid w:val="00037E93"/>
    <w:rsid w:val="00040D45"/>
    <w:rsid w:val="00041217"/>
    <w:rsid w:val="0004245A"/>
    <w:rsid w:val="000465FA"/>
    <w:rsid w:val="00046DBD"/>
    <w:rsid w:val="000470F8"/>
    <w:rsid w:val="00050EA2"/>
    <w:rsid w:val="00052F23"/>
    <w:rsid w:val="00052F4C"/>
    <w:rsid w:val="000536E5"/>
    <w:rsid w:val="000543D3"/>
    <w:rsid w:val="00055596"/>
    <w:rsid w:val="00056424"/>
    <w:rsid w:val="000606B8"/>
    <w:rsid w:val="00061246"/>
    <w:rsid w:val="000619F0"/>
    <w:rsid w:val="00062A46"/>
    <w:rsid w:val="00063953"/>
    <w:rsid w:val="00064169"/>
    <w:rsid w:val="00065896"/>
    <w:rsid w:val="00066753"/>
    <w:rsid w:val="0006683F"/>
    <w:rsid w:val="00066CE2"/>
    <w:rsid w:val="00067F33"/>
    <w:rsid w:val="0007025A"/>
    <w:rsid w:val="000710F5"/>
    <w:rsid w:val="000713D4"/>
    <w:rsid w:val="00072B73"/>
    <w:rsid w:val="0007454F"/>
    <w:rsid w:val="000750D5"/>
    <w:rsid w:val="000753D1"/>
    <w:rsid w:val="0007554A"/>
    <w:rsid w:val="0007705C"/>
    <w:rsid w:val="000809EA"/>
    <w:rsid w:val="000929AD"/>
    <w:rsid w:val="00093E11"/>
    <w:rsid w:val="00094029"/>
    <w:rsid w:val="000A0352"/>
    <w:rsid w:val="000A2868"/>
    <w:rsid w:val="000A3DD4"/>
    <w:rsid w:val="000A5DAF"/>
    <w:rsid w:val="000A66AE"/>
    <w:rsid w:val="000A73D5"/>
    <w:rsid w:val="000B01E3"/>
    <w:rsid w:val="000B0F7E"/>
    <w:rsid w:val="000B2EC1"/>
    <w:rsid w:val="000B3738"/>
    <w:rsid w:val="000B54DC"/>
    <w:rsid w:val="000B78A4"/>
    <w:rsid w:val="000B7E53"/>
    <w:rsid w:val="000C0692"/>
    <w:rsid w:val="000C3277"/>
    <w:rsid w:val="000C45B6"/>
    <w:rsid w:val="000D0822"/>
    <w:rsid w:val="000D2722"/>
    <w:rsid w:val="000D2D71"/>
    <w:rsid w:val="000D2E64"/>
    <w:rsid w:val="000D463C"/>
    <w:rsid w:val="000D464E"/>
    <w:rsid w:val="000D567C"/>
    <w:rsid w:val="000D667A"/>
    <w:rsid w:val="000D667E"/>
    <w:rsid w:val="000D77EF"/>
    <w:rsid w:val="000E082B"/>
    <w:rsid w:val="000E28DF"/>
    <w:rsid w:val="000E30CB"/>
    <w:rsid w:val="000E3FCE"/>
    <w:rsid w:val="000E7054"/>
    <w:rsid w:val="000F01F6"/>
    <w:rsid w:val="000F0A9B"/>
    <w:rsid w:val="000F1C64"/>
    <w:rsid w:val="000F29E5"/>
    <w:rsid w:val="000F3BDD"/>
    <w:rsid w:val="000F662A"/>
    <w:rsid w:val="000F7CE1"/>
    <w:rsid w:val="0010233C"/>
    <w:rsid w:val="0010285D"/>
    <w:rsid w:val="001030AD"/>
    <w:rsid w:val="00104748"/>
    <w:rsid w:val="001053CA"/>
    <w:rsid w:val="001058F4"/>
    <w:rsid w:val="00106FE3"/>
    <w:rsid w:val="001106CB"/>
    <w:rsid w:val="00110D81"/>
    <w:rsid w:val="001136B7"/>
    <w:rsid w:val="00113F59"/>
    <w:rsid w:val="0011559F"/>
    <w:rsid w:val="00115C55"/>
    <w:rsid w:val="00116546"/>
    <w:rsid w:val="0011729C"/>
    <w:rsid w:val="001172F7"/>
    <w:rsid w:val="001225A4"/>
    <w:rsid w:val="00123F89"/>
    <w:rsid w:val="0012416E"/>
    <w:rsid w:val="0012683B"/>
    <w:rsid w:val="00131677"/>
    <w:rsid w:val="00131AB2"/>
    <w:rsid w:val="0013241F"/>
    <w:rsid w:val="0013249A"/>
    <w:rsid w:val="00132762"/>
    <w:rsid w:val="00134E6C"/>
    <w:rsid w:val="00134F63"/>
    <w:rsid w:val="00135E4B"/>
    <w:rsid w:val="00136789"/>
    <w:rsid w:val="00136B4A"/>
    <w:rsid w:val="001370C7"/>
    <w:rsid w:val="00137E38"/>
    <w:rsid w:val="00142858"/>
    <w:rsid w:val="00142E47"/>
    <w:rsid w:val="001434D0"/>
    <w:rsid w:val="00145BD8"/>
    <w:rsid w:val="001461A0"/>
    <w:rsid w:val="001477F8"/>
    <w:rsid w:val="0015047B"/>
    <w:rsid w:val="001506F7"/>
    <w:rsid w:val="0015199A"/>
    <w:rsid w:val="00151E04"/>
    <w:rsid w:val="00153D3D"/>
    <w:rsid w:val="001543E2"/>
    <w:rsid w:val="0015468B"/>
    <w:rsid w:val="00154873"/>
    <w:rsid w:val="00154C7A"/>
    <w:rsid w:val="00155B55"/>
    <w:rsid w:val="00160851"/>
    <w:rsid w:val="0016126E"/>
    <w:rsid w:val="00161BF9"/>
    <w:rsid w:val="001627D0"/>
    <w:rsid w:val="001644AB"/>
    <w:rsid w:val="00164A0E"/>
    <w:rsid w:val="00164F83"/>
    <w:rsid w:val="00166B37"/>
    <w:rsid w:val="00166DFF"/>
    <w:rsid w:val="00167ADA"/>
    <w:rsid w:val="00170481"/>
    <w:rsid w:val="001709AB"/>
    <w:rsid w:val="00170C8E"/>
    <w:rsid w:val="00170CDE"/>
    <w:rsid w:val="00171B16"/>
    <w:rsid w:val="00173EEF"/>
    <w:rsid w:val="0017525D"/>
    <w:rsid w:val="00175842"/>
    <w:rsid w:val="00175E5C"/>
    <w:rsid w:val="00177D4B"/>
    <w:rsid w:val="001812CF"/>
    <w:rsid w:val="001819C8"/>
    <w:rsid w:val="001822F1"/>
    <w:rsid w:val="00184C9F"/>
    <w:rsid w:val="00187134"/>
    <w:rsid w:val="00191A68"/>
    <w:rsid w:val="00193BE2"/>
    <w:rsid w:val="00194466"/>
    <w:rsid w:val="001949FF"/>
    <w:rsid w:val="00194B11"/>
    <w:rsid w:val="0019721D"/>
    <w:rsid w:val="001A172E"/>
    <w:rsid w:val="001A31D1"/>
    <w:rsid w:val="001A37A2"/>
    <w:rsid w:val="001A3B67"/>
    <w:rsid w:val="001A5077"/>
    <w:rsid w:val="001A563A"/>
    <w:rsid w:val="001A5C91"/>
    <w:rsid w:val="001A6414"/>
    <w:rsid w:val="001B0024"/>
    <w:rsid w:val="001B0BE6"/>
    <w:rsid w:val="001B2371"/>
    <w:rsid w:val="001B2DCD"/>
    <w:rsid w:val="001B309E"/>
    <w:rsid w:val="001B398E"/>
    <w:rsid w:val="001B3E09"/>
    <w:rsid w:val="001B3FB8"/>
    <w:rsid w:val="001B4207"/>
    <w:rsid w:val="001B4534"/>
    <w:rsid w:val="001B6E38"/>
    <w:rsid w:val="001B777F"/>
    <w:rsid w:val="001C5806"/>
    <w:rsid w:val="001C63D1"/>
    <w:rsid w:val="001D0F58"/>
    <w:rsid w:val="001D238B"/>
    <w:rsid w:val="001D5559"/>
    <w:rsid w:val="001D655A"/>
    <w:rsid w:val="001E16D8"/>
    <w:rsid w:val="001E1856"/>
    <w:rsid w:val="001E2EF7"/>
    <w:rsid w:val="001E319A"/>
    <w:rsid w:val="001E6622"/>
    <w:rsid w:val="001E7BDD"/>
    <w:rsid w:val="001F0482"/>
    <w:rsid w:val="001F1234"/>
    <w:rsid w:val="001F1A26"/>
    <w:rsid w:val="001F546B"/>
    <w:rsid w:val="00201ADB"/>
    <w:rsid w:val="00201C8E"/>
    <w:rsid w:val="002025CD"/>
    <w:rsid w:val="00202CCB"/>
    <w:rsid w:val="00203913"/>
    <w:rsid w:val="002040BC"/>
    <w:rsid w:val="002067C4"/>
    <w:rsid w:val="00206880"/>
    <w:rsid w:val="002072AD"/>
    <w:rsid w:val="002108C5"/>
    <w:rsid w:val="00210951"/>
    <w:rsid w:val="00211C4C"/>
    <w:rsid w:val="00211ED8"/>
    <w:rsid w:val="00213A7B"/>
    <w:rsid w:val="00214216"/>
    <w:rsid w:val="002144CB"/>
    <w:rsid w:val="0021580D"/>
    <w:rsid w:val="00215FE5"/>
    <w:rsid w:val="00217674"/>
    <w:rsid w:val="00217DD9"/>
    <w:rsid w:val="00220526"/>
    <w:rsid w:val="0022079E"/>
    <w:rsid w:val="0022427E"/>
    <w:rsid w:val="002248FF"/>
    <w:rsid w:val="00226559"/>
    <w:rsid w:val="00226ABB"/>
    <w:rsid w:val="00230C36"/>
    <w:rsid w:val="00231FCF"/>
    <w:rsid w:val="002333F4"/>
    <w:rsid w:val="002340AA"/>
    <w:rsid w:val="00234D33"/>
    <w:rsid w:val="00237C81"/>
    <w:rsid w:val="00240911"/>
    <w:rsid w:val="0024245B"/>
    <w:rsid w:val="00243633"/>
    <w:rsid w:val="00244FBF"/>
    <w:rsid w:val="0024536C"/>
    <w:rsid w:val="0024603A"/>
    <w:rsid w:val="00247467"/>
    <w:rsid w:val="00247DE8"/>
    <w:rsid w:val="0025161B"/>
    <w:rsid w:val="00251DE4"/>
    <w:rsid w:val="002530C8"/>
    <w:rsid w:val="0025402A"/>
    <w:rsid w:val="00254F9F"/>
    <w:rsid w:val="00255E1C"/>
    <w:rsid w:val="002569C5"/>
    <w:rsid w:val="00257E62"/>
    <w:rsid w:val="002621EE"/>
    <w:rsid w:val="002625B0"/>
    <w:rsid w:val="00263213"/>
    <w:rsid w:val="002663ED"/>
    <w:rsid w:val="00270194"/>
    <w:rsid w:val="0027220A"/>
    <w:rsid w:val="0027236C"/>
    <w:rsid w:val="00272504"/>
    <w:rsid w:val="002728BD"/>
    <w:rsid w:val="002735FC"/>
    <w:rsid w:val="0027429A"/>
    <w:rsid w:val="002743F7"/>
    <w:rsid w:val="00276DA3"/>
    <w:rsid w:val="00277246"/>
    <w:rsid w:val="0028100B"/>
    <w:rsid w:val="00282388"/>
    <w:rsid w:val="00282D4A"/>
    <w:rsid w:val="00283797"/>
    <w:rsid w:val="0028422D"/>
    <w:rsid w:val="0028423E"/>
    <w:rsid w:val="002847F2"/>
    <w:rsid w:val="00286121"/>
    <w:rsid w:val="00286154"/>
    <w:rsid w:val="00286181"/>
    <w:rsid w:val="00286617"/>
    <w:rsid w:val="00286798"/>
    <w:rsid w:val="0029026D"/>
    <w:rsid w:val="00291472"/>
    <w:rsid w:val="0029153E"/>
    <w:rsid w:val="00292AAA"/>
    <w:rsid w:val="00296A75"/>
    <w:rsid w:val="002A432A"/>
    <w:rsid w:val="002A4ED1"/>
    <w:rsid w:val="002A4FE4"/>
    <w:rsid w:val="002A5718"/>
    <w:rsid w:val="002A5857"/>
    <w:rsid w:val="002A5D09"/>
    <w:rsid w:val="002A7863"/>
    <w:rsid w:val="002A795A"/>
    <w:rsid w:val="002B0DDE"/>
    <w:rsid w:val="002B4418"/>
    <w:rsid w:val="002B44A5"/>
    <w:rsid w:val="002B5F99"/>
    <w:rsid w:val="002C03B7"/>
    <w:rsid w:val="002C1B1C"/>
    <w:rsid w:val="002C219C"/>
    <w:rsid w:val="002C4B8A"/>
    <w:rsid w:val="002C4CDD"/>
    <w:rsid w:val="002C650F"/>
    <w:rsid w:val="002D0BD9"/>
    <w:rsid w:val="002D2923"/>
    <w:rsid w:val="002D3D87"/>
    <w:rsid w:val="002D465A"/>
    <w:rsid w:val="002D4FB8"/>
    <w:rsid w:val="002D7BA4"/>
    <w:rsid w:val="002E23C8"/>
    <w:rsid w:val="002E283A"/>
    <w:rsid w:val="002E4DFF"/>
    <w:rsid w:val="002E563A"/>
    <w:rsid w:val="002E67B0"/>
    <w:rsid w:val="002E7A35"/>
    <w:rsid w:val="002F010D"/>
    <w:rsid w:val="002F150F"/>
    <w:rsid w:val="002F241E"/>
    <w:rsid w:val="002F3693"/>
    <w:rsid w:val="002F5EDD"/>
    <w:rsid w:val="00301C89"/>
    <w:rsid w:val="00303349"/>
    <w:rsid w:val="00303E6B"/>
    <w:rsid w:val="003041E2"/>
    <w:rsid w:val="003059CD"/>
    <w:rsid w:val="00306175"/>
    <w:rsid w:val="003068D2"/>
    <w:rsid w:val="003133AE"/>
    <w:rsid w:val="00317A42"/>
    <w:rsid w:val="00317F63"/>
    <w:rsid w:val="0032183E"/>
    <w:rsid w:val="003235AE"/>
    <w:rsid w:val="0032388B"/>
    <w:rsid w:val="003241D9"/>
    <w:rsid w:val="00324E4E"/>
    <w:rsid w:val="00325758"/>
    <w:rsid w:val="00326604"/>
    <w:rsid w:val="00326646"/>
    <w:rsid w:val="00326EB3"/>
    <w:rsid w:val="00327654"/>
    <w:rsid w:val="003303C6"/>
    <w:rsid w:val="00332C2E"/>
    <w:rsid w:val="003334A3"/>
    <w:rsid w:val="00335D66"/>
    <w:rsid w:val="00337D2B"/>
    <w:rsid w:val="00337D3A"/>
    <w:rsid w:val="00342E55"/>
    <w:rsid w:val="0034371F"/>
    <w:rsid w:val="00344C47"/>
    <w:rsid w:val="003459E3"/>
    <w:rsid w:val="003464E0"/>
    <w:rsid w:val="003465E8"/>
    <w:rsid w:val="00347450"/>
    <w:rsid w:val="00351D45"/>
    <w:rsid w:val="00352372"/>
    <w:rsid w:val="003523F2"/>
    <w:rsid w:val="003538F6"/>
    <w:rsid w:val="00354406"/>
    <w:rsid w:val="003544A3"/>
    <w:rsid w:val="00356AB0"/>
    <w:rsid w:val="00357677"/>
    <w:rsid w:val="00357FD2"/>
    <w:rsid w:val="003604B8"/>
    <w:rsid w:val="003609B7"/>
    <w:rsid w:val="00360A8C"/>
    <w:rsid w:val="00361A0C"/>
    <w:rsid w:val="00361D48"/>
    <w:rsid w:val="003627DA"/>
    <w:rsid w:val="00362C7B"/>
    <w:rsid w:val="00364DEA"/>
    <w:rsid w:val="00367601"/>
    <w:rsid w:val="003701F4"/>
    <w:rsid w:val="00371D6F"/>
    <w:rsid w:val="00371E4E"/>
    <w:rsid w:val="00372285"/>
    <w:rsid w:val="00373065"/>
    <w:rsid w:val="00373381"/>
    <w:rsid w:val="003756E6"/>
    <w:rsid w:val="00375E2C"/>
    <w:rsid w:val="00376F63"/>
    <w:rsid w:val="00380A31"/>
    <w:rsid w:val="00381245"/>
    <w:rsid w:val="00382DEA"/>
    <w:rsid w:val="0038691A"/>
    <w:rsid w:val="00387141"/>
    <w:rsid w:val="003871BC"/>
    <w:rsid w:val="0038721E"/>
    <w:rsid w:val="00393302"/>
    <w:rsid w:val="00393597"/>
    <w:rsid w:val="00394B7F"/>
    <w:rsid w:val="0039553D"/>
    <w:rsid w:val="00396903"/>
    <w:rsid w:val="00396A8C"/>
    <w:rsid w:val="00396E1A"/>
    <w:rsid w:val="003A2091"/>
    <w:rsid w:val="003A24DC"/>
    <w:rsid w:val="003A3F46"/>
    <w:rsid w:val="003A4B19"/>
    <w:rsid w:val="003A4B87"/>
    <w:rsid w:val="003A61BC"/>
    <w:rsid w:val="003A6A7F"/>
    <w:rsid w:val="003A6B37"/>
    <w:rsid w:val="003A7CD3"/>
    <w:rsid w:val="003B1F2E"/>
    <w:rsid w:val="003B256B"/>
    <w:rsid w:val="003B3D3F"/>
    <w:rsid w:val="003B4431"/>
    <w:rsid w:val="003B63D8"/>
    <w:rsid w:val="003B6905"/>
    <w:rsid w:val="003B72FB"/>
    <w:rsid w:val="003C0F79"/>
    <w:rsid w:val="003C352B"/>
    <w:rsid w:val="003C44F5"/>
    <w:rsid w:val="003C7336"/>
    <w:rsid w:val="003C7BAD"/>
    <w:rsid w:val="003D1BA4"/>
    <w:rsid w:val="003D3118"/>
    <w:rsid w:val="003D32BD"/>
    <w:rsid w:val="003D411C"/>
    <w:rsid w:val="003D4266"/>
    <w:rsid w:val="003D46F7"/>
    <w:rsid w:val="003D5F59"/>
    <w:rsid w:val="003D6AFC"/>
    <w:rsid w:val="003D6F14"/>
    <w:rsid w:val="003E00EA"/>
    <w:rsid w:val="003E1227"/>
    <w:rsid w:val="003E1AC5"/>
    <w:rsid w:val="003E5FA6"/>
    <w:rsid w:val="003E67DD"/>
    <w:rsid w:val="003E6823"/>
    <w:rsid w:val="003E73C9"/>
    <w:rsid w:val="003F0BA5"/>
    <w:rsid w:val="003F251E"/>
    <w:rsid w:val="003F25D1"/>
    <w:rsid w:val="003F3BED"/>
    <w:rsid w:val="003F466A"/>
    <w:rsid w:val="003F4E74"/>
    <w:rsid w:val="003F51B1"/>
    <w:rsid w:val="003F5750"/>
    <w:rsid w:val="003F5831"/>
    <w:rsid w:val="003F6512"/>
    <w:rsid w:val="003F77EC"/>
    <w:rsid w:val="003F7E96"/>
    <w:rsid w:val="00400A7A"/>
    <w:rsid w:val="0040149B"/>
    <w:rsid w:val="00402515"/>
    <w:rsid w:val="004045EF"/>
    <w:rsid w:val="00404BEF"/>
    <w:rsid w:val="00407731"/>
    <w:rsid w:val="00407C77"/>
    <w:rsid w:val="0041013A"/>
    <w:rsid w:val="004115C2"/>
    <w:rsid w:val="00412424"/>
    <w:rsid w:val="00413184"/>
    <w:rsid w:val="004159CE"/>
    <w:rsid w:val="00415AC5"/>
    <w:rsid w:val="00415F9F"/>
    <w:rsid w:val="00416332"/>
    <w:rsid w:val="00416D06"/>
    <w:rsid w:val="00421460"/>
    <w:rsid w:val="0042597A"/>
    <w:rsid w:val="00426DAF"/>
    <w:rsid w:val="00426FD9"/>
    <w:rsid w:val="00430332"/>
    <w:rsid w:val="00431327"/>
    <w:rsid w:val="0043296E"/>
    <w:rsid w:val="00432F56"/>
    <w:rsid w:val="00433CE3"/>
    <w:rsid w:val="00436D9A"/>
    <w:rsid w:val="00440B66"/>
    <w:rsid w:val="00441C0E"/>
    <w:rsid w:val="00444FFA"/>
    <w:rsid w:val="004466D0"/>
    <w:rsid w:val="004506DD"/>
    <w:rsid w:val="00451162"/>
    <w:rsid w:val="004537D9"/>
    <w:rsid w:val="00453B7F"/>
    <w:rsid w:val="00453B8A"/>
    <w:rsid w:val="00454AB0"/>
    <w:rsid w:val="00455383"/>
    <w:rsid w:val="004553FB"/>
    <w:rsid w:val="0045662F"/>
    <w:rsid w:val="00456BC8"/>
    <w:rsid w:val="00457B07"/>
    <w:rsid w:val="004602E9"/>
    <w:rsid w:val="00460730"/>
    <w:rsid w:val="004609ED"/>
    <w:rsid w:val="00461D78"/>
    <w:rsid w:val="00464D9C"/>
    <w:rsid w:val="00471921"/>
    <w:rsid w:val="00471DA3"/>
    <w:rsid w:val="004741FA"/>
    <w:rsid w:val="00474909"/>
    <w:rsid w:val="00475419"/>
    <w:rsid w:val="00480F41"/>
    <w:rsid w:val="004840D7"/>
    <w:rsid w:val="00486325"/>
    <w:rsid w:val="004879D3"/>
    <w:rsid w:val="00491B51"/>
    <w:rsid w:val="00491B9E"/>
    <w:rsid w:val="00492699"/>
    <w:rsid w:val="004936E4"/>
    <w:rsid w:val="00494D21"/>
    <w:rsid w:val="00495525"/>
    <w:rsid w:val="00497595"/>
    <w:rsid w:val="00497DE9"/>
    <w:rsid w:val="004A0C81"/>
    <w:rsid w:val="004A104A"/>
    <w:rsid w:val="004A1732"/>
    <w:rsid w:val="004A38A6"/>
    <w:rsid w:val="004A3FFD"/>
    <w:rsid w:val="004A4443"/>
    <w:rsid w:val="004A593A"/>
    <w:rsid w:val="004A646F"/>
    <w:rsid w:val="004A6EAC"/>
    <w:rsid w:val="004A70F6"/>
    <w:rsid w:val="004A7C34"/>
    <w:rsid w:val="004B4212"/>
    <w:rsid w:val="004B45A3"/>
    <w:rsid w:val="004B60B9"/>
    <w:rsid w:val="004B710D"/>
    <w:rsid w:val="004C1341"/>
    <w:rsid w:val="004C15F4"/>
    <w:rsid w:val="004C4E6D"/>
    <w:rsid w:val="004C700E"/>
    <w:rsid w:val="004D1DDA"/>
    <w:rsid w:val="004D2006"/>
    <w:rsid w:val="004D22B3"/>
    <w:rsid w:val="004D5686"/>
    <w:rsid w:val="004D59B4"/>
    <w:rsid w:val="004E07EC"/>
    <w:rsid w:val="004E0ADC"/>
    <w:rsid w:val="004E138C"/>
    <w:rsid w:val="004E2306"/>
    <w:rsid w:val="004E27B6"/>
    <w:rsid w:val="004E50C7"/>
    <w:rsid w:val="004E5CB4"/>
    <w:rsid w:val="004E72C2"/>
    <w:rsid w:val="004E7CD6"/>
    <w:rsid w:val="004F06F5"/>
    <w:rsid w:val="004F08F2"/>
    <w:rsid w:val="004F10FD"/>
    <w:rsid w:val="004F44D2"/>
    <w:rsid w:val="004F6273"/>
    <w:rsid w:val="004F65FB"/>
    <w:rsid w:val="004F67CB"/>
    <w:rsid w:val="004F705A"/>
    <w:rsid w:val="004F7597"/>
    <w:rsid w:val="00500048"/>
    <w:rsid w:val="00500F70"/>
    <w:rsid w:val="00501140"/>
    <w:rsid w:val="0050159D"/>
    <w:rsid w:val="0050179A"/>
    <w:rsid w:val="0050204A"/>
    <w:rsid w:val="0050531D"/>
    <w:rsid w:val="005059FF"/>
    <w:rsid w:val="005073CE"/>
    <w:rsid w:val="00507DB0"/>
    <w:rsid w:val="0051005D"/>
    <w:rsid w:val="0051154D"/>
    <w:rsid w:val="005125A2"/>
    <w:rsid w:val="00512C0F"/>
    <w:rsid w:val="00514406"/>
    <w:rsid w:val="005151DB"/>
    <w:rsid w:val="00516F20"/>
    <w:rsid w:val="00520C54"/>
    <w:rsid w:val="00521332"/>
    <w:rsid w:val="00521493"/>
    <w:rsid w:val="005215E2"/>
    <w:rsid w:val="0052250A"/>
    <w:rsid w:val="00522703"/>
    <w:rsid w:val="005250B8"/>
    <w:rsid w:val="00527CDF"/>
    <w:rsid w:val="00533126"/>
    <w:rsid w:val="005336A1"/>
    <w:rsid w:val="00533D46"/>
    <w:rsid w:val="0053490D"/>
    <w:rsid w:val="00535218"/>
    <w:rsid w:val="00535534"/>
    <w:rsid w:val="005357D0"/>
    <w:rsid w:val="005359F0"/>
    <w:rsid w:val="005367AA"/>
    <w:rsid w:val="00536DB8"/>
    <w:rsid w:val="00537573"/>
    <w:rsid w:val="0054044B"/>
    <w:rsid w:val="005427B7"/>
    <w:rsid w:val="005427FD"/>
    <w:rsid w:val="00542B0F"/>
    <w:rsid w:val="00543C9E"/>
    <w:rsid w:val="00544940"/>
    <w:rsid w:val="00547B6A"/>
    <w:rsid w:val="00551BEE"/>
    <w:rsid w:val="00551BF2"/>
    <w:rsid w:val="005533DE"/>
    <w:rsid w:val="005539AD"/>
    <w:rsid w:val="005564B2"/>
    <w:rsid w:val="00556790"/>
    <w:rsid w:val="00556E42"/>
    <w:rsid w:val="00557B74"/>
    <w:rsid w:val="00560325"/>
    <w:rsid w:val="00561704"/>
    <w:rsid w:val="00561F60"/>
    <w:rsid w:val="00562A1A"/>
    <w:rsid w:val="00562B9C"/>
    <w:rsid w:val="00564038"/>
    <w:rsid w:val="00565D69"/>
    <w:rsid w:val="005667D7"/>
    <w:rsid w:val="00566944"/>
    <w:rsid w:val="005734ED"/>
    <w:rsid w:val="00573BC1"/>
    <w:rsid w:val="0057464E"/>
    <w:rsid w:val="0057525B"/>
    <w:rsid w:val="005802D6"/>
    <w:rsid w:val="0058235C"/>
    <w:rsid w:val="00585073"/>
    <w:rsid w:val="005853CF"/>
    <w:rsid w:val="00585549"/>
    <w:rsid w:val="00587380"/>
    <w:rsid w:val="005907F7"/>
    <w:rsid w:val="00591BEC"/>
    <w:rsid w:val="005922C5"/>
    <w:rsid w:val="0059321B"/>
    <w:rsid w:val="00593D4A"/>
    <w:rsid w:val="00596083"/>
    <w:rsid w:val="00596722"/>
    <w:rsid w:val="00596D4A"/>
    <w:rsid w:val="005A0B0B"/>
    <w:rsid w:val="005A1D26"/>
    <w:rsid w:val="005A2260"/>
    <w:rsid w:val="005A3F19"/>
    <w:rsid w:val="005A3FE5"/>
    <w:rsid w:val="005A4686"/>
    <w:rsid w:val="005B010D"/>
    <w:rsid w:val="005B35C6"/>
    <w:rsid w:val="005B4343"/>
    <w:rsid w:val="005B4B24"/>
    <w:rsid w:val="005B56C8"/>
    <w:rsid w:val="005B6337"/>
    <w:rsid w:val="005B6E52"/>
    <w:rsid w:val="005B7441"/>
    <w:rsid w:val="005B7755"/>
    <w:rsid w:val="005B7932"/>
    <w:rsid w:val="005C178B"/>
    <w:rsid w:val="005C30E8"/>
    <w:rsid w:val="005C3AD8"/>
    <w:rsid w:val="005C3FFC"/>
    <w:rsid w:val="005C58CF"/>
    <w:rsid w:val="005C6378"/>
    <w:rsid w:val="005C723C"/>
    <w:rsid w:val="005C7F31"/>
    <w:rsid w:val="005D16F2"/>
    <w:rsid w:val="005D42B0"/>
    <w:rsid w:val="005E068C"/>
    <w:rsid w:val="005E2D16"/>
    <w:rsid w:val="005E2D99"/>
    <w:rsid w:val="005E522F"/>
    <w:rsid w:val="005E5635"/>
    <w:rsid w:val="005F1F5A"/>
    <w:rsid w:val="005F273E"/>
    <w:rsid w:val="005F4383"/>
    <w:rsid w:val="005F62F8"/>
    <w:rsid w:val="005F6E13"/>
    <w:rsid w:val="005F7C3D"/>
    <w:rsid w:val="006016B6"/>
    <w:rsid w:val="00601AAF"/>
    <w:rsid w:val="00603352"/>
    <w:rsid w:val="00604A3B"/>
    <w:rsid w:val="006060B9"/>
    <w:rsid w:val="00606348"/>
    <w:rsid w:val="00606859"/>
    <w:rsid w:val="00606B03"/>
    <w:rsid w:val="00606BF1"/>
    <w:rsid w:val="00607179"/>
    <w:rsid w:val="00607F65"/>
    <w:rsid w:val="00610613"/>
    <w:rsid w:val="00611308"/>
    <w:rsid w:val="00611ACD"/>
    <w:rsid w:val="00613880"/>
    <w:rsid w:val="006138C8"/>
    <w:rsid w:val="00613A0A"/>
    <w:rsid w:val="00614531"/>
    <w:rsid w:val="0061504F"/>
    <w:rsid w:val="006155B6"/>
    <w:rsid w:val="00616BDC"/>
    <w:rsid w:val="00617738"/>
    <w:rsid w:val="0062025A"/>
    <w:rsid w:val="0062052A"/>
    <w:rsid w:val="00620F49"/>
    <w:rsid w:val="006216E5"/>
    <w:rsid w:val="00622DFA"/>
    <w:rsid w:val="00622FD3"/>
    <w:rsid w:val="006243B6"/>
    <w:rsid w:val="00624BAD"/>
    <w:rsid w:val="006262A8"/>
    <w:rsid w:val="00626625"/>
    <w:rsid w:val="00627B7A"/>
    <w:rsid w:val="006310E2"/>
    <w:rsid w:val="006320E4"/>
    <w:rsid w:val="00634965"/>
    <w:rsid w:val="00635836"/>
    <w:rsid w:val="00635948"/>
    <w:rsid w:val="0063725C"/>
    <w:rsid w:val="00640CA5"/>
    <w:rsid w:val="006414C2"/>
    <w:rsid w:val="00641AE1"/>
    <w:rsid w:val="00642E66"/>
    <w:rsid w:val="00643D8B"/>
    <w:rsid w:val="006447C0"/>
    <w:rsid w:val="00644ADA"/>
    <w:rsid w:val="00645C55"/>
    <w:rsid w:val="006466EE"/>
    <w:rsid w:val="00646D31"/>
    <w:rsid w:val="006505AA"/>
    <w:rsid w:val="006510A9"/>
    <w:rsid w:val="00653BFA"/>
    <w:rsid w:val="0065470C"/>
    <w:rsid w:val="00654898"/>
    <w:rsid w:val="00655833"/>
    <w:rsid w:val="006564B9"/>
    <w:rsid w:val="00656C32"/>
    <w:rsid w:val="00657240"/>
    <w:rsid w:val="0065788B"/>
    <w:rsid w:val="00660660"/>
    <w:rsid w:val="00661EB0"/>
    <w:rsid w:val="006629A3"/>
    <w:rsid w:val="00663567"/>
    <w:rsid w:val="006665D9"/>
    <w:rsid w:val="00666A8E"/>
    <w:rsid w:val="0066738A"/>
    <w:rsid w:val="006677E0"/>
    <w:rsid w:val="00670D52"/>
    <w:rsid w:val="0067349C"/>
    <w:rsid w:val="00674760"/>
    <w:rsid w:val="00677360"/>
    <w:rsid w:val="00683B39"/>
    <w:rsid w:val="00683CCF"/>
    <w:rsid w:val="00683DA3"/>
    <w:rsid w:val="00683ECB"/>
    <w:rsid w:val="006843A0"/>
    <w:rsid w:val="006846AE"/>
    <w:rsid w:val="00684D4B"/>
    <w:rsid w:val="006858B3"/>
    <w:rsid w:val="00686474"/>
    <w:rsid w:val="00691B0F"/>
    <w:rsid w:val="00691BE6"/>
    <w:rsid w:val="00692164"/>
    <w:rsid w:val="006931B6"/>
    <w:rsid w:val="00696E04"/>
    <w:rsid w:val="0069787F"/>
    <w:rsid w:val="006A2181"/>
    <w:rsid w:val="006A5FF9"/>
    <w:rsid w:val="006B05BC"/>
    <w:rsid w:val="006B0FD1"/>
    <w:rsid w:val="006B100C"/>
    <w:rsid w:val="006B383F"/>
    <w:rsid w:val="006B3A2F"/>
    <w:rsid w:val="006B4269"/>
    <w:rsid w:val="006B4C56"/>
    <w:rsid w:val="006B5D88"/>
    <w:rsid w:val="006B6373"/>
    <w:rsid w:val="006B65A6"/>
    <w:rsid w:val="006C0895"/>
    <w:rsid w:val="006C1723"/>
    <w:rsid w:val="006C28E2"/>
    <w:rsid w:val="006C3017"/>
    <w:rsid w:val="006C4341"/>
    <w:rsid w:val="006C4593"/>
    <w:rsid w:val="006C586C"/>
    <w:rsid w:val="006C5F8A"/>
    <w:rsid w:val="006D0FBC"/>
    <w:rsid w:val="006D2E94"/>
    <w:rsid w:val="006D515F"/>
    <w:rsid w:val="006D6E54"/>
    <w:rsid w:val="006D6FD6"/>
    <w:rsid w:val="006D75D5"/>
    <w:rsid w:val="006E228D"/>
    <w:rsid w:val="006E2381"/>
    <w:rsid w:val="006E2B5F"/>
    <w:rsid w:val="006E460D"/>
    <w:rsid w:val="006E4A23"/>
    <w:rsid w:val="006E6163"/>
    <w:rsid w:val="006E63AB"/>
    <w:rsid w:val="006E77CA"/>
    <w:rsid w:val="006E785C"/>
    <w:rsid w:val="006E7F50"/>
    <w:rsid w:val="006F0347"/>
    <w:rsid w:val="006F0FD3"/>
    <w:rsid w:val="006F1FF1"/>
    <w:rsid w:val="006F457C"/>
    <w:rsid w:val="006F4D97"/>
    <w:rsid w:val="00702FDF"/>
    <w:rsid w:val="0070322A"/>
    <w:rsid w:val="0070416E"/>
    <w:rsid w:val="0070477C"/>
    <w:rsid w:val="00704E3C"/>
    <w:rsid w:val="007065E5"/>
    <w:rsid w:val="007110B7"/>
    <w:rsid w:val="00711BE7"/>
    <w:rsid w:val="0071258B"/>
    <w:rsid w:val="007126F3"/>
    <w:rsid w:val="007128C9"/>
    <w:rsid w:val="00712C06"/>
    <w:rsid w:val="00713DF0"/>
    <w:rsid w:val="00714BB6"/>
    <w:rsid w:val="00715034"/>
    <w:rsid w:val="00715323"/>
    <w:rsid w:val="00715B78"/>
    <w:rsid w:val="007161E8"/>
    <w:rsid w:val="007168D9"/>
    <w:rsid w:val="00717214"/>
    <w:rsid w:val="00720705"/>
    <w:rsid w:val="007208C8"/>
    <w:rsid w:val="00725774"/>
    <w:rsid w:val="007261D1"/>
    <w:rsid w:val="00727D5F"/>
    <w:rsid w:val="0073034B"/>
    <w:rsid w:val="0073055C"/>
    <w:rsid w:val="00731668"/>
    <w:rsid w:val="007324F6"/>
    <w:rsid w:val="007326D7"/>
    <w:rsid w:val="007327EB"/>
    <w:rsid w:val="00732C51"/>
    <w:rsid w:val="0073357E"/>
    <w:rsid w:val="00733686"/>
    <w:rsid w:val="0073477C"/>
    <w:rsid w:val="00734F01"/>
    <w:rsid w:val="0073771E"/>
    <w:rsid w:val="00737C21"/>
    <w:rsid w:val="007400F5"/>
    <w:rsid w:val="007410FE"/>
    <w:rsid w:val="007425EB"/>
    <w:rsid w:val="007445DD"/>
    <w:rsid w:val="0074697B"/>
    <w:rsid w:val="00747400"/>
    <w:rsid w:val="00750BE6"/>
    <w:rsid w:val="00750ED7"/>
    <w:rsid w:val="00751436"/>
    <w:rsid w:val="00751AE2"/>
    <w:rsid w:val="0075230B"/>
    <w:rsid w:val="007523FC"/>
    <w:rsid w:val="00752B84"/>
    <w:rsid w:val="007542AE"/>
    <w:rsid w:val="00756ED5"/>
    <w:rsid w:val="007606E1"/>
    <w:rsid w:val="00760F9F"/>
    <w:rsid w:val="00761E9B"/>
    <w:rsid w:val="00762001"/>
    <w:rsid w:val="00763844"/>
    <w:rsid w:val="00764AD9"/>
    <w:rsid w:val="007665FB"/>
    <w:rsid w:val="00766B50"/>
    <w:rsid w:val="007701C7"/>
    <w:rsid w:val="00771C99"/>
    <w:rsid w:val="00772D8C"/>
    <w:rsid w:val="00773E16"/>
    <w:rsid w:val="007748DA"/>
    <w:rsid w:val="00775ABA"/>
    <w:rsid w:val="00776851"/>
    <w:rsid w:val="00776F63"/>
    <w:rsid w:val="00777800"/>
    <w:rsid w:val="007836B4"/>
    <w:rsid w:val="00784F42"/>
    <w:rsid w:val="00787BF9"/>
    <w:rsid w:val="00787C73"/>
    <w:rsid w:val="007901C4"/>
    <w:rsid w:val="007919E7"/>
    <w:rsid w:val="007938A3"/>
    <w:rsid w:val="007A0226"/>
    <w:rsid w:val="007A1C7B"/>
    <w:rsid w:val="007A1CF4"/>
    <w:rsid w:val="007A1DC9"/>
    <w:rsid w:val="007A2040"/>
    <w:rsid w:val="007A2608"/>
    <w:rsid w:val="007A2844"/>
    <w:rsid w:val="007A28CE"/>
    <w:rsid w:val="007A3891"/>
    <w:rsid w:val="007A4766"/>
    <w:rsid w:val="007A68D9"/>
    <w:rsid w:val="007A7681"/>
    <w:rsid w:val="007A7E89"/>
    <w:rsid w:val="007B00C9"/>
    <w:rsid w:val="007B591D"/>
    <w:rsid w:val="007B74F8"/>
    <w:rsid w:val="007B79F9"/>
    <w:rsid w:val="007C08C5"/>
    <w:rsid w:val="007C0AA2"/>
    <w:rsid w:val="007C1769"/>
    <w:rsid w:val="007C2890"/>
    <w:rsid w:val="007C3225"/>
    <w:rsid w:val="007C32FE"/>
    <w:rsid w:val="007C6309"/>
    <w:rsid w:val="007C735C"/>
    <w:rsid w:val="007D09FD"/>
    <w:rsid w:val="007D1270"/>
    <w:rsid w:val="007D1F8A"/>
    <w:rsid w:val="007D2C9F"/>
    <w:rsid w:val="007D3689"/>
    <w:rsid w:val="007D46D4"/>
    <w:rsid w:val="007D5B5E"/>
    <w:rsid w:val="007D5E18"/>
    <w:rsid w:val="007D6CAC"/>
    <w:rsid w:val="007D7D32"/>
    <w:rsid w:val="007E1905"/>
    <w:rsid w:val="007E34C8"/>
    <w:rsid w:val="007E3AB2"/>
    <w:rsid w:val="007E45B7"/>
    <w:rsid w:val="007E46B6"/>
    <w:rsid w:val="007E4A8F"/>
    <w:rsid w:val="007E4CA4"/>
    <w:rsid w:val="007E5D14"/>
    <w:rsid w:val="007E62AF"/>
    <w:rsid w:val="007E63EF"/>
    <w:rsid w:val="007E779A"/>
    <w:rsid w:val="007F049E"/>
    <w:rsid w:val="007F1DEC"/>
    <w:rsid w:val="007F2135"/>
    <w:rsid w:val="007F2714"/>
    <w:rsid w:val="007F54C2"/>
    <w:rsid w:val="007F570E"/>
    <w:rsid w:val="007F6245"/>
    <w:rsid w:val="007F6748"/>
    <w:rsid w:val="00800675"/>
    <w:rsid w:val="00801EA9"/>
    <w:rsid w:val="00802277"/>
    <w:rsid w:val="00802652"/>
    <w:rsid w:val="008058C1"/>
    <w:rsid w:val="00806743"/>
    <w:rsid w:val="00807399"/>
    <w:rsid w:val="00807A2F"/>
    <w:rsid w:val="00810BF0"/>
    <w:rsid w:val="008117C0"/>
    <w:rsid w:val="00811D57"/>
    <w:rsid w:val="008136B0"/>
    <w:rsid w:val="0081380B"/>
    <w:rsid w:val="00813D6B"/>
    <w:rsid w:val="00817374"/>
    <w:rsid w:val="0081747B"/>
    <w:rsid w:val="008175AF"/>
    <w:rsid w:val="00817FDD"/>
    <w:rsid w:val="00822489"/>
    <w:rsid w:val="00822F9F"/>
    <w:rsid w:val="0082434D"/>
    <w:rsid w:val="00824DD8"/>
    <w:rsid w:val="00826EFB"/>
    <w:rsid w:val="008330C2"/>
    <w:rsid w:val="00833AC0"/>
    <w:rsid w:val="00834D0D"/>
    <w:rsid w:val="0084207D"/>
    <w:rsid w:val="0084224E"/>
    <w:rsid w:val="00842737"/>
    <w:rsid w:val="008437A1"/>
    <w:rsid w:val="008504E1"/>
    <w:rsid w:val="00851405"/>
    <w:rsid w:val="008526F4"/>
    <w:rsid w:val="0085539C"/>
    <w:rsid w:val="008558BA"/>
    <w:rsid w:val="00856906"/>
    <w:rsid w:val="008570AA"/>
    <w:rsid w:val="00860B1F"/>
    <w:rsid w:val="008624D2"/>
    <w:rsid w:val="008627E1"/>
    <w:rsid w:val="00862D5A"/>
    <w:rsid w:val="00863357"/>
    <w:rsid w:val="00863892"/>
    <w:rsid w:val="00864B4D"/>
    <w:rsid w:val="00866ADC"/>
    <w:rsid w:val="00870B7F"/>
    <w:rsid w:val="0087350D"/>
    <w:rsid w:val="00873932"/>
    <w:rsid w:val="008739EF"/>
    <w:rsid w:val="00874ADA"/>
    <w:rsid w:val="00876869"/>
    <w:rsid w:val="00876D6E"/>
    <w:rsid w:val="0087726E"/>
    <w:rsid w:val="00881EA5"/>
    <w:rsid w:val="00882C63"/>
    <w:rsid w:val="008836A9"/>
    <w:rsid w:val="008861C4"/>
    <w:rsid w:val="00886236"/>
    <w:rsid w:val="00886C04"/>
    <w:rsid w:val="00891DD9"/>
    <w:rsid w:val="00893969"/>
    <w:rsid w:val="008942A4"/>
    <w:rsid w:val="00894B9E"/>
    <w:rsid w:val="00894E52"/>
    <w:rsid w:val="00895FC5"/>
    <w:rsid w:val="008963BB"/>
    <w:rsid w:val="008975B6"/>
    <w:rsid w:val="008A21A3"/>
    <w:rsid w:val="008A24AC"/>
    <w:rsid w:val="008A3D22"/>
    <w:rsid w:val="008A609B"/>
    <w:rsid w:val="008B174B"/>
    <w:rsid w:val="008B2347"/>
    <w:rsid w:val="008B3B4D"/>
    <w:rsid w:val="008B3CB7"/>
    <w:rsid w:val="008B4E81"/>
    <w:rsid w:val="008B5818"/>
    <w:rsid w:val="008B59C9"/>
    <w:rsid w:val="008B64B0"/>
    <w:rsid w:val="008B6B67"/>
    <w:rsid w:val="008B71EE"/>
    <w:rsid w:val="008B7AA6"/>
    <w:rsid w:val="008C1EE2"/>
    <w:rsid w:val="008C5E9A"/>
    <w:rsid w:val="008C6121"/>
    <w:rsid w:val="008C65ED"/>
    <w:rsid w:val="008C6F11"/>
    <w:rsid w:val="008C7EF7"/>
    <w:rsid w:val="008D02C0"/>
    <w:rsid w:val="008D278C"/>
    <w:rsid w:val="008D4317"/>
    <w:rsid w:val="008D6843"/>
    <w:rsid w:val="008D78EB"/>
    <w:rsid w:val="008D7C7D"/>
    <w:rsid w:val="008D7E30"/>
    <w:rsid w:val="008E065D"/>
    <w:rsid w:val="008E488E"/>
    <w:rsid w:val="008F1191"/>
    <w:rsid w:val="008F3A7A"/>
    <w:rsid w:val="008F4A97"/>
    <w:rsid w:val="008F4C2A"/>
    <w:rsid w:val="008F4FEA"/>
    <w:rsid w:val="008F5D5E"/>
    <w:rsid w:val="008F66A4"/>
    <w:rsid w:val="008F7E31"/>
    <w:rsid w:val="00900284"/>
    <w:rsid w:val="0090054D"/>
    <w:rsid w:val="00900F16"/>
    <w:rsid w:val="009013E9"/>
    <w:rsid w:val="009014CA"/>
    <w:rsid w:val="00902D71"/>
    <w:rsid w:val="00912C3C"/>
    <w:rsid w:val="009141AF"/>
    <w:rsid w:val="00914CA8"/>
    <w:rsid w:val="00914F75"/>
    <w:rsid w:val="00915962"/>
    <w:rsid w:val="00915B4B"/>
    <w:rsid w:val="00915F95"/>
    <w:rsid w:val="00916335"/>
    <w:rsid w:val="00917F28"/>
    <w:rsid w:val="00920228"/>
    <w:rsid w:val="00921F6A"/>
    <w:rsid w:val="009231F8"/>
    <w:rsid w:val="00924A02"/>
    <w:rsid w:val="00925099"/>
    <w:rsid w:val="00927D18"/>
    <w:rsid w:val="00931372"/>
    <w:rsid w:val="00931BD4"/>
    <w:rsid w:val="009331AE"/>
    <w:rsid w:val="00934A1F"/>
    <w:rsid w:val="0093506C"/>
    <w:rsid w:val="0093744D"/>
    <w:rsid w:val="009376B5"/>
    <w:rsid w:val="00937E16"/>
    <w:rsid w:val="00937F07"/>
    <w:rsid w:val="00940F58"/>
    <w:rsid w:val="00941547"/>
    <w:rsid w:val="00941EE0"/>
    <w:rsid w:val="0094458C"/>
    <w:rsid w:val="0094624D"/>
    <w:rsid w:val="0094687F"/>
    <w:rsid w:val="009468AE"/>
    <w:rsid w:val="00947479"/>
    <w:rsid w:val="0095118E"/>
    <w:rsid w:val="00952A3D"/>
    <w:rsid w:val="00952B82"/>
    <w:rsid w:val="00953508"/>
    <w:rsid w:val="00954EE4"/>
    <w:rsid w:val="009553E7"/>
    <w:rsid w:val="009562E9"/>
    <w:rsid w:val="00956DA0"/>
    <w:rsid w:val="00957411"/>
    <w:rsid w:val="009626CB"/>
    <w:rsid w:val="009635B2"/>
    <w:rsid w:val="00965E99"/>
    <w:rsid w:val="00966D20"/>
    <w:rsid w:val="0096742D"/>
    <w:rsid w:val="009675C7"/>
    <w:rsid w:val="00967B42"/>
    <w:rsid w:val="00970FFA"/>
    <w:rsid w:val="00972985"/>
    <w:rsid w:val="00972F7A"/>
    <w:rsid w:val="009747BB"/>
    <w:rsid w:val="0097508C"/>
    <w:rsid w:val="00976E05"/>
    <w:rsid w:val="00981991"/>
    <w:rsid w:val="00982318"/>
    <w:rsid w:val="0098304E"/>
    <w:rsid w:val="009839F1"/>
    <w:rsid w:val="00983A53"/>
    <w:rsid w:val="00991205"/>
    <w:rsid w:val="0099123E"/>
    <w:rsid w:val="009926C6"/>
    <w:rsid w:val="009928D6"/>
    <w:rsid w:val="00993528"/>
    <w:rsid w:val="00995AC6"/>
    <w:rsid w:val="00995C5D"/>
    <w:rsid w:val="00996046"/>
    <w:rsid w:val="009963C4"/>
    <w:rsid w:val="00996C30"/>
    <w:rsid w:val="0099794A"/>
    <w:rsid w:val="009A0ECA"/>
    <w:rsid w:val="009A544F"/>
    <w:rsid w:val="009A56B9"/>
    <w:rsid w:val="009A5844"/>
    <w:rsid w:val="009A5EC3"/>
    <w:rsid w:val="009A628B"/>
    <w:rsid w:val="009A71C1"/>
    <w:rsid w:val="009A7F1B"/>
    <w:rsid w:val="009B1730"/>
    <w:rsid w:val="009B18EF"/>
    <w:rsid w:val="009B2E61"/>
    <w:rsid w:val="009B5AF2"/>
    <w:rsid w:val="009B62FC"/>
    <w:rsid w:val="009B6AE5"/>
    <w:rsid w:val="009B78A3"/>
    <w:rsid w:val="009C1058"/>
    <w:rsid w:val="009C1BC9"/>
    <w:rsid w:val="009C280E"/>
    <w:rsid w:val="009C3394"/>
    <w:rsid w:val="009C4247"/>
    <w:rsid w:val="009C454F"/>
    <w:rsid w:val="009C4718"/>
    <w:rsid w:val="009C620C"/>
    <w:rsid w:val="009C62E2"/>
    <w:rsid w:val="009C69A9"/>
    <w:rsid w:val="009C7973"/>
    <w:rsid w:val="009D11CF"/>
    <w:rsid w:val="009D1697"/>
    <w:rsid w:val="009D2ABD"/>
    <w:rsid w:val="009D2B1F"/>
    <w:rsid w:val="009D2BE0"/>
    <w:rsid w:val="009D33C0"/>
    <w:rsid w:val="009D37F3"/>
    <w:rsid w:val="009D383A"/>
    <w:rsid w:val="009D4656"/>
    <w:rsid w:val="009D46BA"/>
    <w:rsid w:val="009D536C"/>
    <w:rsid w:val="009D6128"/>
    <w:rsid w:val="009D7929"/>
    <w:rsid w:val="009E0236"/>
    <w:rsid w:val="009E17E4"/>
    <w:rsid w:val="009E2519"/>
    <w:rsid w:val="009E5611"/>
    <w:rsid w:val="009E5D5E"/>
    <w:rsid w:val="009E7EEE"/>
    <w:rsid w:val="009F0751"/>
    <w:rsid w:val="009F0A30"/>
    <w:rsid w:val="009F189D"/>
    <w:rsid w:val="009F2566"/>
    <w:rsid w:val="009F26C2"/>
    <w:rsid w:val="009F3024"/>
    <w:rsid w:val="009F74F7"/>
    <w:rsid w:val="009F7FCB"/>
    <w:rsid w:val="00A00B0E"/>
    <w:rsid w:val="00A01740"/>
    <w:rsid w:val="00A03489"/>
    <w:rsid w:val="00A04338"/>
    <w:rsid w:val="00A05F37"/>
    <w:rsid w:val="00A06202"/>
    <w:rsid w:val="00A06216"/>
    <w:rsid w:val="00A062DB"/>
    <w:rsid w:val="00A06A10"/>
    <w:rsid w:val="00A06E13"/>
    <w:rsid w:val="00A07C6E"/>
    <w:rsid w:val="00A07DCA"/>
    <w:rsid w:val="00A10986"/>
    <w:rsid w:val="00A11135"/>
    <w:rsid w:val="00A1133F"/>
    <w:rsid w:val="00A1237E"/>
    <w:rsid w:val="00A13D39"/>
    <w:rsid w:val="00A145FD"/>
    <w:rsid w:val="00A16D02"/>
    <w:rsid w:val="00A23FE2"/>
    <w:rsid w:val="00A240A1"/>
    <w:rsid w:val="00A2454B"/>
    <w:rsid w:val="00A2470B"/>
    <w:rsid w:val="00A2511D"/>
    <w:rsid w:val="00A318C6"/>
    <w:rsid w:val="00A318E7"/>
    <w:rsid w:val="00A33FCA"/>
    <w:rsid w:val="00A34C0E"/>
    <w:rsid w:val="00A34E3E"/>
    <w:rsid w:val="00A35A66"/>
    <w:rsid w:val="00A4073E"/>
    <w:rsid w:val="00A40F89"/>
    <w:rsid w:val="00A41BEB"/>
    <w:rsid w:val="00A41D6D"/>
    <w:rsid w:val="00A42270"/>
    <w:rsid w:val="00A4234D"/>
    <w:rsid w:val="00A45BF4"/>
    <w:rsid w:val="00A476F5"/>
    <w:rsid w:val="00A50691"/>
    <w:rsid w:val="00A516C4"/>
    <w:rsid w:val="00A5216E"/>
    <w:rsid w:val="00A521D7"/>
    <w:rsid w:val="00A54103"/>
    <w:rsid w:val="00A54118"/>
    <w:rsid w:val="00A544CA"/>
    <w:rsid w:val="00A564F2"/>
    <w:rsid w:val="00A574A5"/>
    <w:rsid w:val="00A57DB2"/>
    <w:rsid w:val="00A60143"/>
    <w:rsid w:val="00A60BD2"/>
    <w:rsid w:val="00A6234F"/>
    <w:rsid w:val="00A64132"/>
    <w:rsid w:val="00A66DAF"/>
    <w:rsid w:val="00A67ED1"/>
    <w:rsid w:val="00A70367"/>
    <w:rsid w:val="00A70DF9"/>
    <w:rsid w:val="00A71BB0"/>
    <w:rsid w:val="00A71E0D"/>
    <w:rsid w:val="00A727D9"/>
    <w:rsid w:val="00A72A58"/>
    <w:rsid w:val="00A72ACA"/>
    <w:rsid w:val="00A72C35"/>
    <w:rsid w:val="00A757F9"/>
    <w:rsid w:val="00A75D56"/>
    <w:rsid w:val="00A76DFF"/>
    <w:rsid w:val="00A778EB"/>
    <w:rsid w:val="00A8405F"/>
    <w:rsid w:val="00A84387"/>
    <w:rsid w:val="00A85280"/>
    <w:rsid w:val="00A8604F"/>
    <w:rsid w:val="00A861CB"/>
    <w:rsid w:val="00A86ED0"/>
    <w:rsid w:val="00A87A0C"/>
    <w:rsid w:val="00A92F63"/>
    <w:rsid w:val="00A93193"/>
    <w:rsid w:val="00A9363D"/>
    <w:rsid w:val="00A94C24"/>
    <w:rsid w:val="00A962A0"/>
    <w:rsid w:val="00A964A6"/>
    <w:rsid w:val="00A96789"/>
    <w:rsid w:val="00A9694B"/>
    <w:rsid w:val="00A96CE8"/>
    <w:rsid w:val="00A975CA"/>
    <w:rsid w:val="00AA06FA"/>
    <w:rsid w:val="00AA0D70"/>
    <w:rsid w:val="00AA0DE3"/>
    <w:rsid w:val="00AA312A"/>
    <w:rsid w:val="00AA3330"/>
    <w:rsid w:val="00AA3AAD"/>
    <w:rsid w:val="00AA400C"/>
    <w:rsid w:val="00AA5393"/>
    <w:rsid w:val="00AA752D"/>
    <w:rsid w:val="00AB03FA"/>
    <w:rsid w:val="00AB3333"/>
    <w:rsid w:val="00AB579B"/>
    <w:rsid w:val="00AB6FC1"/>
    <w:rsid w:val="00AC114C"/>
    <w:rsid w:val="00AC1A48"/>
    <w:rsid w:val="00AC23BE"/>
    <w:rsid w:val="00AC2E36"/>
    <w:rsid w:val="00AC32BE"/>
    <w:rsid w:val="00AC4606"/>
    <w:rsid w:val="00AC5937"/>
    <w:rsid w:val="00AC7C57"/>
    <w:rsid w:val="00AC7F01"/>
    <w:rsid w:val="00AD3071"/>
    <w:rsid w:val="00AD577F"/>
    <w:rsid w:val="00AD5F74"/>
    <w:rsid w:val="00AD6ADA"/>
    <w:rsid w:val="00AD7191"/>
    <w:rsid w:val="00AE012C"/>
    <w:rsid w:val="00AE0224"/>
    <w:rsid w:val="00AE0953"/>
    <w:rsid w:val="00AE154C"/>
    <w:rsid w:val="00AE188C"/>
    <w:rsid w:val="00AE1CA7"/>
    <w:rsid w:val="00AE2094"/>
    <w:rsid w:val="00AE4936"/>
    <w:rsid w:val="00AE527E"/>
    <w:rsid w:val="00AE595E"/>
    <w:rsid w:val="00AE7003"/>
    <w:rsid w:val="00AF0554"/>
    <w:rsid w:val="00AF0BAE"/>
    <w:rsid w:val="00AF288A"/>
    <w:rsid w:val="00AF3CFF"/>
    <w:rsid w:val="00AF5225"/>
    <w:rsid w:val="00AF5359"/>
    <w:rsid w:val="00AF7AB2"/>
    <w:rsid w:val="00B006ED"/>
    <w:rsid w:val="00B017C7"/>
    <w:rsid w:val="00B02C44"/>
    <w:rsid w:val="00B03B3D"/>
    <w:rsid w:val="00B047AC"/>
    <w:rsid w:val="00B047E0"/>
    <w:rsid w:val="00B04BA3"/>
    <w:rsid w:val="00B05C23"/>
    <w:rsid w:val="00B06E03"/>
    <w:rsid w:val="00B11ACB"/>
    <w:rsid w:val="00B12052"/>
    <w:rsid w:val="00B13516"/>
    <w:rsid w:val="00B13D22"/>
    <w:rsid w:val="00B1506E"/>
    <w:rsid w:val="00B1604E"/>
    <w:rsid w:val="00B162AD"/>
    <w:rsid w:val="00B1642E"/>
    <w:rsid w:val="00B20035"/>
    <w:rsid w:val="00B20049"/>
    <w:rsid w:val="00B21BD7"/>
    <w:rsid w:val="00B23518"/>
    <w:rsid w:val="00B23BC8"/>
    <w:rsid w:val="00B24224"/>
    <w:rsid w:val="00B24680"/>
    <w:rsid w:val="00B25114"/>
    <w:rsid w:val="00B26452"/>
    <w:rsid w:val="00B27486"/>
    <w:rsid w:val="00B27DC1"/>
    <w:rsid w:val="00B300D7"/>
    <w:rsid w:val="00B3062E"/>
    <w:rsid w:val="00B30AEF"/>
    <w:rsid w:val="00B333FC"/>
    <w:rsid w:val="00B345A7"/>
    <w:rsid w:val="00B34E2E"/>
    <w:rsid w:val="00B35902"/>
    <w:rsid w:val="00B35CD4"/>
    <w:rsid w:val="00B4005C"/>
    <w:rsid w:val="00B4591A"/>
    <w:rsid w:val="00B45A71"/>
    <w:rsid w:val="00B46053"/>
    <w:rsid w:val="00B51BE4"/>
    <w:rsid w:val="00B52AC2"/>
    <w:rsid w:val="00B532C7"/>
    <w:rsid w:val="00B54005"/>
    <w:rsid w:val="00B55920"/>
    <w:rsid w:val="00B55E5A"/>
    <w:rsid w:val="00B56850"/>
    <w:rsid w:val="00B56D32"/>
    <w:rsid w:val="00B63168"/>
    <w:rsid w:val="00B6374F"/>
    <w:rsid w:val="00B64797"/>
    <w:rsid w:val="00B65986"/>
    <w:rsid w:val="00B70AE7"/>
    <w:rsid w:val="00B71700"/>
    <w:rsid w:val="00B717AA"/>
    <w:rsid w:val="00B722CB"/>
    <w:rsid w:val="00B72C03"/>
    <w:rsid w:val="00B73A8D"/>
    <w:rsid w:val="00B74D07"/>
    <w:rsid w:val="00B754D7"/>
    <w:rsid w:val="00B75B7C"/>
    <w:rsid w:val="00B75F21"/>
    <w:rsid w:val="00B7625F"/>
    <w:rsid w:val="00B768B3"/>
    <w:rsid w:val="00B807AE"/>
    <w:rsid w:val="00B8179F"/>
    <w:rsid w:val="00B81D92"/>
    <w:rsid w:val="00B865FE"/>
    <w:rsid w:val="00B86922"/>
    <w:rsid w:val="00B9092D"/>
    <w:rsid w:val="00B90AAA"/>
    <w:rsid w:val="00B90E1C"/>
    <w:rsid w:val="00B91106"/>
    <w:rsid w:val="00B91DC5"/>
    <w:rsid w:val="00B9214A"/>
    <w:rsid w:val="00B94A53"/>
    <w:rsid w:val="00B96F1C"/>
    <w:rsid w:val="00B973D6"/>
    <w:rsid w:val="00BA0543"/>
    <w:rsid w:val="00BA0933"/>
    <w:rsid w:val="00BA19E6"/>
    <w:rsid w:val="00BA2C3B"/>
    <w:rsid w:val="00BA3A8A"/>
    <w:rsid w:val="00BA3E70"/>
    <w:rsid w:val="00BA4FFB"/>
    <w:rsid w:val="00BA5186"/>
    <w:rsid w:val="00BA60B7"/>
    <w:rsid w:val="00BA6102"/>
    <w:rsid w:val="00BB06FB"/>
    <w:rsid w:val="00BB1408"/>
    <w:rsid w:val="00BB19C3"/>
    <w:rsid w:val="00BB2262"/>
    <w:rsid w:val="00BB2BCE"/>
    <w:rsid w:val="00BB40B1"/>
    <w:rsid w:val="00BB5677"/>
    <w:rsid w:val="00BB58B0"/>
    <w:rsid w:val="00BB63A5"/>
    <w:rsid w:val="00BB68C6"/>
    <w:rsid w:val="00BC1228"/>
    <w:rsid w:val="00BC2180"/>
    <w:rsid w:val="00BC23CD"/>
    <w:rsid w:val="00BC42CE"/>
    <w:rsid w:val="00BC6EFB"/>
    <w:rsid w:val="00BD076B"/>
    <w:rsid w:val="00BD1011"/>
    <w:rsid w:val="00BD1A77"/>
    <w:rsid w:val="00BD2B81"/>
    <w:rsid w:val="00BD4500"/>
    <w:rsid w:val="00BD47B6"/>
    <w:rsid w:val="00BD72A7"/>
    <w:rsid w:val="00BD7649"/>
    <w:rsid w:val="00BD77E2"/>
    <w:rsid w:val="00BE113D"/>
    <w:rsid w:val="00BE15C6"/>
    <w:rsid w:val="00BE2EE5"/>
    <w:rsid w:val="00BE5B87"/>
    <w:rsid w:val="00BE626D"/>
    <w:rsid w:val="00BF0BD4"/>
    <w:rsid w:val="00BF2E49"/>
    <w:rsid w:val="00BF38B6"/>
    <w:rsid w:val="00BF4B18"/>
    <w:rsid w:val="00BF7353"/>
    <w:rsid w:val="00BF79F2"/>
    <w:rsid w:val="00C01AD3"/>
    <w:rsid w:val="00C0233C"/>
    <w:rsid w:val="00C04979"/>
    <w:rsid w:val="00C050F4"/>
    <w:rsid w:val="00C051F9"/>
    <w:rsid w:val="00C05596"/>
    <w:rsid w:val="00C06794"/>
    <w:rsid w:val="00C07753"/>
    <w:rsid w:val="00C10804"/>
    <w:rsid w:val="00C13195"/>
    <w:rsid w:val="00C131E5"/>
    <w:rsid w:val="00C14A94"/>
    <w:rsid w:val="00C14FD1"/>
    <w:rsid w:val="00C151F1"/>
    <w:rsid w:val="00C152BC"/>
    <w:rsid w:val="00C156FA"/>
    <w:rsid w:val="00C15B76"/>
    <w:rsid w:val="00C20D2A"/>
    <w:rsid w:val="00C216ED"/>
    <w:rsid w:val="00C21D58"/>
    <w:rsid w:val="00C2430C"/>
    <w:rsid w:val="00C24317"/>
    <w:rsid w:val="00C25DFC"/>
    <w:rsid w:val="00C27948"/>
    <w:rsid w:val="00C30ABB"/>
    <w:rsid w:val="00C31368"/>
    <w:rsid w:val="00C31596"/>
    <w:rsid w:val="00C32CB4"/>
    <w:rsid w:val="00C343A0"/>
    <w:rsid w:val="00C344A0"/>
    <w:rsid w:val="00C37781"/>
    <w:rsid w:val="00C4302E"/>
    <w:rsid w:val="00C44658"/>
    <w:rsid w:val="00C50A8E"/>
    <w:rsid w:val="00C50BCD"/>
    <w:rsid w:val="00C52C37"/>
    <w:rsid w:val="00C52CDC"/>
    <w:rsid w:val="00C54CAC"/>
    <w:rsid w:val="00C54FAA"/>
    <w:rsid w:val="00C55377"/>
    <w:rsid w:val="00C55A70"/>
    <w:rsid w:val="00C60832"/>
    <w:rsid w:val="00C60982"/>
    <w:rsid w:val="00C60E3B"/>
    <w:rsid w:val="00C62058"/>
    <w:rsid w:val="00C62EB5"/>
    <w:rsid w:val="00C648D8"/>
    <w:rsid w:val="00C67681"/>
    <w:rsid w:val="00C67FAD"/>
    <w:rsid w:val="00C70B43"/>
    <w:rsid w:val="00C717B3"/>
    <w:rsid w:val="00C748D9"/>
    <w:rsid w:val="00C74C0B"/>
    <w:rsid w:val="00C818F8"/>
    <w:rsid w:val="00C8328A"/>
    <w:rsid w:val="00C83D01"/>
    <w:rsid w:val="00C855DF"/>
    <w:rsid w:val="00C861C1"/>
    <w:rsid w:val="00C862FB"/>
    <w:rsid w:val="00C900A7"/>
    <w:rsid w:val="00C939AC"/>
    <w:rsid w:val="00C93F36"/>
    <w:rsid w:val="00C95DCC"/>
    <w:rsid w:val="00C96D99"/>
    <w:rsid w:val="00CA063A"/>
    <w:rsid w:val="00CA1379"/>
    <w:rsid w:val="00CA4CDD"/>
    <w:rsid w:val="00CA5DD8"/>
    <w:rsid w:val="00CB0116"/>
    <w:rsid w:val="00CB0680"/>
    <w:rsid w:val="00CB22F0"/>
    <w:rsid w:val="00CB43E9"/>
    <w:rsid w:val="00CB6102"/>
    <w:rsid w:val="00CB7DE0"/>
    <w:rsid w:val="00CC1057"/>
    <w:rsid w:val="00CC13FF"/>
    <w:rsid w:val="00CC1645"/>
    <w:rsid w:val="00CC2733"/>
    <w:rsid w:val="00CC35DA"/>
    <w:rsid w:val="00CC447F"/>
    <w:rsid w:val="00CC5E06"/>
    <w:rsid w:val="00CC62F8"/>
    <w:rsid w:val="00CC6AAA"/>
    <w:rsid w:val="00CC6CB6"/>
    <w:rsid w:val="00CC77FF"/>
    <w:rsid w:val="00CD0206"/>
    <w:rsid w:val="00CD09BF"/>
    <w:rsid w:val="00CD35CC"/>
    <w:rsid w:val="00CD3C80"/>
    <w:rsid w:val="00CD3F03"/>
    <w:rsid w:val="00CD5AA8"/>
    <w:rsid w:val="00CD6A7A"/>
    <w:rsid w:val="00CD7C62"/>
    <w:rsid w:val="00CE022E"/>
    <w:rsid w:val="00CE09E7"/>
    <w:rsid w:val="00CE0B0D"/>
    <w:rsid w:val="00CE2B00"/>
    <w:rsid w:val="00CE349E"/>
    <w:rsid w:val="00CE37DC"/>
    <w:rsid w:val="00CE3EDB"/>
    <w:rsid w:val="00CE4450"/>
    <w:rsid w:val="00CE455A"/>
    <w:rsid w:val="00CE59F0"/>
    <w:rsid w:val="00CF5A54"/>
    <w:rsid w:val="00CF6162"/>
    <w:rsid w:val="00CF7367"/>
    <w:rsid w:val="00D00115"/>
    <w:rsid w:val="00D04135"/>
    <w:rsid w:val="00D05B0B"/>
    <w:rsid w:val="00D0665C"/>
    <w:rsid w:val="00D108CC"/>
    <w:rsid w:val="00D10BFF"/>
    <w:rsid w:val="00D1140F"/>
    <w:rsid w:val="00D11854"/>
    <w:rsid w:val="00D12985"/>
    <w:rsid w:val="00D12D55"/>
    <w:rsid w:val="00D145BF"/>
    <w:rsid w:val="00D16884"/>
    <w:rsid w:val="00D16936"/>
    <w:rsid w:val="00D1735B"/>
    <w:rsid w:val="00D2019D"/>
    <w:rsid w:val="00D20943"/>
    <w:rsid w:val="00D20A89"/>
    <w:rsid w:val="00D20CD2"/>
    <w:rsid w:val="00D21F49"/>
    <w:rsid w:val="00D227C9"/>
    <w:rsid w:val="00D2343A"/>
    <w:rsid w:val="00D234F0"/>
    <w:rsid w:val="00D23F66"/>
    <w:rsid w:val="00D24CF0"/>
    <w:rsid w:val="00D25874"/>
    <w:rsid w:val="00D25A57"/>
    <w:rsid w:val="00D2655A"/>
    <w:rsid w:val="00D26773"/>
    <w:rsid w:val="00D27473"/>
    <w:rsid w:val="00D30A47"/>
    <w:rsid w:val="00D3569D"/>
    <w:rsid w:val="00D35A57"/>
    <w:rsid w:val="00D369A5"/>
    <w:rsid w:val="00D37DB1"/>
    <w:rsid w:val="00D40144"/>
    <w:rsid w:val="00D40B2F"/>
    <w:rsid w:val="00D40D55"/>
    <w:rsid w:val="00D41474"/>
    <w:rsid w:val="00D43D9D"/>
    <w:rsid w:val="00D43FDE"/>
    <w:rsid w:val="00D44E3A"/>
    <w:rsid w:val="00D44EF4"/>
    <w:rsid w:val="00D45D7F"/>
    <w:rsid w:val="00D466F5"/>
    <w:rsid w:val="00D50337"/>
    <w:rsid w:val="00D522DE"/>
    <w:rsid w:val="00D52D67"/>
    <w:rsid w:val="00D53725"/>
    <w:rsid w:val="00D53879"/>
    <w:rsid w:val="00D5507E"/>
    <w:rsid w:val="00D552A1"/>
    <w:rsid w:val="00D57330"/>
    <w:rsid w:val="00D57E00"/>
    <w:rsid w:val="00D6045F"/>
    <w:rsid w:val="00D60C75"/>
    <w:rsid w:val="00D64BFC"/>
    <w:rsid w:val="00D665BA"/>
    <w:rsid w:val="00D67979"/>
    <w:rsid w:val="00D67A2C"/>
    <w:rsid w:val="00D67AB4"/>
    <w:rsid w:val="00D723F6"/>
    <w:rsid w:val="00D7407C"/>
    <w:rsid w:val="00D74B26"/>
    <w:rsid w:val="00D75053"/>
    <w:rsid w:val="00D767E3"/>
    <w:rsid w:val="00D810B2"/>
    <w:rsid w:val="00D81A27"/>
    <w:rsid w:val="00D82D34"/>
    <w:rsid w:val="00D847E2"/>
    <w:rsid w:val="00D847FE"/>
    <w:rsid w:val="00D86495"/>
    <w:rsid w:val="00D86746"/>
    <w:rsid w:val="00D86BF4"/>
    <w:rsid w:val="00D8731D"/>
    <w:rsid w:val="00D917E6"/>
    <w:rsid w:val="00D926DE"/>
    <w:rsid w:val="00D93619"/>
    <w:rsid w:val="00D940C3"/>
    <w:rsid w:val="00D96777"/>
    <w:rsid w:val="00DA0B5A"/>
    <w:rsid w:val="00DA17CE"/>
    <w:rsid w:val="00DA1BF8"/>
    <w:rsid w:val="00DA766E"/>
    <w:rsid w:val="00DB11B8"/>
    <w:rsid w:val="00DB15FA"/>
    <w:rsid w:val="00DB4280"/>
    <w:rsid w:val="00DB563E"/>
    <w:rsid w:val="00DB7465"/>
    <w:rsid w:val="00DC02FF"/>
    <w:rsid w:val="00DC1D8A"/>
    <w:rsid w:val="00DC459E"/>
    <w:rsid w:val="00DC6E8B"/>
    <w:rsid w:val="00DC71BC"/>
    <w:rsid w:val="00DC75C9"/>
    <w:rsid w:val="00DD13A3"/>
    <w:rsid w:val="00DD13BC"/>
    <w:rsid w:val="00DD2FD5"/>
    <w:rsid w:val="00DD41BE"/>
    <w:rsid w:val="00DD481E"/>
    <w:rsid w:val="00DD5F76"/>
    <w:rsid w:val="00DD67AC"/>
    <w:rsid w:val="00DD7B74"/>
    <w:rsid w:val="00DE107D"/>
    <w:rsid w:val="00DE2BB9"/>
    <w:rsid w:val="00DE5440"/>
    <w:rsid w:val="00DE5E01"/>
    <w:rsid w:val="00DE7F3C"/>
    <w:rsid w:val="00DF03DF"/>
    <w:rsid w:val="00DF0CB4"/>
    <w:rsid w:val="00DF1C88"/>
    <w:rsid w:val="00DF2866"/>
    <w:rsid w:val="00DF3417"/>
    <w:rsid w:val="00DF3A5C"/>
    <w:rsid w:val="00DF585F"/>
    <w:rsid w:val="00E00B8F"/>
    <w:rsid w:val="00E01C31"/>
    <w:rsid w:val="00E05798"/>
    <w:rsid w:val="00E05E1F"/>
    <w:rsid w:val="00E067C5"/>
    <w:rsid w:val="00E06D7A"/>
    <w:rsid w:val="00E07AF8"/>
    <w:rsid w:val="00E116A9"/>
    <w:rsid w:val="00E12F4F"/>
    <w:rsid w:val="00E146E4"/>
    <w:rsid w:val="00E14DA5"/>
    <w:rsid w:val="00E15873"/>
    <w:rsid w:val="00E15DB9"/>
    <w:rsid w:val="00E163EE"/>
    <w:rsid w:val="00E22147"/>
    <w:rsid w:val="00E221F4"/>
    <w:rsid w:val="00E22579"/>
    <w:rsid w:val="00E2374E"/>
    <w:rsid w:val="00E267F9"/>
    <w:rsid w:val="00E273CA"/>
    <w:rsid w:val="00E302A3"/>
    <w:rsid w:val="00E3088C"/>
    <w:rsid w:val="00E30C90"/>
    <w:rsid w:val="00E31AC3"/>
    <w:rsid w:val="00E31BD3"/>
    <w:rsid w:val="00E34882"/>
    <w:rsid w:val="00E34CE6"/>
    <w:rsid w:val="00E35BF4"/>
    <w:rsid w:val="00E3604A"/>
    <w:rsid w:val="00E3743E"/>
    <w:rsid w:val="00E37544"/>
    <w:rsid w:val="00E37DEB"/>
    <w:rsid w:val="00E40101"/>
    <w:rsid w:val="00E404E5"/>
    <w:rsid w:val="00E4231D"/>
    <w:rsid w:val="00E4455D"/>
    <w:rsid w:val="00E44D23"/>
    <w:rsid w:val="00E44D8A"/>
    <w:rsid w:val="00E45ED0"/>
    <w:rsid w:val="00E46652"/>
    <w:rsid w:val="00E55AED"/>
    <w:rsid w:val="00E564A7"/>
    <w:rsid w:val="00E570D2"/>
    <w:rsid w:val="00E57181"/>
    <w:rsid w:val="00E60BC2"/>
    <w:rsid w:val="00E60BFC"/>
    <w:rsid w:val="00E6293D"/>
    <w:rsid w:val="00E64A76"/>
    <w:rsid w:val="00E745D8"/>
    <w:rsid w:val="00E75D0D"/>
    <w:rsid w:val="00E76A20"/>
    <w:rsid w:val="00E779F6"/>
    <w:rsid w:val="00E80D57"/>
    <w:rsid w:val="00E81466"/>
    <w:rsid w:val="00E8171C"/>
    <w:rsid w:val="00E81831"/>
    <w:rsid w:val="00E81B58"/>
    <w:rsid w:val="00E83C75"/>
    <w:rsid w:val="00E84F37"/>
    <w:rsid w:val="00E85490"/>
    <w:rsid w:val="00E86C6F"/>
    <w:rsid w:val="00E90063"/>
    <w:rsid w:val="00E90074"/>
    <w:rsid w:val="00E9077F"/>
    <w:rsid w:val="00E92B5A"/>
    <w:rsid w:val="00E93A97"/>
    <w:rsid w:val="00E9468E"/>
    <w:rsid w:val="00E96DC9"/>
    <w:rsid w:val="00E97642"/>
    <w:rsid w:val="00E97DE2"/>
    <w:rsid w:val="00EA067C"/>
    <w:rsid w:val="00EA0EF1"/>
    <w:rsid w:val="00EA113E"/>
    <w:rsid w:val="00EA1812"/>
    <w:rsid w:val="00EA4322"/>
    <w:rsid w:val="00EA520A"/>
    <w:rsid w:val="00EA56B7"/>
    <w:rsid w:val="00EA60C8"/>
    <w:rsid w:val="00EB1126"/>
    <w:rsid w:val="00EB2412"/>
    <w:rsid w:val="00EB3375"/>
    <w:rsid w:val="00EB52EC"/>
    <w:rsid w:val="00EB5677"/>
    <w:rsid w:val="00EB642A"/>
    <w:rsid w:val="00EB74F7"/>
    <w:rsid w:val="00EC18F7"/>
    <w:rsid w:val="00EC3DC6"/>
    <w:rsid w:val="00EC6473"/>
    <w:rsid w:val="00EC7F5F"/>
    <w:rsid w:val="00ED03DB"/>
    <w:rsid w:val="00ED1055"/>
    <w:rsid w:val="00ED11B2"/>
    <w:rsid w:val="00ED1B1B"/>
    <w:rsid w:val="00ED1E8E"/>
    <w:rsid w:val="00ED2FDC"/>
    <w:rsid w:val="00ED4485"/>
    <w:rsid w:val="00ED5ED9"/>
    <w:rsid w:val="00ED6910"/>
    <w:rsid w:val="00EE02A2"/>
    <w:rsid w:val="00EE2634"/>
    <w:rsid w:val="00EE3BBA"/>
    <w:rsid w:val="00EE409C"/>
    <w:rsid w:val="00EE40D9"/>
    <w:rsid w:val="00EE45BF"/>
    <w:rsid w:val="00EE7B2D"/>
    <w:rsid w:val="00EF19F3"/>
    <w:rsid w:val="00EF1BB5"/>
    <w:rsid w:val="00EF5131"/>
    <w:rsid w:val="00EF6856"/>
    <w:rsid w:val="00EF7955"/>
    <w:rsid w:val="00F0049D"/>
    <w:rsid w:val="00F025A0"/>
    <w:rsid w:val="00F02601"/>
    <w:rsid w:val="00F034DE"/>
    <w:rsid w:val="00F03CED"/>
    <w:rsid w:val="00F0749F"/>
    <w:rsid w:val="00F07B7E"/>
    <w:rsid w:val="00F07D97"/>
    <w:rsid w:val="00F07F0B"/>
    <w:rsid w:val="00F12142"/>
    <w:rsid w:val="00F13211"/>
    <w:rsid w:val="00F13842"/>
    <w:rsid w:val="00F152DC"/>
    <w:rsid w:val="00F17348"/>
    <w:rsid w:val="00F17C55"/>
    <w:rsid w:val="00F22752"/>
    <w:rsid w:val="00F22FA5"/>
    <w:rsid w:val="00F232E3"/>
    <w:rsid w:val="00F23AA6"/>
    <w:rsid w:val="00F26CD9"/>
    <w:rsid w:val="00F3051F"/>
    <w:rsid w:val="00F313BC"/>
    <w:rsid w:val="00F3298B"/>
    <w:rsid w:val="00F33611"/>
    <w:rsid w:val="00F33B0D"/>
    <w:rsid w:val="00F341F3"/>
    <w:rsid w:val="00F35C0D"/>
    <w:rsid w:val="00F364E3"/>
    <w:rsid w:val="00F409CB"/>
    <w:rsid w:val="00F41F85"/>
    <w:rsid w:val="00F428F7"/>
    <w:rsid w:val="00F43090"/>
    <w:rsid w:val="00F435C3"/>
    <w:rsid w:val="00F43854"/>
    <w:rsid w:val="00F50291"/>
    <w:rsid w:val="00F50869"/>
    <w:rsid w:val="00F510A9"/>
    <w:rsid w:val="00F52563"/>
    <w:rsid w:val="00F52CBA"/>
    <w:rsid w:val="00F52DDC"/>
    <w:rsid w:val="00F5482B"/>
    <w:rsid w:val="00F558EB"/>
    <w:rsid w:val="00F567C0"/>
    <w:rsid w:val="00F63682"/>
    <w:rsid w:val="00F63889"/>
    <w:rsid w:val="00F6672D"/>
    <w:rsid w:val="00F66A08"/>
    <w:rsid w:val="00F72A85"/>
    <w:rsid w:val="00F735FF"/>
    <w:rsid w:val="00F804DC"/>
    <w:rsid w:val="00F8198F"/>
    <w:rsid w:val="00F82E44"/>
    <w:rsid w:val="00F838FA"/>
    <w:rsid w:val="00F84EF6"/>
    <w:rsid w:val="00F8595F"/>
    <w:rsid w:val="00F87F17"/>
    <w:rsid w:val="00F90628"/>
    <w:rsid w:val="00F917C6"/>
    <w:rsid w:val="00F943C2"/>
    <w:rsid w:val="00F94D92"/>
    <w:rsid w:val="00FA1213"/>
    <w:rsid w:val="00FA1A54"/>
    <w:rsid w:val="00FA3749"/>
    <w:rsid w:val="00FA7191"/>
    <w:rsid w:val="00FB3133"/>
    <w:rsid w:val="00FB31CF"/>
    <w:rsid w:val="00FB3AF1"/>
    <w:rsid w:val="00FB4A16"/>
    <w:rsid w:val="00FB5867"/>
    <w:rsid w:val="00FB5A70"/>
    <w:rsid w:val="00FB7D7A"/>
    <w:rsid w:val="00FC0961"/>
    <w:rsid w:val="00FC1663"/>
    <w:rsid w:val="00FC3EFF"/>
    <w:rsid w:val="00FC4B64"/>
    <w:rsid w:val="00FC5A0B"/>
    <w:rsid w:val="00FC5BAF"/>
    <w:rsid w:val="00FC5FED"/>
    <w:rsid w:val="00FC792D"/>
    <w:rsid w:val="00FC7E0F"/>
    <w:rsid w:val="00FD0128"/>
    <w:rsid w:val="00FD11A9"/>
    <w:rsid w:val="00FD15F6"/>
    <w:rsid w:val="00FD1672"/>
    <w:rsid w:val="00FD1A63"/>
    <w:rsid w:val="00FD372E"/>
    <w:rsid w:val="00FD5326"/>
    <w:rsid w:val="00FD5650"/>
    <w:rsid w:val="00FD5C14"/>
    <w:rsid w:val="00FD620E"/>
    <w:rsid w:val="00FD795F"/>
    <w:rsid w:val="00FE1016"/>
    <w:rsid w:val="00FE3971"/>
    <w:rsid w:val="00FE464F"/>
    <w:rsid w:val="00FE4CC4"/>
    <w:rsid w:val="00FE6AA5"/>
    <w:rsid w:val="00FF1D8D"/>
    <w:rsid w:val="00FF3284"/>
    <w:rsid w:val="00FF4F16"/>
    <w:rsid w:val="00FF606D"/>
    <w:rsid w:val="00FF66FC"/>
    <w:rsid w:val="00FF6DC8"/>
    <w:rsid w:val="00FF755C"/>
    <w:rsid w:val="2E742A5D"/>
    <w:rsid w:val="2F252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F5451"/>
  <w15:chartTrackingRefBased/>
  <w15:docId w15:val="{21A31918-F0C4-4BFE-8E7D-B192ACAF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EF1"/>
    <w:pPr>
      <w:spacing w:after="240" w:line="240" w:lineRule="auto"/>
    </w:pPr>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766E"/>
    <w:pPr>
      <w:spacing w:after="0" w:line="240" w:lineRule="auto"/>
    </w:pPr>
  </w:style>
  <w:style w:type="paragraph" w:styleId="FootnoteText">
    <w:name w:val="footnote text"/>
    <w:basedOn w:val="Normal"/>
    <w:link w:val="FootnoteTextChar"/>
    <w:uiPriority w:val="99"/>
    <w:unhideWhenUsed/>
    <w:rsid w:val="00B23518"/>
    <w:pPr>
      <w:spacing w:after="0"/>
    </w:pPr>
    <w:rPr>
      <w:rFonts w:ascii="Garamond" w:eastAsiaTheme="minorHAnsi" w:hAnsi="Garamond" w:cstheme="minorBidi"/>
      <w:sz w:val="20"/>
      <w:szCs w:val="20"/>
    </w:rPr>
  </w:style>
  <w:style w:type="character" w:customStyle="1" w:styleId="FootnoteTextChar">
    <w:name w:val="Footnote Text Char"/>
    <w:basedOn w:val="DefaultParagraphFont"/>
    <w:link w:val="FootnoteText"/>
    <w:uiPriority w:val="99"/>
    <w:rsid w:val="00B23518"/>
    <w:rPr>
      <w:sz w:val="20"/>
      <w:szCs w:val="20"/>
    </w:rPr>
  </w:style>
  <w:style w:type="character" w:styleId="FootnoteReference">
    <w:name w:val="footnote reference"/>
    <w:basedOn w:val="DefaultParagraphFont"/>
    <w:uiPriority w:val="99"/>
    <w:semiHidden/>
    <w:unhideWhenUsed/>
    <w:rsid w:val="00B23518"/>
    <w:rPr>
      <w:vertAlign w:val="superscript"/>
    </w:rPr>
  </w:style>
  <w:style w:type="character" w:styleId="Hyperlink">
    <w:name w:val="Hyperlink"/>
    <w:basedOn w:val="DefaultParagraphFont"/>
    <w:uiPriority w:val="99"/>
    <w:unhideWhenUsed/>
    <w:rsid w:val="00B23518"/>
    <w:rPr>
      <w:color w:val="0000FF" w:themeColor="hyperlink"/>
      <w:u w:val="single"/>
    </w:rPr>
  </w:style>
  <w:style w:type="paragraph" w:styleId="Caption">
    <w:name w:val="caption"/>
    <w:basedOn w:val="Normal"/>
    <w:next w:val="Normal"/>
    <w:uiPriority w:val="35"/>
    <w:unhideWhenUsed/>
    <w:qFormat/>
    <w:rsid w:val="008E488E"/>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7F2135"/>
    <w:rPr>
      <w:sz w:val="16"/>
      <w:szCs w:val="16"/>
    </w:rPr>
  </w:style>
  <w:style w:type="paragraph" w:styleId="CommentText">
    <w:name w:val="annotation text"/>
    <w:basedOn w:val="Normal"/>
    <w:link w:val="CommentTextChar"/>
    <w:uiPriority w:val="99"/>
    <w:unhideWhenUsed/>
    <w:rsid w:val="007F2135"/>
    <w:rPr>
      <w:sz w:val="20"/>
      <w:szCs w:val="20"/>
    </w:rPr>
  </w:style>
  <w:style w:type="character" w:customStyle="1" w:styleId="CommentTextChar">
    <w:name w:val="Comment Text Char"/>
    <w:basedOn w:val="DefaultParagraphFont"/>
    <w:link w:val="CommentText"/>
    <w:uiPriority w:val="99"/>
    <w:rsid w:val="007F213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F2135"/>
    <w:rPr>
      <w:b/>
      <w:bCs/>
    </w:rPr>
  </w:style>
  <w:style w:type="character" w:customStyle="1" w:styleId="CommentSubjectChar">
    <w:name w:val="Comment Subject Char"/>
    <w:basedOn w:val="CommentTextChar"/>
    <w:link w:val="CommentSubject"/>
    <w:uiPriority w:val="99"/>
    <w:semiHidden/>
    <w:rsid w:val="007F2135"/>
    <w:rPr>
      <w:rFonts w:ascii="Times New Roman" w:eastAsia="Times New Roman" w:hAnsi="Times New Roman" w:cs="Times New Roman"/>
      <w:b/>
      <w:bCs/>
      <w:sz w:val="20"/>
      <w:szCs w:val="20"/>
    </w:rPr>
  </w:style>
  <w:style w:type="paragraph" w:styleId="Revision">
    <w:name w:val="Revision"/>
    <w:hidden/>
    <w:uiPriority w:val="99"/>
    <w:semiHidden/>
    <w:rsid w:val="007F2135"/>
    <w:pPr>
      <w:spacing w:after="0"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AE2094"/>
    <w:pPr>
      <w:tabs>
        <w:tab w:val="center" w:pos="4680"/>
        <w:tab w:val="right" w:pos="9360"/>
      </w:tabs>
      <w:spacing w:after="0"/>
    </w:pPr>
  </w:style>
  <w:style w:type="character" w:customStyle="1" w:styleId="HeaderChar">
    <w:name w:val="Header Char"/>
    <w:basedOn w:val="DefaultParagraphFont"/>
    <w:link w:val="Header"/>
    <w:uiPriority w:val="99"/>
    <w:rsid w:val="00AE2094"/>
    <w:rPr>
      <w:rFonts w:ascii="Times New Roman" w:eastAsia="Times New Roman" w:hAnsi="Times New Roman" w:cs="Times New Roman"/>
      <w:szCs w:val="24"/>
    </w:rPr>
  </w:style>
  <w:style w:type="paragraph" w:styleId="Footer">
    <w:name w:val="footer"/>
    <w:basedOn w:val="Normal"/>
    <w:link w:val="FooterChar"/>
    <w:uiPriority w:val="99"/>
    <w:unhideWhenUsed/>
    <w:rsid w:val="00AE2094"/>
    <w:pPr>
      <w:tabs>
        <w:tab w:val="center" w:pos="4680"/>
        <w:tab w:val="right" w:pos="9360"/>
      </w:tabs>
      <w:spacing w:after="0"/>
    </w:pPr>
  </w:style>
  <w:style w:type="character" w:customStyle="1" w:styleId="FooterChar">
    <w:name w:val="Footer Char"/>
    <w:basedOn w:val="DefaultParagraphFont"/>
    <w:link w:val="Footer"/>
    <w:uiPriority w:val="99"/>
    <w:rsid w:val="00AE2094"/>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C55377"/>
    <w:rPr>
      <w:color w:val="800080" w:themeColor="followedHyperlink"/>
      <w:u w:val="single"/>
    </w:rPr>
  </w:style>
  <w:style w:type="character" w:styleId="Mention">
    <w:name w:val="Mention"/>
    <w:basedOn w:val="DefaultParagraphFont"/>
    <w:uiPriority w:val="99"/>
    <w:unhideWhenUsed/>
    <w:rsid w:val="00535534"/>
    <w:rPr>
      <w:color w:val="2B579A"/>
      <w:shd w:val="clear" w:color="auto" w:fill="E1DFDD"/>
    </w:rPr>
  </w:style>
  <w:style w:type="character" w:styleId="UnresolvedMention">
    <w:name w:val="Unresolved Mention"/>
    <w:basedOn w:val="DefaultParagraphFont"/>
    <w:uiPriority w:val="99"/>
    <w:semiHidden/>
    <w:unhideWhenUsed/>
    <w:rsid w:val="00DD5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055574">
      <w:bodyDiv w:val="1"/>
      <w:marLeft w:val="0"/>
      <w:marRight w:val="0"/>
      <w:marTop w:val="0"/>
      <w:marBottom w:val="0"/>
      <w:divBdr>
        <w:top w:val="none" w:sz="0" w:space="0" w:color="auto"/>
        <w:left w:val="none" w:sz="0" w:space="0" w:color="auto"/>
        <w:bottom w:val="none" w:sz="0" w:space="0" w:color="auto"/>
        <w:right w:val="none" w:sz="0" w:space="0" w:color="auto"/>
      </w:divBdr>
    </w:div>
    <w:div w:id="146561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cos.fws.gov/ecp/report/candidate-species" TargetMode="External"/><Relationship Id="rId2" Type="http://schemas.openxmlformats.org/officeDocument/2006/relationships/hyperlink" Target="https://www.researchgate.net/publication/289249207_Species_recovery_in_the_United_States_increasing_the_effectiveness_of_the_Endangered_Species_Act" TargetMode="External"/><Relationship Id="rId1" Type="http://schemas.openxmlformats.org/officeDocument/2006/relationships/hyperlink" Target="https://defenders-cci.org/publication/fy24-fws-funding-request/" TargetMode="External"/><Relationship Id="rId5" Type="http://schemas.openxmlformats.org/officeDocument/2006/relationships/hyperlink" Target="https://centeractionfund.org/wp-content/uploads/CBD-AF-Unready-and-Ill-equipped-State-ESA-Laws.pdf" TargetMode="External"/><Relationship Id="rId4" Type="http://schemas.openxmlformats.org/officeDocument/2006/relationships/hyperlink" Target="https://www.law.uci.edu/centers/cleanr/news-pdfs/cleanr-esa-report-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F4B80-F9FA-443D-B8CD-8EE4DFE23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2232</Words>
  <Characters>12724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14927</CharactersWithSpaces>
  <SharedDoc>false</SharedDoc>
  <HLinks>
    <vt:vector size="54" baseType="variant">
      <vt:variant>
        <vt:i4>3276907</vt:i4>
      </vt:variant>
      <vt:variant>
        <vt:i4>15</vt:i4>
      </vt:variant>
      <vt:variant>
        <vt:i4>0</vt:i4>
      </vt:variant>
      <vt:variant>
        <vt:i4>5</vt:i4>
      </vt:variant>
      <vt:variant>
        <vt:lpwstr>https://centeractionfund.org/wp-content/uploads/CBD-AF-Unready-and-Ill-equipped-State-ESA-Laws.pdf</vt:lpwstr>
      </vt:variant>
      <vt:variant>
        <vt:lpwstr/>
      </vt:variant>
      <vt:variant>
        <vt:i4>393280</vt:i4>
      </vt:variant>
      <vt:variant>
        <vt:i4>12</vt:i4>
      </vt:variant>
      <vt:variant>
        <vt:i4>0</vt:i4>
      </vt:variant>
      <vt:variant>
        <vt:i4>5</vt:i4>
      </vt:variant>
      <vt:variant>
        <vt:lpwstr>https://www.law.uci.edu/centers/cleanr/news-pdfs/cleanr-esa-report-final.pdf</vt:lpwstr>
      </vt:variant>
      <vt:variant>
        <vt:lpwstr/>
      </vt:variant>
      <vt:variant>
        <vt:i4>65616</vt:i4>
      </vt:variant>
      <vt:variant>
        <vt:i4>9</vt:i4>
      </vt:variant>
      <vt:variant>
        <vt:i4>0</vt:i4>
      </vt:variant>
      <vt:variant>
        <vt:i4>5</vt:i4>
      </vt:variant>
      <vt:variant>
        <vt:lpwstr>https://ecos.fws.gov/ecp/report/candidate-species</vt:lpwstr>
      </vt:variant>
      <vt:variant>
        <vt:lpwstr/>
      </vt:variant>
      <vt:variant>
        <vt:i4>5439554</vt:i4>
      </vt:variant>
      <vt:variant>
        <vt:i4>6</vt:i4>
      </vt:variant>
      <vt:variant>
        <vt:i4>0</vt:i4>
      </vt:variant>
      <vt:variant>
        <vt:i4>5</vt:i4>
      </vt:variant>
      <vt:variant>
        <vt:lpwstr>https://www.researchgate.net/publication/289249207_Species_recovery_in_the_United_States_increasing_the_effectiveness_of_the_Endangered_Species_Act</vt:lpwstr>
      </vt:variant>
      <vt:variant>
        <vt:lpwstr/>
      </vt:variant>
      <vt:variant>
        <vt:i4>3342449</vt:i4>
      </vt:variant>
      <vt:variant>
        <vt:i4>3</vt:i4>
      </vt:variant>
      <vt:variant>
        <vt:i4>0</vt:i4>
      </vt:variant>
      <vt:variant>
        <vt:i4>5</vt:i4>
      </vt:variant>
      <vt:variant>
        <vt:lpwstr>https://www.fws.gov/endangered/esa-library/pdf/2017-Expenditures-Report.pdf</vt:lpwstr>
      </vt:variant>
      <vt:variant>
        <vt:lpwstr/>
      </vt:variant>
      <vt:variant>
        <vt:i4>5636191</vt:i4>
      </vt:variant>
      <vt:variant>
        <vt:i4>0</vt:i4>
      </vt:variant>
      <vt:variant>
        <vt:i4>0</vt:i4>
      </vt:variant>
      <vt:variant>
        <vt:i4>5</vt:i4>
      </vt:variant>
      <vt:variant>
        <vt:lpwstr>https://defenders-cci.org/publication/esa-funding-needs/</vt:lpwstr>
      </vt:variant>
      <vt:variant>
        <vt:lpwstr/>
      </vt:variant>
      <vt:variant>
        <vt:i4>1441844</vt:i4>
      </vt:variant>
      <vt:variant>
        <vt:i4>6</vt:i4>
      </vt:variant>
      <vt:variant>
        <vt:i4>0</vt:i4>
      </vt:variant>
      <vt:variant>
        <vt:i4>5</vt:i4>
      </vt:variant>
      <vt:variant>
        <vt:lpwstr>mailto:ACarter@defenders.org</vt:lpwstr>
      </vt:variant>
      <vt:variant>
        <vt:lpwstr/>
      </vt:variant>
      <vt:variant>
        <vt:i4>1441844</vt:i4>
      </vt:variant>
      <vt:variant>
        <vt:i4>3</vt:i4>
      </vt:variant>
      <vt:variant>
        <vt:i4>0</vt:i4>
      </vt:variant>
      <vt:variant>
        <vt:i4>5</vt:i4>
      </vt:variant>
      <vt:variant>
        <vt:lpwstr>mailto:ACarter@defenders.org</vt:lpwstr>
      </vt:variant>
      <vt:variant>
        <vt:lpwstr/>
      </vt:variant>
      <vt:variant>
        <vt:i4>7864390</vt:i4>
      </vt:variant>
      <vt:variant>
        <vt:i4>0</vt:i4>
      </vt:variant>
      <vt:variant>
        <vt:i4>0</vt:i4>
      </vt:variant>
      <vt:variant>
        <vt:i4>5</vt:i4>
      </vt:variant>
      <vt:variant>
        <vt:lpwstr>mailto:mevansen@defenders.org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Kurose</dc:creator>
  <cp:keywords/>
  <dc:description/>
  <cp:lastModifiedBy>Stephanie Kurose</cp:lastModifiedBy>
  <cp:revision>3</cp:revision>
  <dcterms:created xsi:type="dcterms:W3CDTF">2022-12-06T15:19:00Z</dcterms:created>
  <dcterms:modified xsi:type="dcterms:W3CDTF">2022-12-06T16:56:00Z</dcterms:modified>
</cp:coreProperties>
</file>