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Spacing"/>
        <w:rPr>
          <w:b/>
          <w:u w:val="single"/>
        </w:rPr>
      </w:pPr>
      <w:r>
        <w:rPr>
          <w:b/>
          <w:u w:val="single"/>
        </w:rPr>
        <w:t xml:space="preserve">CAC </w:t>
      </w:r>
      <w:bookmarkStart w:id="0" w:name="_GoBack"/>
      <w:bookmarkEnd w:id="0"/>
      <w:r>
        <w:rPr>
          <w:b/>
          <w:u w:val="single"/>
        </w:rPr>
        <w:t xml:space="preserve">Template Statements: State of the Union  </w:t>
      </w:r>
    </w:p>
    <w:p>
      <w:pPr>
        <w:pStyle w:val="NoSpacing"/>
      </w:pPr>
    </w:p>
    <w:p>
      <w:pPr>
        <w:pStyle w:val="NoSpacing"/>
        <w:rPr>
          <w:b/>
        </w:rPr>
      </w:pPr>
      <w:r>
        <w:rPr>
          <w:b/>
        </w:rPr>
        <w:t xml:space="preserve">Sample Statement – Pre-State of the Union Address </w:t>
      </w:r>
    </w:p>
    <w:p>
      <w:pPr>
        <w:pStyle w:val="NoSpacing"/>
      </w:pPr>
    </w:p>
    <w:p>
      <w:pPr>
        <w:pStyle w:val="NoSpacing"/>
      </w:pPr>
      <w:r>
        <w:t>[</w:t>
      </w:r>
      <w:r>
        <w:rPr>
          <w:highlight w:val="yellow"/>
        </w:rPr>
        <w:t>City</w:t>
      </w:r>
      <w:r>
        <w:t xml:space="preserve">] (January </w:t>
      </w:r>
      <w:r>
        <w:rPr>
          <w:highlight w:val="yellow"/>
        </w:rPr>
        <w:t>XX</w:t>
      </w:r>
      <w:r>
        <w:t>, 2018) – Today, [</w:t>
      </w:r>
      <w:r>
        <w:rPr>
          <w:highlight w:val="yellow"/>
        </w:rPr>
        <w:t>Organization]</w:t>
      </w:r>
      <w:r>
        <w:t xml:space="preserve"> released the following statement ahead of President Trump’s State of the Union address: </w:t>
      </w:r>
    </w:p>
    <w:p>
      <w:pPr>
        <w:pStyle w:val="NoSpacing"/>
      </w:pPr>
    </w:p>
    <w:p>
      <w:pPr>
        <w:pStyle w:val="NoSpacing"/>
      </w:pPr>
      <w:r>
        <w:t xml:space="preserve">“President Trump dedicated his first year to rigging the system for corporate polluters, censoring scientists, ignoring environmental justice issues, appointing climate deniers to the EPA and rolling back everything from protections against pesticides on food to carbon pollution from power plants. He’s targeted America’s clean energy economy and jeopardized thousands of homegrown renewable energy jobs.” </w:t>
      </w:r>
    </w:p>
    <w:p>
      <w:pPr>
        <w:pStyle w:val="NoSpacing"/>
        <w:rPr>
          <w:b/>
        </w:rPr>
      </w:pPr>
    </w:p>
    <w:p>
      <w:pPr>
        <w:pStyle w:val="NoSpacing"/>
      </w:pPr>
      <w:r>
        <w:t>“[</w:t>
      </w:r>
      <w:r>
        <w:rPr>
          <w:highlight w:val="yellow"/>
        </w:rPr>
        <w:t>State Demonym e.g. Coloradoans</w:t>
      </w:r>
      <w:r>
        <w:t xml:space="preserve">] deserve better than the president’s toxic agenda. They need climate action, clean air and the “crystal clear” water that he promised. </w:t>
      </w:r>
    </w:p>
    <w:p>
      <w:pPr>
        <w:pStyle w:val="NoSpacing"/>
      </w:pPr>
    </w:p>
    <w:p>
      <w:pPr>
        <w:pStyle w:val="NoSpacing"/>
      </w:pPr>
      <w:r>
        <w:t xml:space="preserve">“So despite what the president may say in his address, the state of our union is ‘dirty.’ That must change now – our children’s future depends on it.” </w:t>
      </w:r>
    </w:p>
    <w:p>
      <w:pPr>
        <w:pStyle w:val="NoSpacing"/>
      </w:pPr>
    </w:p>
    <w:p>
      <w:pPr>
        <w:pStyle w:val="NoSpacing"/>
        <w:jc w:val="center"/>
      </w:pPr>
      <w:r>
        <w:t>###</w:t>
      </w:r>
    </w:p>
    <w:p>
      <w:pPr>
        <w:pStyle w:val="NoSpacing"/>
      </w:pPr>
    </w:p>
    <w:p>
      <w:pPr>
        <w:pStyle w:val="NoSpacing"/>
        <w:rPr>
          <w:b/>
        </w:rPr>
      </w:pPr>
      <w:r>
        <w:rPr>
          <w:b/>
        </w:rPr>
        <w:t xml:space="preserve">Sample Statement – Post-State of the Union Address </w:t>
      </w:r>
    </w:p>
    <w:p>
      <w:pPr>
        <w:pStyle w:val="NoSpacing"/>
      </w:pPr>
    </w:p>
    <w:p>
      <w:pPr>
        <w:pStyle w:val="NoSpacing"/>
      </w:pPr>
      <w:r>
        <w:t>[</w:t>
      </w:r>
      <w:r>
        <w:rPr>
          <w:highlight w:val="yellow"/>
        </w:rPr>
        <w:t>City</w:t>
      </w:r>
      <w:r>
        <w:t>] (January 30, 2018) – Tonight, [</w:t>
      </w:r>
      <w:r>
        <w:rPr>
          <w:highlight w:val="yellow"/>
        </w:rPr>
        <w:t>Organization]</w:t>
      </w:r>
      <w:r>
        <w:t xml:space="preserve"> issued the following statement in response to President Trump’s State of the Union address: </w:t>
      </w:r>
    </w:p>
    <w:p>
      <w:pPr>
        <w:pStyle w:val="NoSpacing"/>
      </w:pPr>
    </w:p>
    <w:p>
      <w:pPr>
        <w:pStyle w:val="NoSpacing"/>
      </w:pPr>
      <w:r>
        <w:t>“Tonight, President Trump dedicated his speech to excusing the promises he broke to the American people. However, American workers and families need more than excuses; they need climate action, clean air and the “crystal clear” water he promised.</w:t>
      </w:r>
    </w:p>
    <w:p>
      <w:pPr>
        <w:pStyle w:val="NoSpacing"/>
      </w:pPr>
    </w:p>
    <w:p>
      <w:pPr>
        <w:pStyle w:val="NoSpacing"/>
      </w:pPr>
      <w:r>
        <w:t>“Thanks to the president, the state of our union is ‘dirty.’ His alarming and dangerous agenda has attempted to rig the system for corporate polluters so they can profit more while forcing everyday Americans to live with less.</w:t>
      </w:r>
    </w:p>
    <w:p>
      <w:pPr>
        <w:pStyle w:val="NoSpacing"/>
      </w:pPr>
    </w:p>
    <w:p>
      <w:pPr>
        <w:pStyle w:val="NoSpacing"/>
      </w:pPr>
      <w:r>
        <w:t>“We demand President Trump uphold his promises to the American people. [</w:t>
      </w:r>
      <w:r>
        <w:rPr>
          <w:highlight w:val="yellow"/>
        </w:rPr>
        <w:t>State</w:t>
      </w:r>
      <w:r>
        <w:t xml:space="preserve">] needs climate action, clean air and clean water for all and we need it now. Our children, families and workers depend on it.” </w:t>
      </w:r>
    </w:p>
    <w:p>
      <w:pPr>
        <w:pStyle w:val="NoSpacing"/>
      </w:pPr>
    </w:p>
    <w:p>
      <w:pPr>
        <w:pStyle w:val="NoSpacing"/>
        <w:jc w:val="center"/>
      </w:pPr>
      <w:r>
        <w:t>###</w:t>
      </w:r>
    </w:p>
    <w:p>
      <w:pPr>
        <w:pStyle w:val="NoSpacing"/>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5F53A-5CE3-4094-9E11-12BBCF30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Blue Engine Media</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Coakley</dc:creator>
  <cp:lastModifiedBy>Kris Fetterman</cp:lastModifiedBy>
  <cp:revision>3</cp:revision>
  <dcterms:created xsi:type="dcterms:W3CDTF">2018-01-23T19:29:00Z</dcterms:created>
  <dcterms:modified xsi:type="dcterms:W3CDTF">2018-01-24T17:52:00Z</dcterms:modified>
</cp:coreProperties>
</file>