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B06DC" w14:textId="5FB49518" w:rsidR="00316078" w:rsidRPr="00316078" w:rsidRDefault="00DC59FE" w:rsidP="005138D9">
      <w:pPr>
        <w:pStyle w:val="NormalWe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Trump</w:t>
      </w:r>
      <w:r w:rsidR="00B325FF">
        <w:rPr>
          <w:rFonts w:ascii="Times New Roman" w:hAnsi="Times New Roman" w:cs="Times New Roman"/>
          <w:b/>
          <w:sz w:val="24"/>
          <w:szCs w:val="24"/>
        </w:rPr>
        <w:t xml:space="preserve"> Infrastructure </w:t>
      </w:r>
      <w:r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797A26">
        <w:rPr>
          <w:rFonts w:ascii="Times New Roman" w:hAnsi="Times New Roman" w:cs="Times New Roman"/>
          <w:b/>
          <w:sz w:val="24"/>
          <w:szCs w:val="24"/>
        </w:rPr>
        <w:t>Would</w:t>
      </w:r>
      <w:r w:rsidR="00883E4A">
        <w:rPr>
          <w:rFonts w:ascii="Times New Roman" w:hAnsi="Times New Roman" w:cs="Times New Roman"/>
          <w:b/>
          <w:sz w:val="24"/>
          <w:szCs w:val="24"/>
        </w:rPr>
        <w:t xml:space="preserve"> Gut</w:t>
      </w:r>
      <w:r w:rsidR="00B325FF">
        <w:rPr>
          <w:rFonts w:ascii="Times New Roman" w:hAnsi="Times New Roman" w:cs="Times New Roman"/>
          <w:b/>
          <w:sz w:val="24"/>
          <w:szCs w:val="24"/>
        </w:rPr>
        <w:t xml:space="preserve"> En</w:t>
      </w:r>
      <w:r w:rsidR="00797A26">
        <w:rPr>
          <w:rFonts w:ascii="Times New Roman" w:hAnsi="Times New Roman" w:cs="Times New Roman"/>
          <w:b/>
          <w:sz w:val="24"/>
          <w:szCs w:val="24"/>
        </w:rPr>
        <w:t>vironmental Re</w:t>
      </w:r>
      <w:r w:rsidR="00A8323A">
        <w:rPr>
          <w:rFonts w:ascii="Times New Roman" w:hAnsi="Times New Roman" w:cs="Times New Roman"/>
          <w:b/>
          <w:sz w:val="24"/>
          <w:szCs w:val="24"/>
        </w:rPr>
        <w:t>views</w:t>
      </w:r>
      <w:r w:rsidR="00797A26">
        <w:rPr>
          <w:rFonts w:ascii="Times New Roman" w:hAnsi="Times New Roman" w:cs="Times New Roman"/>
          <w:b/>
          <w:sz w:val="24"/>
          <w:szCs w:val="24"/>
        </w:rPr>
        <w:t>, Rubber</w:t>
      </w:r>
      <w:r w:rsidR="00B325FF">
        <w:rPr>
          <w:rFonts w:ascii="Times New Roman" w:hAnsi="Times New Roman" w:cs="Times New Roman"/>
          <w:b/>
          <w:sz w:val="24"/>
          <w:szCs w:val="24"/>
        </w:rPr>
        <w:t xml:space="preserve"> Stamp Permits for Corporate Polluters</w:t>
      </w:r>
    </w:p>
    <w:p w14:paraId="1183096E" w14:textId="6698B0EC" w:rsidR="003911B5" w:rsidRDefault="00316078" w:rsidP="003911B5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316078">
        <w:rPr>
          <w:rStyle w:val="Strong"/>
          <w:rFonts w:ascii="Times New Roman" w:hAnsi="Times New Roman" w:cs="Times New Roman"/>
          <w:b w:val="0"/>
          <w:sz w:val="24"/>
          <w:szCs w:val="24"/>
        </w:rPr>
        <w:t>WASHINGTON, DC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83E4A">
        <w:rPr>
          <w:rFonts w:ascii="Times New Roman" w:hAnsi="Times New Roman" w:cs="Times New Roman"/>
          <w:sz w:val="24"/>
          <w:szCs w:val="24"/>
          <w:highlight w:val="yellow"/>
        </w:rPr>
        <w:t>February XX</w:t>
      </w:r>
      <w:r w:rsidRPr="003160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16078">
        <w:rPr>
          <w:rFonts w:ascii="Times New Roman" w:hAnsi="Times New Roman" w:cs="Times New Roman"/>
          <w:sz w:val="24"/>
          <w:szCs w:val="24"/>
        </w:rPr>
        <w:t xml:space="preserve"> 201</w:t>
      </w:r>
      <w:r w:rsidR="005C559D">
        <w:rPr>
          <w:rFonts w:ascii="Times New Roman" w:hAnsi="Times New Roman" w:cs="Times New Roman"/>
          <w:sz w:val="24"/>
          <w:szCs w:val="24"/>
        </w:rPr>
        <w:t>8</w:t>
      </w:r>
      <w:r w:rsidRPr="00316078">
        <w:rPr>
          <w:rFonts w:ascii="Times New Roman" w:hAnsi="Times New Roman" w:cs="Times New Roman"/>
          <w:sz w:val="24"/>
          <w:szCs w:val="24"/>
        </w:rPr>
        <w:t xml:space="preserve">) – </w:t>
      </w:r>
      <w:r w:rsidR="003911B5">
        <w:rPr>
          <w:rFonts w:ascii="Times New Roman" w:hAnsi="Times New Roman" w:cs="Times New Roman"/>
          <w:sz w:val="24"/>
          <w:szCs w:val="24"/>
        </w:rPr>
        <w:t>Today,</w:t>
      </w:r>
      <w:r w:rsidRPr="00316078">
        <w:rPr>
          <w:rFonts w:ascii="Times New Roman" w:hAnsi="Times New Roman" w:cs="Times New Roman"/>
          <w:sz w:val="24"/>
          <w:szCs w:val="24"/>
        </w:rPr>
        <w:t xml:space="preserve"> </w:t>
      </w:r>
      <w:r w:rsidR="00025F16">
        <w:rPr>
          <w:rFonts w:ascii="Times New Roman" w:hAnsi="Times New Roman" w:cs="Times New Roman"/>
          <w:sz w:val="24"/>
          <w:szCs w:val="24"/>
        </w:rPr>
        <w:t xml:space="preserve">President Trump </w:t>
      </w:r>
      <w:r w:rsidR="007129D0">
        <w:rPr>
          <w:rFonts w:ascii="Times New Roman" w:hAnsi="Times New Roman" w:cs="Times New Roman"/>
          <w:sz w:val="24"/>
          <w:szCs w:val="24"/>
        </w:rPr>
        <w:t xml:space="preserve">introduced </w:t>
      </w:r>
      <w:r w:rsidR="00D91D68">
        <w:rPr>
          <w:rFonts w:ascii="Times New Roman" w:hAnsi="Times New Roman" w:cs="Times New Roman"/>
          <w:sz w:val="24"/>
          <w:szCs w:val="24"/>
        </w:rPr>
        <w:t xml:space="preserve">a </w:t>
      </w:r>
      <w:r w:rsidR="00DC59FE">
        <w:rPr>
          <w:rFonts w:ascii="Times New Roman" w:hAnsi="Times New Roman" w:cs="Times New Roman"/>
          <w:sz w:val="24"/>
          <w:szCs w:val="24"/>
        </w:rPr>
        <w:t>multi-billion-</w:t>
      </w:r>
      <w:r w:rsidR="00DC59FE" w:rsidRPr="00781495">
        <w:rPr>
          <w:rFonts w:ascii="Times New Roman" w:hAnsi="Times New Roman" w:cs="Times New Roman"/>
          <w:sz w:val="24"/>
          <w:szCs w:val="24"/>
        </w:rPr>
        <w:t>dollar</w:t>
      </w:r>
      <w:r w:rsidR="007129D0" w:rsidRPr="00781495">
        <w:rPr>
          <w:rFonts w:ascii="Times New Roman" w:hAnsi="Times New Roman" w:cs="Times New Roman"/>
          <w:sz w:val="24"/>
          <w:szCs w:val="24"/>
        </w:rPr>
        <w:t xml:space="preserve"> infrastructure </w:t>
      </w:r>
      <w:r w:rsidR="00DC59FE" w:rsidRPr="00781495">
        <w:rPr>
          <w:rFonts w:ascii="Times New Roman" w:hAnsi="Times New Roman" w:cs="Times New Roman"/>
          <w:sz w:val="24"/>
          <w:szCs w:val="24"/>
        </w:rPr>
        <w:t xml:space="preserve">plan </w:t>
      </w:r>
      <w:r w:rsidR="00797A26" w:rsidRPr="00781495">
        <w:rPr>
          <w:rFonts w:ascii="Times New Roman" w:hAnsi="Times New Roman" w:cs="Times New Roman"/>
          <w:sz w:val="24"/>
          <w:szCs w:val="24"/>
        </w:rPr>
        <w:t>that</w:t>
      </w:r>
      <w:r w:rsidR="00797A26">
        <w:rPr>
          <w:rFonts w:ascii="Times New Roman" w:hAnsi="Times New Roman" w:cs="Times New Roman"/>
          <w:sz w:val="24"/>
          <w:szCs w:val="24"/>
        </w:rPr>
        <w:t xml:space="preserve"> </w:t>
      </w:r>
      <w:r w:rsidR="003911B5">
        <w:rPr>
          <w:rFonts w:ascii="Times New Roman" w:hAnsi="Times New Roman" w:cs="Times New Roman"/>
          <w:sz w:val="24"/>
          <w:szCs w:val="24"/>
        </w:rPr>
        <w:t xml:space="preserve">would </w:t>
      </w:r>
      <w:r w:rsidR="00797A26">
        <w:rPr>
          <w:rFonts w:ascii="Times New Roman" w:hAnsi="Times New Roman" w:cs="Times New Roman"/>
          <w:sz w:val="24"/>
          <w:szCs w:val="24"/>
        </w:rPr>
        <w:t xml:space="preserve">have </w:t>
      </w:r>
      <w:r w:rsidR="003911B5">
        <w:rPr>
          <w:rFonts w:ascii="Times New Roman" w:hAnsi="Times New Roman" w:cs="Times New Roman"/>
          <w:sz w:val="24"/>
          <w:szCs w:val="24"/>
        </w:rPr>
        <w:t xml:space="preserve">far-reaching and detrimental </w:t>
      </w:r>
      <w:r w:rsidR="009A49AA">
        <w:rPr>
          <w:rFonts w:ascii="Times New Roman" w:hAnsi="Times New Roman" w:cs="Times New Roman"/>
          <w:sz w:val="24"/>
          <w:szCs w:val="24"/>
        </w:rPr>
        <w:t>consequences on</w:t>
      </w:r>
      <w:r w:rsidR="003911B5">
        <w:rPr>
          <w:rFonts w:ascii="Times New Roman" w:hAnsi="Times New Roman" w:cs="Times New Roman"/>
          <w:sz w:val="24"/>
          <w:szCs w:val="24"/>
        </w:rPr>
        <w:t xml:space="preserve"> the environment and the health of </w:t>
      </w:r>
      <w:r w:rsidR="009A49AA">
        <w:rPr>
          <w:rFonts w:ascii="Times New Roman" w:hAnsi="Times New Roman" w:cs="Times New Roman"/>
          <w:sz w:val="24"/>
          <w:szCs w:val="24"/>
        </w:rPr>
        <w:t xml:space="preserve">our </w:t>
      </w:r>
      <w:r w:rsidR="003911B5">
        <w:rPr>
          <w:rFonts w:ascii="Times New Roman" w:hAnsi="Times New Roman" w:cs="Times New Roman"/>
          <w:sz w:val="24"/>
          <w:szCs w:val="24"/>
        </w:rPr>
        <w:t>communities across the country.</w:t>
      </w:r>
    </w:p>
    <w:p w14:paraId="6B0D7CD4" w14:textId="77777777" w:rsidR="00316078" w:rsidRPr="009A49AA" w:rsidRDefault="00316078" w:rsidP="00316078">
      <w:pPr>
        <w:pStyle w:val="NormalWeb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9AA">
        <w:rPr>
          <w:rFonts w:ascii="Times New Roman" w:hAnsi="Times New Roman" w:cs="Times New Roman"/>
          <w:i/>
          <w:sz w:val="24"/>
          <w:szCs w:val="24"/>
        </w:rPr>
        <w:t>The organizations named above issue</w:t>
      </w:r>
      <w:r w:rsidR="007412B2">
        <w:rPr>
          <w:rFonts w:ascii="Times New Roman" w:hAnsi="Times New Roman" w:cs="Times New Roman"/>
          <w:i/>
          <w:sz w:val="24"/>
          <w:szCs w:val="24"/>
        </w:rPr>
        <w:t>d</w:t>
      </w:r>
      <w:r w:rsidRPr="009A49AA">
        <w:rPr>
          <w:rFonts w:ascii="Times New Roman" w:hAnsi="Times New Roman" w:cs="Times New Roman"/>
          <w:i/>
          <w:sz w:val="24"/>
          <w:szCs w:val="24"/>
        </w:rPr>
        <w:t xml:space="preserve"> the following statement in response:  </w:t>
      </w:r>
    </w:p>
    <w:p w14:paraId="7F7AAFDF" w14:textId="77777777" w:rsidR="009A49AA" w:rsidRDefault="0053533F" w:rsidP="003911B5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A49AA">
        <w:rPr>
          <w:rFonts w:ascii="Times New Roman" w:hAnsi="Times New Roman" w:cs="Times New Roman"/>
          <w:sz w:val="24"/>
          <w:szCs w:val="24"/>
        </w:rPr>
        <w:t>Written behind closed doors w</w:t>
      </w:r>
      <w:r w:rsidR="008D5F74">
        <w:rPr>
          <w:rFonts w:ascii="Times New Roman" w:hAnsi="Times New Roman" w:cs="Times New Roman"/>
          <w:sz w:val="24"/>
          <w:szCs w:val="24"/>
        </w:rPr>
        <w:t xml:space="preserve">ithout stakeholder input, </w:t>
      </w:r>
      <w:r w:rsidR="00DC59FE">
        <w:rPr>
          <w:rFonts w:ascii="Times New Roman" w:hAnsi="Times New Roman" w:cs="Times New Roman"/>
          <w:sz w:val="24"/>
          <w:szCs w:val="24"/>
        </w:rPr>
        <w:t>President Trump’s infrastructure plan</w:t>
      </w:r>
      <w:r w:rsidR="009A49AA">
        <w:rPr>
          <w:rFonts w:ascii="Times New Roman" w:hAnsi="Times New Roman" w:cs="Times New Roman"/>
          <w:sz w:val="24"/>
          <w:szCs w:val="24"/>
        </w:rPr>
        <w:t xml:space="preserve"> would exempt thousands of infrastructure projects from or otherwise waive critical environmental laws including the Endangered Species Act (ESA), Clean Air Act, Nat</w:t>
      </w:r>
      <w:r w:rsidR="003911B5">
        <w:rPr>
          <w:rFonts w:ascii="Times New Roman" w:hAnsi="Times New Roman" w:cs="Times New Roman"/>
          <w:sz w:val="24"/>
          <w:szCs w:val="24"/>
        </w:rPr>
        <w:t>i</w:t>
      </w:r>
      <w:r w:rsidR="009A49AA">
        <w:rPr>
          <w:rFonts w:ascii="Times New Roman" w:hAnsi="Times New Roman" w:cs="Times New Roman"/>
          <w:sz w:val="24"/>
          <w:szCs w:val="24"/>
        </w:rPr>
        <w:t>onal Environmental Policy Act (NEPA) and more than a dozen other protections</w:t>
      </w:r>
      <w:r w:rsidR="00914FAE">
        <w:rPr>
          <w:rFonts w:ascii="Times New Roman" w:hAnsi="Times New Roman" w:cs="Times New Roman"/>
          <w:sz w:val="24"/>
          <w:szCs w:val="24"/>
        </w:rPr>
        <w:t>.”</w:t>
      </w:r>
    </w:p>
    <w:p w14:paraId="20B9FCB8" w14:textId="77777777" w:rsidR="009A49AA" w:rsidRDefault="009A49AA" w:rsidP="009A49AA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8D5F74">
        <w:rPr>
          <w:rFonts w:ascii="Times New Roman" w:hAnsi="Times New Roman" w:cs="Times New Roman"/>
          <w:sz w:val="24"/>
          <w:szCs w:val="24"/>
        </w:rPr>
        <w:t xml:space="preserve">That shouldn’t just trouble Democrats – it should trouble everyone. Clean air, clean </w:t>
      </w:r>
      <w:r w:rsidRPr="008D5F74">
        <w:rPr>
          <w:rFonts w:ascii="Times New Roman" w:hAnsi="Times New Roman" w:cs="Times New Roman"/>
          <w:noProof/>
          <w:sz w:val="24"/>
          <w:szCs w:val="24"/>
        </w:rPr>
        <w:t>water</w:t>
      </w:r>
      <w:r w:rsidRPr="008D5F74">
        <w:rPr>
          <w:rFonts w:ascii="Times New Roman" w:hAnsi="Times New Roman" w:cs="Times New Roman"/>
          <w:sz w:val="24"/>
          <w:szCs w:val="24"/>
        </w:rPr>
        <w:t xml:space="preserve"> and public accountability have no party.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0D851" w14:textId="01E22568" w:rsidR="00914FAE" w:rsidRDefault="00914FAE" w:rsidP="00914FAE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decades, Congress</w:t>
      </w:r>
      <w:r w:rsidR="006E1A8C">
        <w:rPr>
          <w:rFonts w:ascii="Times New Roman" w:hAnsi="Times New Roman" w:cs="Times New Roman"/>
          <w:sz w:val="24"/>
          <w:szCs w:val="24"/>
        </w:rPr>
        <w:t xml:space="preserve"> </w:t>
      </w:r>
      <w:r w:rsidR="004B08B7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starve</w:t>
      </w:r>
      <w:r w:rsidR="006E1A8C">
        <w:rPr>
          <w:rFonts w:ascii="Times New Roman" w:hAnsi="Times New Roman" w:cs="Times New Roman"/>
          <w:sz w:val="24"/>
          <w:szCs w:val="24"/>
        </w:rPr>
        <w:t>d state and local governments of</w:t>
      </w:r>
      <w:r>
        <w:rPr>
          <w:rFonts w:ascii="Times New Roman" w:hAnsi="Times New Roman" w:cs="Times New Roman"/>
          <w:sz w:val="24"/>
          <w:szCs w:val="24"/>
        </w:rPr>
        <w:t xml:space="preserve"> badly need money to finance infrastructure upgrades, effectively stalling projects before they </w:t>
      </w:r>
      <w:r w:rsidR="006E1A8C">
        <w:rPr>
          <w:rFonts w:ascii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hAnsi="Times New Roman" w:cs="Times New Roman"/>
          <w:sz w:val="24"/>
          <w:szCs w:val="24"/>
        </w:rPr>
        <w:t xml:space="preserve">even </w:t>
      </w:r>
      <w:r w:rsidR="006E1A8C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started. Instead of addressing the trillion-dollar elephant in the</w:t>
      </w:r>
      <w:r w:rsidR="00FB76DA">
        <w:rPr>
          <w:rFonts w:ascii="Times New Roman" w:hAnsi="Times New Roman" w:cs="Times New Roman"/>
          <w:sz w:val="24"/>
          <w:szCs w:val="24"/>
        </w:rPr>
        <w:t xml:space="preserve"> room, </w:t>
      </w:r>
      <w:r w:rsidR="00DC59FE">
        <w:rPr>
          <w:rFonts w:ascii="Times New Roman" w:hAnsi="Times New Roman" w:cs="Times New Roman"/>
          <w:sz w:val="24"/>
          <w:szCs w:val="24"/>
        </w:rPr>
        <w:t>President Trump and his corporate cronies</w:t>
      </w:r>
      <w:r w:rsidR="00FB7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reverted to scapegoating </w:t>
      </w:r>
      <w:r w:rsidRPr="00914FAE">
        <w:rPr>
          <w:rFonts w:ascii="Times New Roman" w:hAnsi="Times New Roman" w:cs="Times New Roman"/>
          <w:sz w:val="24"/>
          <w:szCs w:val="24"/>
        </w:rPr>
        <w:t>environmental regulations. “Streamlining” and “permitting reform” are the latest buzzword</w:t>
      </w:r>
      <w:r w:rsidR="00DC59FE">
        <w:rPr>
          <w:rFonts w:ascii="Times New Roman" w:hAnsi="Times New Roman" w:cs="Times New Roman"/>
          <w:sz w:val="24"/>
          <w:szCs w:val="24"/>
        </w:rPr>
        <w:t xml:space="preserve">s </w:t>
      </w:r>
      <w:r w:rsidR="00781495">
        <w:rPr>
          <w:rFonts w:ascii="Times New Roman" w:hAnsi="Times New Roman" w:cs="Times New Roman"/>
          <w:sz w:val="24"/>
          <w:szCs w:val="24"/>
        </w:rPr>
        <w:t xml:space="preserve">this administration </w:t>
      </w:r>
      <w:r w:rsidR="00EB6182">
        <w:rPr>
          <w:rFonts w:ascii="Times New Roman" w:hAnsi="Times New Roman" w:cs="Times New Roman"/>
          <w:sz w:val="24"/>
          <w:szCs w:val="24"/>
        </w:rPr>
        <w:t>is</w:t>
      </w:r>
      <w:r w:rsidR="00994A1E">
        <w:rPr>
          <w:rFonts w:ascii="Times New Roman" w:hAnsi="Times New Roman" w:cs="Times New Roman"/>
          <w:sz w:val="24"/>
          <w:szCs w:val="24"/>
        </w:rPr>
        <w:t xml:space="preserve"> using in a blatant attempt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476A46">
        <w:rPr>
          <w:rFonts w:ascii="Times New Roman" w:hAnsi="Times New Roman" w:cs="Times New Roman"/>
          <w:sz w:val="24"/>
          <w:szCs w:val="24"/>
        </w:rPr>
        <w:t>circumvent public accountability.</w:t>
      </w:r>
    </w:p>
    <w:p w14:paraId="79175B1D" w14:textId="77777777" w:rsidR="00F31F64" w:rsidRDefault="00CB6E07" w:rsidP="00CB6E07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 w:rsidRPr="00CB6E07">
        <w:rPr>
          <w:rFonts w:ascii="Times New Roman" w:hAnsi="Times New Roman" w:cs="Times New Roman"/>
          <w:sz w:val="24"/>
          <w:szCs w:val="24"/>
        </w:rPr>
        <w:t xml:space="preserve">Taking climate change seriously </w:t>
      </w:r>
      <w:r w:rsidR="003911B5">
        <w:rPr>
          <w:rFonts w:ascii="Times New Roman" w:hAnsi="Times New Roman" w:cs="Times New Roman"/>
          <w:sz w:val="24"/>
          <w:szCs w:val="24"/>
        </w:rPr>
        <w:t xml:space="preserve">also </w:t>
      </w:r>
      <w:r w:rsidRPr="00CB6E07">
        <w:rPr>
          <w:rFonts w:ascii="Times New Roman" w:hAnsi="Times New Roman" w:cs="Times New Roman"/>
          <w:sz w:val="24"/>
          <w:szCs w:val="24"/>
        </w:rPr>
        <w:t xml:space="preserve">means making sure new and existing infrastructure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3906DD">
        <w:rPr>
          <w:rFonts w:ascii="Times New Roman" w:hAnsi="Times New Roman" w:cs="Times New Roman"/>
          <w:noProof/>
          <w:sz w:val="24"/>
          <w:szCs w:val="24"/>
        </w:rPr>
        <w:t>withstand</w:t>
      </w:r>
      <w:r w:rsidRPr="00CB6E07">
        <w:rPr>
          <w:rFonts w:ascii="Times New Roman" w:hAnsi="Times New Roman" w:cs="Times New Roman"/>
          <w:sz w:val="24"/>
          <w:szCs w:val="24"/>
        </w:rPr>
        <w:t xml:space="preserve"> the next big hurric</w:t>
      </w:r>
      <w:bookmarkStart w:id="0" w:name="_GoBack"/>
      <w:bookmarkEnd w:id="0"/>
      <w:r w:rsidRPr="00CB6E07">
        <w:rPr>
          <w:rFonts w:ascii="Times New Roman" w:hAnsi="Times New Roman" w:cs="Times New Roman"/>
          <w:sz w:val="24"/>
          <w:szCs w:val="24"/>
        </w:rPr>
        <w:t>ane or flood. As written, the net result of this</w:t>
      </w:r>
      <w:r w:rsidR="00F31F64">
        <w:rPr>
          <w:rFonts w:ascii="Times New Roman" w:hAnsi="Times New Roman" w:cs="Times New Roman"/>
          <w:sz w:val="24"/>
          <w:szCs w:val="24"/>
        </w:rPr>
        <w:t xml:space="preserve"> climate denying</w:t>
      </w:r>
      <w:r w:rsidRPr="00CB6E07">
        <w:rPr>
          <w:rFonts w:ascii="Times New Roman" w:hAnsi="Times New Roman" w:cs="Times New Roman"/>
          <w:sz w:val="24"/>
          <w:szCs w:val="24"/>
        </w:rPr>
        <w:t xml:space="preserve"> infrastructure bill will be the construction of roads and bridges without any regard to the impacts of rising seas or the increased frequency extreme weather events resulting from climate change.</w:t>
      </w:r>
    </w:p>
    <w:p w14:paraId="100F5083" w14:textId="77777777" w:rsidR="003911B5" w:rsidRDefault="00F31F64" w:rsidP="00316078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Hurricanes Harvey, </w:t>
      </w:r>
      <w:r w:rsidRPr="003906DD">
        <w:rPr>
          <w:rFonts w:ascii="Times New Roman" w:hAnsi="Times New Roman" w:cs="Times New Roman"/>
          <w:noProof/>
          <w:sz w:val="24"/>
          <w:szCs w:val="24"/>
        </w:rPr>
        <w:t>Irma</w:t>
      </w:r>
      <w:r>
        <w:rPr>
          <w:rFonts w:ascii="Times New Roman" w:hAnsi="Times New Roman" w:cs="Times New Roman"/>
          <w:sz w:val="24"/>
          <w:szCs w:val="24"/>
        </w:rPr>
        <w:t xml:space="preserve"> and Maria are emblematic of this imperative. </w:t>
      </w:r>
      <w:r w:rsidR="00476A46">
        <w:rPr>
          <w:rFonts w:ascii="Times New Roman" w:hAnsi="Times New Roman" w:cs="Times New Roman"/>
          <w:sz w:val="24"/>
          <w:szCs w:val="24"/>
        </w:rPr>
        <w:t xml:space="preserve">Taxpayers have repeatedly built and rebuilt many of the building and roads destroyed by these disasters. </w:t>
      </w:r>
      <w:r>
        <w:rPr>
          <w:rFonts w:ascii="Times New Roman" w:hAnsi="Times New Roman" w:cs="Times New Roman"/>
          <w:sz w:val="24"/>
          <w:szCs w:val="24"/>
        </w:rPr>
        <w:t xml:space="preserve">To continue rebuilding </w:t>
      </w:r>
      <w:proofErr w:type="gramStart"/>
      <w:r>
        <w:rPr>
          <w:rFonts w:ascii="Times New Roman" w:hAnsi="Times New Roman" w:cs="Times New Roman"/>
          <w:sz w:val="24"/>
          <w:szCs w:val="24"/>
        </w:rPr>
        <w:t>ove</w:t>
      </w:r>
      <w:r w:rsidR="003911B5">
        <w:rPr>
          <w:rFonts w:ascii="Times New Roman" w:hAnsi="Times New Roman" w:cs="Times New Roman"/>
          <w:sz w:val="24"/>
          <w:szCs w:val="24"/>
        </w:rPr>
        <w:t>r and over again</w:t>
      </w:r>
      <w:proofErr w:type="gramEnd"/>
      <w:r w:rsidR="003911B5">
        <w:rPr>
          <w:rFonts w:ascii="Times New Roman" w:hAnsi="Times New Roman" w:cs="Times New Roman"/>
          <w:sz w:val="24"/>
          <w:szCs w:val="24"/>
        </w:rPr>
        <w:t xml:space="preserve"> without taking common-sense</w:t>
      </w:r>
      <w:r w:rsidR="00994A1E">
        <w:rPr>
          <w:rFonts w:ascii="Times New Roman" w:hAnsi="Times New Roman" w:cs="Times New Roman"/>
          <w:sz w:val="24"/>
          <w:szCs w:val="24"/>
        </w:rPr>
        <w:t>,</w:t>
      </w:r>
      <w:r w:rsidR="00FE2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proactive measures </w:t>
      </w:r>
      <w:r w:rsidR="003911B5">
        <w:rPr>
          <w:rFonts w:ascii="Times New Roman" w:hAnsi="Times New Roman" w:cs="Times New Roman"/>
          <w:sz w:val="24"/>
          <w:szCs w:val="24"/>
        </w:rPr>
        <w:t xml:space="preserve">to </w:t>
      </w:r>
      <w:r w:rsidR="00476A46">
        <w:rPr>
          <w:rFonts w:ascii="Times New Roman" w:hAnsi="Times New Roman" w:cs="Times New Roman"/>
          <w:sz w:val="24"/>
          <w:szCs w:val="24"/>
        </w:rPr>
        <w:t>account for</w:t>
      </w:r>
      <w:r w:rsidR="003911B5">
        <w:rPr>
          <w:rFonts w:ascii="Times New Roman" w:hAnsi="Times New Roman" w:cs="Times New Roman"/>
          <w:sz w:val="24"/>
          <w:szCs w:val="24"/>
        </w:rPr>
        <w:t xml:space="preserve"> climate change </w:t>
      </w:r>
      <w:r>
        <w:rPr>
          <w:rFonts w:ascii="Times New Roman" w:hAnsi="Times New Roman" w:cs="Times New Roman"/>
          <w:sz w:val="24"/>
          <w:szCs w:val="24"/>
        </w:rPr>
        <w:t xml:space="preserve">isn’t just short-sighted </w:t>
      </w:r>
      <w:r w:rsidR="008D5F74" w:rsidRPr="008D5F74">
        <w:rPr>
          <w:rFonts w:ascii="Times New Roman" w:hAnsi="Times New Roman" w:cs="Times New Roman"/>
          <w:sz w:val="24"/>
          <w:szCs w:val="24"/>
        </w:rPr>
        <w:t>–</w:t>
      </w:r>
      <w:r w:rsidRPr="008D5F74">
        <w:rPr>
          <w:rFonts w:ascii="Times New Roman" w:hAnsi="Times New Roman" w:cs="Times New Roman"/>
          <w:sz w:val="24"/>
          <w:szCs w:val="24"/>
        </w:rPr>
        <w:t xml:space="preserve"> </w:t>
      </w:r>
      <w:r w:rsidR="008D5F74" w:rsidRPr="008D5F74">
        <w:rPr>
          <w:rFonts w:ascii="Times New Roman" w:hAnsi="Times New Roman" w:cs="Times New Roman"/>
          <w:sz w:val="24"/>
          <w:szCs w:val="24"/>
        </w:rPr>
        <w:t xml:space="preserve">it’s </w:t>
      </w:r>
      <w:r w:rsidR="00476A46">
        <w:rPr>
          <w:rFonts w:ascii="Times New Roman" w:hAnsi="Times New Roman" w:cs="Times New Roman"/>
          <w:sz w:val="24"/>
          <w:szCs w:val="24"/>
        </w:rPr>
        <w:t xml:space="preserve">expensive and </w:t>
      </w:r>
      <w:r w:rsidR="00914FAE" w:rsidRPr="008D5F74">
        <w:rPr>
          <w:rFonts w:ascii="Times New Roman" w:hAnsi="Times New Roman" w:cs="Times New Roman"/>
          <w:sz w:val="24"/>
          <w:szCs w:val="24"/>
        </w:rPr>
        <w:t>dangerous.</w:t>
      </w:r>
    </w:p>
    <w:p w14:paraId="36907780" w14:textId="77777777" w:rsidR="00327A0B" w:rsidRDefault="00712C3C" w:rsidP="00914FAE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infrastructure </w:t>
      </w:r>
      <w:r w:rsidR="00DC59FE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9FE">
        <w:rPr>
          <w:rFonts w:ascii="Times New Roman" w:hAnsi="Times New Roman" w:cs="Times New Roman"/>
          <w:sz w:val="24"/>
          <w:szCs w:val="24"/>
        </w:rPr>
        <w:t>is also woefully negligent in failing</w:t>
      </w:r>
      <w:r>
        <w:rPr>
          <w:rFonts w:ascii="Times New Roman" w:hAnsi="Times New Roman" w:cs="Times New Roman"/>
          <w:sz w:val="24"/>
          <w:szCs w:val="24"/>
        </w:rPr>
        <w:t xml:space="preserve"> to provide </w:t>
      </w:r>
      <w:r w:rsidR="000A689E">
        <w:rPr>
          <w:rFonts w:ascii="Times New Roman" w:hAnsi="Times New Roman" w:cs="Times New Roman"/>
          <w:sz w:val="24"/>
          <w:szCs w:val="24"/>
        </w:rPr>
        <w:t xml:space="preserve">any meaningful </w:t>
      </w:r>
      <w:r>
        <w:rPr>
          <w:rFonts w:ascii="Times New Roman" w:hAnsi="Times New Roman" w:cs="Times New Roman"/>
          <w:sz w:val="24"/>
          <w:szCs w:val="24"/>
        </w:rPr>
        <w:t xml:space="preserve">funding for </w:t>
      </w:r>
      <w:r w:rsidR="00F653B8">
        <w:rPr>
          <w:rFonts w:ascii="Times New Roman" w:hAnsi="Times New Roman" w:cs="Times New Roman"/>
          <w:sz w:val="24"/>
          <w:szCs w:val="24"/>
        </w:rPr>
        <w:t>investme</w:t>
      </w:r>
      <w:r w:rsidR="000A689E">
        <w:rPr>
          <w:rFonts w:ascii="Times New Roman" w:hAnsi="Times New Roman" w:cs="Times New Roman"/>
          <w:sz w:val="24"/>
          <w:szCs w:val="24"/>
        </w:rPr>
        <w:t>nt in</w:t>
      </w:r>
      <w:r w:rsidR="00F653B8">
        <w:rPr>
          <w:rFonts w:ascii="Times New Roman" w:hAnsi="Times New Roman" w:cs="Times New Roman"/>
          <w:sz w:val="24"/>
          <w:szCs w:val="24"/>
        </w:rPr>
        <w:t xml:space="preserve"> our</w:t>
      </w:r>
      <w:r>
        <w:rPr>
          <w:rFonts w:ascii="Times New Roman" w:hAnsi="Times New Roman" w:cs="Times New Roman"/>
          <w:sz w:val="24"/>
          <w:szCs w:val="24"/>
        </w:rPr>
        <w:t xml:space="preserve"> country’s aging water infrastructure. </w:t>
      </w:r>
      <w:r w:rsidR="00F653B8">
        <w:rPr>
          <w:rFonts w:ascii="Times New Roman" w:hAnsi="Times New Roman" w:cs="Times New Roman"/>
          <w:sz w:val="24"/>
          <w:szCs w:val="24"/>
        </w:rPr>
        <w:t xml:space="preserve">The water crisis in Flint, Michigan, which exposed over 100,000 residents to high levels of lead in their drinking water, tells a cautionary tale. Across the United States there </w:t>
      </w:r>
      <w:r w:rsidR="00476A46">
        <w:rPr>
          <w:rFonts w:ascii="Times New Roman" w:hAnsi="Times New Roman" w:cs="Times New Roman"/>
          <w:sz w:val="24"/>
          <w:szCs w:val="24"/>
        </w:rPr>
        <w:t>are other</w:t>
      </w:r>
      <w:r>
        <w:rPr>
          <w:rFonts w:ascii="Times New Roman" w:hAnsi="Times New Roman" w:cs="Times New Roman"/>
          <w:sz w:val="24"/>
          <w:szCs w:val="24"/>
        </w:rPr>
        <w:t xml:space="preserve"> cities and </w:t>
      </w:r>
      <w:r w:rsidR="007E15F3">
        <w:rPr>
          <w:rFonts w:ascii="Times New Roman" w:hAnsi="Times New Roman" w:cs="Times New Roman"/>
          <w:sz w:val="24"/>
          <w:szCs w:val="24"/>
        </w:rPr>
        <w:t xml:space="preserve">towns </w:t>
      </w:r>
      <w:r w:rsidR="00F6156F">
        <w:rPr>
          <w:rFonts w:ascii="Times New Roman" w:hAnsi="Times New Roman" w:cs="Times New Roman"/>
          <w:sz w:val="24"/>
          <w:szCs w:val="24"/>
        </w:rPr>
        <w:t>facing</w:t>
      </w:r>
      <w:r w:rsidR="00476A46">
        <w:rPr>
          <w:rFonts w:ascii="Times New Roman" w:hAnsi="Times New Roman" w:cs="Times New Roman"/>
          <w:sz w:val="24"/>
          <w:szCs w:val="24"/>
        </w:rPr>
        <w:t xml:space="preserve"> lead contamination and </w:t>
      </w:r>
      <w:r w:rsidR="00F653B8">
        <w:rPr>
          <w:rFonts w:ascii="Times New Roman" w:hAnsi="Times New Roman" w:cs="Times New Roman"/>
          <w:sz w:val="24"/>
          <w:szCs w:val="24"/>
        </w:rPr>
        <w:t>similar</w:t>
      </w:r>
      <w:r>
        <w:rPr>
          <w:rFonts w:ascii="Times New Roman" w:hAnsi="Times New Roman" w:cs="Times New Roman"/>
          <w:sz w:val="24"/>
          <w:szCs w:val="24"/>
        </w:rPr>
        <w:t xml:space="preserve"> declines in water quality as they struggle to pay for </w:t>
      </w:r>
      <w:r w:rsidR="007E15F3">
        <w:rPr>
          <w:rFonts w:ascii="Times New Roman" w:hAnsi="Times New Roman" w:cs="Times New Roman"/>
          <w:sz w:val="24"/>
          <w:szCs w:val="24"/>
        </w:rPr>
        <w:t>much-</w:t>
      </w:r>
      <w:r>
        <w:rPr>
          <w:rFonts w:ascii="Times New Roman" w:hAnsi="Times New Roman" w:cs="Times New Roman"/>
          <w:sz w:val="24"/>
          <w:szCs w:val="24"/>
        </w:rPr>
        <w:t>needed maintenance on</w:t>
      </w:r>
      <w:r w:rsidR="00F653B8">
        <w:rPr>
          <w:rFonts w:ascii="Times New Roman" w:hAnsi="Times New Roman" w:cs="Times New Roman"/>
          <w:sz w:val="24"/>
          <w:szCs w:val="24"/>
        </w:rPr>
        <w:t xml:space="preserve"> century-old pipes.</w:t>
      </w:r>
    </w:p>
    <w:p w14:paraId="5F452F08" w14:textId="77777777" w:rsidR="00994A1E" w:rsidRDefault="00220822" w:rsidP="00914FAE">
      <w:pPr>
        <w:pStyle w:val="Normal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 badly needs an infrastructure upgrade, but rubberstamping permits for corporations to build oil pipelines and toxic waste dumps</w:t>
      </w:r>
      <w:r w:rsidR="00994A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gutting environmental re</w:t>
      </w:r>
      <w:r w:rsidR="00994A1E">
        <w:rPr>
          <w:rFonts w:ascii="Times New Roman" w:hAnsi="Times New Roman" w:cs="Times New Roman"/>
          <w:sz w:val="24"/>
          <w:szCs w:val="24"/>
        </w:rPr>
        <w:t>views</w:t>
      </w:r>
      <w:r w:rsidR="003776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severely limiting the public’s ability to hold government accountable is too high a </w:t>
      </w:r>
      <w:r w:rsidR="00914FAE">
        <w:rPr>
          <w:rFonts w:ascii="Times New Roman" w:hAnsi="Times New Roman" w:cs="Times New Roman"/>
          <w:sz w:val="24"/>
          <w:szCs w:val="24"/>
        </w:rPr>
        <w:t>cost.”</w:t>
      </w:r>
    </w:p>
    <w:p w14:paraId="7C2A3552" w14:textId="77777777" w:rsidR="005138D9" w:rsidRPr="00914FAE" w:rsidRDefault="005138D9" w:rsidP="005138D9">
      <w:pPr>
        <w:pStyle w:val="NormalWe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sectPr w:rsidR="005138D9" w:rsidRPr="00914FAE" w:rsidSect="005138D9">
      <w:head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6CFA7" w14:textId="77777777" w:rsidR="00DB4EC4" w:rsidRDefault="00DB4EC4" w:rsidP="00316078">
      <w:r>
        <w:separator/>
      </w:r>
    </w:p>
  </w:endnote>
  <w:endnote w:type="continuationSeparator" w:id="0">
    <w:p w14:paraId="07D12894" w14:textId="77777777" w:rsidR="00DB4EC4" w:rsidRDefault="00DB4EC4" w:rsidP="0031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B412A" w14:textId="77777777" w:rsidR="00DB4EC4" w:rsidRDefault="00DB4EC4" w:rsidP="00316078">
      <w:r>
        <w:separator/>
      </w:r>
    </w:p>
  </w:footnote>
  <w:footnote w:type="continuationSeparator" w:id="0">
    <w:p w14:paraId="12D3C85F" w14:textId="77777777" w:rsidR="00DB4EC4" w:rsidRDefault="00DB4EC4" w:rsidP="0031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ED710" w14:textId="77777777" w:rsidR="00797A26" w:rsidRDefault="00797A26" w:rsidP="00797A26">
    <w:pPr>
      <w:pStyle w:val="Header"/>
      <w:jc w:val="center"/>
    </w:pPr>
    <w:r>
      <w:t>**** DRAFT 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5770B"/>
    <w:multiLevelType w:val="multilevel"/>
    <w:tmpl w:val="52DA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2srAwMLY0NjY3tjRX0lEKTi0uzszPAykwtKgFAHVmcYAtAAAA"/>
  </w:docVars>
  <w:rsids>
    <w:rsidRoot w:val="00D712C8"/>
    <w:rsid w:val="00025F16"/>
    <w:rsid w:val="000A578E"/>
    <w:rsid w:val="000A689E"/>
    <w:rsid w:val="00133B92"/>
    <w:rsid w:val="00166CB0"/>
    <w:rsid w:val="00220822"/>
    <w:rsid w:val="002804F7"/>
    <w:rsid w:val="00290104"/>
    <w:rsid w:val="00316078"/>
    <w:rsid w:val="00327A0B"/>
    <w:rsid w:val="0033637E"/>
    <w:rsid w:val="003776D5"/>
    <w:rsid w:val="00381F07"/>
    <w:rsid w:val="003906DD"/>
    <w:rsid w:val="003911B5"/>
    <w:rsid w:val="003F329A"/>
    <w:rsid w:val="00433F1D"/>
    <w:rsid w:val="00476A46"/>
    <w:rsid w:val="004A4076"/>
    <w:rsid w:val="004B08B7"/>
    <w:rsid w:val="005138D9"/>
    <w:rsid w:val="0053533F"/>
    <w:rsid w:val="005C559D"/>
    <w:rsid w:val="005F02DF"/>
    <w:rsid w:val="006476B3"/>
    <w:rsid w:val="006A03AA"/>
    <w:rsid w:val="006B01E2"/>
    <w:rsid w:val="006E1A8C"/>
    <w:rsid w:val="007129D0"/>
    <w:rsid w:val="00712C3C"/>
    <w:rsid w:val="007412B2"/>
    <w:rsid w:val="00781495"/>
    <w:rsid w:val="00797A26"/>
    <w:rsid w:val="007E15F3"/>
    <w:rsid w:val="008208AE"/>
    <w:rsid w:val="00883E4A"/>
    <w:rsid w:val="008D5F74"/>
    <w:rsid w:val="00914FAE"/>
    <w:rsid w:val="00945268"/>
    <w:rsid w:val="00951A2E"/>
    <w:rsid w:val="00994A1E"/>
    <w:rsid w:val="009A49AA"/>
    <w:rsid w:val="00A41150"/>
    <w:rsid w:val="00A8323A"/>
    <w:rsid w:val="00B325FF"/>
    <w:rsid w:val="00BC7B42"/>
    <w:rsid w:val="00BF7F09"/>
    <w:rsid w:val="00C30A3B"/>
    <w:rsid w:val="00CB6E07"/>
    <w:rsid w:val="00CC5DA3"/>
    <w:rsid w:val="00CF5949"/>
    <w:rsid w:val="00D0217B"/>
    <w:rsid w:val="00D209E0"/>
    <w:rsid w:val="00D502E3"/>
    <w:rsid w:val="00D53868"/>
    <w:rsid w:val="00D712C8"/>
    <w:rsid w:val="00D91D68"/>
    <w:rsid w:val="00DB4EC4"/>
    <w:rsid w:val="00DC59FE"/>
    <w:rsid w:val="00E0159F"/>
    <w:rsid w:val="00EB6182"/>
    <w:rsid w:val="00F31F64"/>
    <w:rsid w:val="00F6156F"/>
    <w:rsid w:val="00F653B8"/>
    <w:rsid w:val="00F71DEA"/>
    <w:rsid w:val="00FA22CE"/>
    <w:rsid w:val="00FB76DA"/>
    <w:rsid w:val="00FE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B81D8"/>
  <w15:chartTrackingRefBased/>
  <w15:docId w15:val="{524A6AC5-737C-452F-812B-E248D063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0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0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1607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16078"/>
    <w:rPr>
      <w:b/>
      <w:bCs/>
    </w:rPr>
  </w:style>
  <w:style w:type="character" w:styleId="Emphasis">
    <w:name w:val="Emphasis"/>
    <w:basedOn w:val="DefaultParagraphFont"/>
    <w:uiPriority w:val="20"/>
    <w:qFormat/>
    <w:rsid w:val="0031607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16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07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6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0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893CA-D193-4DB9-B74C-713C4861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McCarthy</dc:creator>
  <cp:keywords/>
  <dc:description/>
  <cp:lastModifiedBy>Justin McCarthy</cp:lastModifiedBy>
  <cp:revision>36</cp:revision>
  <dcterms:created xsi:type="dcterms:W3CDTF">2017-09-19T21:06:00Z</dcterms:created>
  <dcterms:modified xsi:type="dcterms:W3CDTF">2018-02-06T18:42:00Z</dcterms:modified>
</cp:coreProperties>
</file>