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EB9B7E2" w14:textId="77777777" w:rsidR="00FC318C" w:rsidRDefault="00CD569C">
      <w:pPr>
        <w:pStyle w:val="Normal1"/>
      </w:pPr>
      <w:r>
        <w:rPr>
          <w:noProof/>
        </w:rPr>
        <w:drawing>
          <wp:inline distT="0" distB="0" distL="114300" distR="114300" wp14:anchorId="154FAF0D" wp14:editId="2CFB46E9">
            <wp:extent cx="5480050" cy="96774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4"/>
                    <a:srcRect/>
                    <a:stretch>
                      <a:fillRect/>
                    </a:stretch>
                  </pic:blipFill>
                  <pic:spPr>
                    <a:xfrm>
                      <a:off x="0" y="0"/>
                      <a:ext cx="5480050" cy="967740"/>
                    </a:xfrm>
                    <a:prstGeom prst="rect">
                      <a:avLst/>
                    </a:prstGeom>
                    <a:ln/>
                  </pic:spPr>
                </pic:pic>
              </a:graphicData>
            </a:graphic>
          </wp:inline>
        </w:drawing>
      </w:r>
    </w:p>
    <w:p w14:paraId="35D04958" w14:textId="25819426" w:rsidR="00FC318C" w:rsidRDefault="00CD569C">
      <w:pPr>
        <w:pStyle w:val="Normal1"/>
        <w:spacing w:before="240"/>
      </w:pPr>
      <w:r>
        <w:rPr>
          <w:b/>
          <w:sz w:val="28"/>
          <w:szCs w:val="28"/>
        </w:rPr>
        <w:t>FOR IMMEDIATE RELEASE</w:t>
      </w:r>
      <w:r>
        <w:rPr>
          <w:b/>
          <w:sz w:val="28"/>
          <w:szCs w:val="28"/>
        </w:rPr>
        <w:br/>
      </w:r>
      <w:r w:rsidRPr="005339DD">
        <w:rPr>
          <w:highlight w:val="yellow"/>
        </w:rPr>
        <w:t>DATE XXXXXX</w:t>
      </w:r>
      <w:r>
        <w:br/>
      </w:r>
      <w:r>
        <w:br/>
      </w:r>
      <w:r>
        <w:rPr>
          <w:b/>
        </w:rPr>
        <w:t xml:space="preserve">Contact: </w:t>
      </w:r>
      <w:r w:rsidRPr="005339DD">
        <w:rPr>
          <w:highlight w:val="yellow"/>
        </w:rPr>
        <w:t>Name,</w:t>
      </w:r>
      <w:r w:rsidRPr="005339DD">
        <w:rPr>
          <w:b/>
          <w:highlight w:val="yellow"/>
        </w:rPr>
        <w:t xml:space="preserve"> </w:t>
      </w:r>
      <w:r w:rsidRPr="005339DD">
        <w:rPr>
          <w:highlight w:val="yellow"/>
        </w:rPr>
        <w:t>Organization, Phone, Email</w:t>
      </w:r>
      <w:r>
        <w:br/>
      </w:r>
      <w:r w:rsidR="00D92D9A">
        <w:rPr>
          <w:color w:val="0000FF"/>
          <w:u w:val="single"/>
        </w:rPr>
        <w:t xml:space="preserve"> </w:t>
      </w:r>
    </w:p>
    <w:p w14:paraId="129A92B5" w14:textId="77777777" w:rsidR="00FC318C" w:rsidRPr="005339DD" w:rsidRDefault="00CD569C">
      <w:pPr>
        <w:pStyle w:val="Normal1"/>
        <w:jc w:val="center"/>
        <w:rPr>
          <w:sz w:val="28"/>
          <w:szCs w:val="28"/>
        </w:rPr>
      </w:pPr>
      <w:r w:rsidRPr="005339DD">
        <w:rPr>
          <w:b/>
          <w:sz w:val="28"/>
          <w:szCs w:val="28"/>
        </w:rPr>
        <w:t>******* MEDIA ADVISORY *******</w:t>
      </w:r>
    </w:p>
    <w:p w14:paraId="4EFAE625" w14:textId="77777777" w:rsidR="00FC318C" w:rsidRDefault="00FC318C">
      <w:pPr>
        <w:pStyle w:val="Normal1"/>
        <w:jc w:val="both"/>
      </w:pPr>
    </w:p>
    <w:p w14:paraId="0A5C02B8" w14:textId="1296CB0C" w:rsidR="00FC318C" w:rsidRPr="005339DD" w:rsidRDefault="00D92D9A">
      <w:pPr>
        <w:pStyle w:val="Normal1"/>
        <w:spacing w:after="120"/>
        <w:jc w:val="center"/>
        <w:rPr>
          <w:b/>
          <w:color w:val="auto"/>
          <w:sz w:val="40"/>
          <w:szCs w:val="40"/>
        </w:rPr>
      </w:pPr>
      <w:r w:rsidRPr="00D92D9A">
        <w:rPr>
          <w:b/>
          <w:sz w:val="40"/>
          <w:szCs w:val="40"/>
        </w:rPr>
        <w:t xml:space="preserve">HANDS ACROSS THE SAND/LAND COMING TO </w:t>
      </w:r>
      <w:r w:rsidRPr="00D92D9A">
        <w:rPr>
          <w:b/>
          <w:sz w:val="40"/>
          <w:szCs w:val="40"/>
          <w:highlight w:val="yellow"/>
        </w:rPr>
        <w:t>[TOWN]</w:t>
      </w:r>
      <w:r w:rsidRPr="00D92D9A">
        <w:rPr>
          <w:b/>
          <w:sz w:val="40"/>
          <w:szCs w:val="40"/>
        </w:rPr>
        <w:t xml:space="preserve"> ON MAY </w:t>
      </w:r>
      <w:r w:rsidRPr="00D92D9A">
        <w:rPr>
          <w:b/>
          <w:color w:val="auto"/>
          <w:sz w:val="40"/>
          <w:szCs w:val="40"/>
        </w:rPr>
        <w:t>19</w:t>
      </w:r>
      <w:r w:rsidRPr="00D92D9A">
        <w:rPr>
          <w:b/>
          <w:color w:val="auto"/>
          <w:sz w:val="40"/>
          <w:szCs w:val="40"/>
          <w:vertAlign w:val="superscript"/>
        </w:rPr>
        <w:t>TH</w:t>
      </w:r>
      <w:r w:rsidRPr="00D92D9A">
        <w:rPr>
          <w:b/>
          <w:color w:val="auto"/>
          <w:sz w:val="40"/>
          <w:szCs w:val="40"/>
        </w:rPr>
        <w:t xml:space="preserve"> </w:t>
      </w:r>
    </w:p>
    <w:p w14:paraId="3170CA29" w14:textId="77777777" w:rsidR="00D92D9A" w:rsidRDefault="00D92D9A" w:rsidP="00D92D9A">
      <w:pPr>
        <w:pStyle w:val="Normal1"/>
        <w:spacing w:after="120"/>
        <w:rPr>
          <w:b/>
          <w:color w:val="auto"/>
        </w:rPr>
      </w:pPr>
    </w:p>
    <w:p w14:paraId="1BB41765" w14:textId="312D537E" w:rsidR="00D92D9A" w:rsidRDefault="00D92D9A" w:rsidP="005339DD">
      <w:pPr>
        <w:pStyle w:val="Normal1"/>
        <w:rPr>
          <w:color w:val="auto"/>
        </w:rPr>
      </w:pPr>
      <w:r w:rsidRPr="005339DD">
        <w:rPr>
          <w:b/>
          <w:color w:val="auto"/>
        </w:rPr>
        <w:t>WHO:</w:t>
      </w:r>
      <w:r>
        <w:rPr>
          <w:color w:val="auto"/>
        </w:rPr>
        <w:t xml:space="preserve">  </w:t>
      </w:r>
      <w:r w:rsidR="00AE00D9">
        <w:rPr>
          <w:color w:val="auto"/>
        </w:rPr>
        <w:t>(list of groups) is organizing a</w:t>
      </w:r>
      <w:r>
        <w:rPr>
          <w:color w:val="auto"/>
        </w:rPr>
        <w:t xml:space="preserve"> protest </w:t>
      </w:r>
      <w:r w:rsidR="00AE00D9">
        <w:rPr>
          <w:color w:val="auto"/>
        </w:rPr>
        <w:t xml:space="preserve">against </w:t>
      </w:r>
      <w:r>
        <w:rPr>
          <w:color w:val="auto"/>
        </w:rPr>
        <w:t>planned drilling for oil</w:t>
      </w:r>
      <w:r w:rsidR="00144FD5">
        <w:rPr>
          <w:color w:val="auto"/>
        </w:rPr>
        <w:t xml:space="preserve"> and gas</w:t>
      </w:r>
      <w:r>
        <w:rPr>
          <w:color w:val="auto"/>
        </w:rPr>
        <w:t xml:space="preserve"> off the coast of </w:t>
      </w:r>
      <w:r w:rsidRPr="004952E7">
        <w:rPr>
          <w:color w:val="auto"/>
          <w:highlight w:val="yellow"/>
        </w:rPr>
        <w:t xml:space="preserve">(State) </w:t>
      </w:r>
      <w:r>
        <w:rPr>
          <w:color w:val="auto"/>
        </w:rPr>
        <w:t xml:space="preserve">is be organized by. </w:t>
      </w:r>
      <w:r w:rsidRPr="005339DD">
        <w:rPr>
          <w:color w:val="auto"/>
          <w:highlight w:val="yellow"/>
        </w:rPr>
        <w:t>[List any VIPs that will be attending/ speaking</w:t>
      </w:r>
      <w:r w:rsidR="005339DD">
        <w:rPr>
          <w:color w:val="auto"/>
        </w:rPr>
        <w:t xml:space="preserve">. </w:t>
      </w:r>
      <w:r>
        <w:rPr>
          <w:color w:val="auto"/>
        </w:rPr>
        <w:t xml:space="preserve">For more information, go to </w:t>
      </w:r>
      <w:hyperlink r:id="rId5" w:history="1">
        <w:r w:rsidRPr="005A04B1">
          <w:rPr>
            <w:rStyle w:val="Hyperlink"/>
          </w:rPr>
          <w:t>www.handsacrossthesands.org</w:t>
        </w:r>
      </w:hyperlink>
      <w:r>
        <w:rPr>
          <w:color w:val="auto"/>
        </w:rPr>
        <w:t xml:space="preserve">. </w:t>
      </w:r>
    </w:p>
    <w:p w14:paraId="1CE2E37B" w14:textId="77777777" w:rsidR="005339DD" w:rsidRDefault="005339DD" w:rsidP="005339DD">
      <w:pPr>
        <w:pStyle w:val="Normal1"/>
        <w:rPr>
          <w:color w:val="auto"/>
        </w:rPr>
      </w:pPr>
    </w:p>
    <w:p w14:paraId="7D2CB122" w14:textId="252F56DD" w:rsidR="00D92D9A" w:rsidRDefault="00CD569C">
      <w:pPr>
        <w:pStyle w:val="Normal1"/>
        <w:jc w:val="both"/>
        <w:rPr>
          <w:color w:val="auto"/>
        </w:rPr>
      </w:pPr>
      <w:r w:rsidRPr="00CD569C">
        <w:rPr>
          <w:b/>
          <w:color w:val="auto"/>
        </w:rPr>
        <w:t>WHAT:</w:t>
      </w:r>
      <w:r w:rsidRPr="00CD569C">
        <w:rPr>
          <w:color w:val="auto"/>
        </w:rPr>
        <w:t xml:space="preserve"> A </w:t>
      </w:r>
      <w:r w:rsidR="00D271E5">
        <w:rPr>
          <w:color w:val="auto"/>
        </w:rPr>
        <w:t xml:space="preserve">sizable </w:t>
      </w:r>
      <w:r w:rsidRPr="00CD569C">
        <w:rPr>
          <w:color w:val="auto"/>
        </w:rPr>
        <w:t xml:space="preserve">crowd will join hands forming a line across the </w:t>
      </w:r>
      <w:r w:rsidRPr="005339DD">
        <w:rPr>
          <w:color w:val="auto"/>
          <w:highlight w:val="yellow"/>
        </w:rPr>
        <w:t>[beach/park/capitol</w:t>
      </w:r>
      <w:bookmarkStart w:id="0" w:name="_GoBack"/>
      <w:bookmarkEnd w:id="0"/>
      <w:r w:rsidRPr="005339DD">
        <w:rPr>
          <w:color w:val="auto"/>
          <w:highlight w:val="yellow"/>
        </w:rPr>
        <w:t xml:space="preserve"> steps]</w:t>
      </w:r>
      <w:r w:rsidRPr="00CD569C">
        <w:rPr>
          <w:color w:val="auto"/>
        </w:rPr>
        <w:t xml:space="preserve"> in a local "Hands Across the Sand/Land" gathering</w:t>
      </w:r>
      <w:r w:rsidR="00D92D9A">
        <w:rPr>
          <w:color w:val="auto"/>
        </w:rPr>
        <w:t>.  T</w:t>
      </w:r>
      <w:r w:rsidRPr="00CD569C">
        <w:rPr>
          <w:color w:val="auto"/>
        </w:rPr>
        <w:t xml:space="preserve">his is one of </w:t>
      </w:r>
      <w:r w:rsidR="005339DD">
        <w:rPr>
          <w:color w:val="auto"/>
        </w:rPr>
        <w:t>1</w:t>
      </w:r>
      <w:r w:rsidR="00480D25">
        <w:rPr>
          <w:color w:val="auto"/>
        </w:rPr>
        <w:t>13</w:t>
      </w:r>
      <w:r w:rsidR="005339DD" w:rsidRPr="00CD569C">
        <w:rPr>
          <w:color w:val="auto"/>
        </w:rPr>
        <w:t xml:space="preserve"> </w:t>
      </w:r>
      <w:r w:rsidRPr="00CD569C">
        <w:rPr>
          <w:color w:val="auto"/>
        </w:rPr>
        <w:t xml:space="preserve">synchronized events </w:t>
      </w:r>
      <w:r w:rsidR="00D271E5">
        <w:rPr>
          <w:color w:val="auto"/>
        </w:rPr>
        <w:t>across 1</w:t>
      </w:r>
      <w:r w:rsidR="00480D25">
        <w:rPr>
          <w:color w:val="auto"/>
        </w:rPr>
        <w:t>7</w:t>
      </w:r>
      <w:r w:rsidR="005339DD">
        <w:rPr>
          <w:color w:val="auto"/>
        </w:rPr>
        <w:t xml:space="preserve"> </w:t>
      </w:r>
      <w:r w:rsidR="00D271E5">
        <w:rPr>
          <w:color w:val="auto"/>
        </w:rPr>
        <w:t>states</w:t>
      </w:r>
      <w:r w:rsidR="005339DD">
        <w:rPr>
          <w:color w:val="auto"/>
        </w:rPr>
        <w:t xml:space="preserve"> </w:t>
      </w:r>
      <w:r w:rsidR="00D271E5">
        <w:rPr>
          <w:color w:val="auto"/>
        </w:rPr>
        <w:t xml:space="preserve">and </w:t>
      </w:r>
      <w:r w:rsidR="00480D25">
        <w:rPr>
          <w:color w:val="auto"/>
        </w:rPr>
        <w:t>seven</w:t>
      </w:r>
      <w:r w:rsidR="005339DD">
        <w:rPr>
          <w:color w:val="auto"/>
        </w:rPr>
        <w:t xml:space="preserve"> </w:t>
      </w:r>
      <w:r w:rsidR="00D271E5">
        <w:rPr>
          <w:color w:val="auto"/>
        </w:rPr>
        <w:t>countries</w:t>
      </w:r>
      <w:r w:rsidR="00D271E5" w:rsidRPr="00CD569C">
        <w:rPr>
          <w:color w:val="auto"/>
        </w:rPr>
        <w:t xml:space="preserve"> </w:t>
      </w:r>
      <w:r w:rsidRPr="00CD569C">
        <w:rPr>
          <w:color w:val="auto"/>
        </w:rPr>
        <w:t xml:space="preserve">to raise awareness about the dangers of dirty fuels and the need to speed the transition to available, affordable clean energy solutions. The events are particularly salient this year with the Trump Administration’s </w:t>
      </w:r>
      <w:r w:rsidR="00D271E5">
        <w:rPr>
          <w:color w:val="auto"/>
        </w:rPr>
        <w:t xml:space="preserve">draft plan to expand offshore drilling to almost every square inch of the American coastline and assault on public lands. </w:t>
      </w:r>
    </w:p>
    <w:p w14:paraId="266E6D0B" w14:textId="77777777" w:rsidR="00D92D9A" w:rsidRDefault="00D92D9A">
      <w:pPr>
        <w:pStyle w:val="Normal1"/>
        <w:jc w:val="both"/>
        <w:rPr>
          <w:color w:val="auto"/>
        </w:rPr>
      </w:pPr>
    </w:p>
    <w:p w14:paraId="4820940E" w14:textId="08D4DD0A" w:rsidR="00D92D9A" w:rsidRDefault="00D92D9A">
      <w:pPr>
        <w:pStyle w:val="Normal1"/>
        <w:jc w:val="both"/>
        <w:rPr>
          <w:color w:val="auto"/>
        </w:rPr>
      </w:pPr>
      <w:r w:rsidRPr="00CD569C">
        <w:rPr>
          <w:b/>
          <w:color w:val="auto"/>
        </w:rPr>
        <w:t xml:space="preserve">WHEN:   </w:t>
      </w:r>
      <w:r w:rsidRPr="00CD569C">
        <w:rPr>
          <w:color w:val="auto"/>
        </w:rPr>
        <w:t xml:space="preserve">Saturday, May </w:t>
      </w:r>
      <w:r>
        <w:rPr>
          <w:color w:val="auto"/>
        </w:rPr>
        <w:t>19</w:t>
      </w:r>
      <w:r w:rsidRPr="00CD569C">
        <w:rPr>
          <w:color w:val="auto"/>
          <w:vertAlign w:val="superscript"/>
        </w:rPr>
        <w:t>th</w:t>
      </w:r>
      <w:r w:rsidRPr="00CD569C">
        <w:rPr>
          <w:color w:val="auto"/>
        </w:rPr>
        <w:t xml:space="preserve"> at noon (</w:t>
      </w:r>
      <w:r>
        <w:rPr>
          <w:color w:val="auto"/>
        </w:rPr>
        <w:t>m</w:t>
      </w:r>
      <w:r w:rsidRPr="00CD569C">
        <w:rPr>
          <w:color w:val="auto"/>
        </w:rPr>
        <w:t xml:space="preserve">edia </w:t>
      </w:r>
      <w:r>
        <w:rPr>
          <w:color w:val="auto"/>
        </w:rPr>
        <w:t>c</w:t>
      </w:r>
      <w:r w:rsidRPr="00CD569C">
        <w:rPr>
          <w:color w:val="auto"/>
        </w:rPr>
        <w:t xml:space="preserve">heck </w:t>
      </w:r>
      <w:r>
        <w:rPr>
          <w:color w:val="auto"/>
        </w:rPr>
        <w:t>i</w:t>
      </w:r>
      <w:r w:rsidRPr="00CD569C">
        <w:rPr>
          <w:color w:val="auto"/>
        </w:rPr>
        <w:t>n at 11:30 am)</w:t>
      </w:r>
    </w:p>
    <w:p w14:paraId="2A74F50E" w14:textId="77777777" w:rsidR="00D92D9A" w:rsidRDefault="00D92D9A">
      <w:pPr>
        <w:pStyle w:val="Normal1"/>
        <w:jc w:val="both"/>
        <w:rPr>
          <w:color w:val="auto"/>
        </w:rPr>
      </w:pPr>
      <w:r w:rsidRPr="00CD569C">
        <w:rPr>
          <w:b/>
          <w:color w:val="auto"/>
        </w:rPr>
        <w:br/>
        <w:t xml:space="preserve">WHERE: </w:t>
      </w:r>
      <w:r w:rsidRPr="005339DD">
        <w:rPr>
          <w:color w:val="auto"/>
          <w:highlight w:val="yellow"/>
        </w:rPr>
        <w:t>ADDRESS OF EVENT AND EXACT LOCATION</w:t>
      </w:r>
    </w:p>
    <w:p w14:paraId="206246BB" w14:textId="77777777" w:rsidR="00D92D9A" w:rsidRDefault="00D92D9A">
      <w:pPr>
        <w:pStyle w:val="Normal1"/>
        <w:jc w:val="both"/>
        <w:rPr>
          <w:b/>
          <w:color w:val="auto"/>
        </w:rPr>
      </w:pPr>
    </w:p>
    <w:p w14:paraId="0203EDE3" w14:textId="08B21659" w:rsidR="00FC318C" w:rsidRPr="00CD569C" w:rsidRDefault="00D92D9A">
      <w:pPr>
        <w:pStyle w:val="Normal1"/>
        <w:jc w:val="both"/>
        <w:rPr>
          <w:color w:val="auto"/>
        </w:rPr>
      </w:pPr>
      <w:r w:rsidRPr="005339DD">
        <w:rPr>
          <w:b/>
          <w:color w:val="auto"/>
          <w:highlight w:val="white"/>
        </w:rPr>
        <w:t>WHY:</w:t>
      </w:r>
      <w:r>
        <w:rPr>
          <w:color w:val="auto"/>
          <w:highlight w:val="white"/>
        </w:rPr>
        <w:t xml:space="preserve">  Dri</w:t>
      </w:r>
      <w:r w:rsidR="00AD7653">
        <w:rPr>
          <w:color w:val="auto"/>
          <w:highlight w:val="white"/>
        </w:rPr>
        <w:t>l</w:t>
      </w:r>
      <w:r>
        <w:rPr>
          <w:color w:val="auto"/>
          <w:highlight w:val="white"/>
        </w:rPr>
        <w:t>ling off the co</w:t>
      </w:r>
      <w:r w:rsidR="00480D25">
        <w:rPr>
          <w:color w:val="auto"/>
          <w:highlight w:val="white"/>
        </w:rPr>
        <w:t>a</w:t>
      </w:r>
      <w:r>
        <w:rPr>
          <w:color w:val="auto"/>
          <w:highlight w:val="white"/>
        </w:rPr>
        <w:t xml:space="preserve">st of </w:t>
      </w:r>
      <w:bookmarkStart w:id="1" w:name="_Hlk513733636"/>
      <w:r w:rsidRPr="005339DD">
        <w:rPr>
          <w:color w:val="auto"/>
          <w:highlight w:val="yellow"/>
        </w:rPr>
        <w:t xml:space="preserve">(State) </w:t>
      </w:r>
      <w:bookmarkEnd w:id="1"/>
      <w:r w:rsidR="00CD569C" w:rsidRPr="00CD569C">
        <w:rPr>
          <w:color w:val="auto"/>
          <w:highlight w:val="white"/>
        </w:rPr>
        <w:t>is the opposite of investing in a green energy future and fails to honor international agreements to fight climate change.</w:t>
      </w:r>
      <w:r w:rsidR="00CD569C" w:rsidRPr="00CD569C">
        <w:rPr>
          <w:color w:val="auto"/>
        </w:rPr>
        <w:t xml:space="preserve"> The impacts of these actions will affect people across the world.</w:t>
      </w:r>
      <w:r w:rsidR="00D271E5">
        <w:rPr>
          <w:color w:val="auto"/>
        </w:rPr>
        <w:t xml:space="preserve"> Hands Across the Sand participants will specifically be pushing local elected officials to formally oppose the draft plan to expand offshore drilling if they have not done so already and to take a st</w:t>
      </w:r>
      <w:r w:rsidR="005339DD">
        <w:rPr>
          <w:color w:val="auto"/>
        </w:rPr>
        <w:t>r</w:t>
      </w:r>
      <w:r w:rsidR="00D271E5">
        <w:rPr>
          <w:color w:val="auto"/>
        </w:rPr>
        <w:t xml:space="preserve">onger stand against the expansion of offshore drilling along the coast. </w:t>
      </w:r>
    </w:p>
    <w:p w14:paraId="36B5327F" w14:textId="6534E38D" w:rsidR="00FC318C" w:rsidRPr="00CD569C" w:rsidRDefault="00D92D9A">
      <w:pPr>
        <w:pStyle w:val="Normal1"/>
        <w:spacing w:after="120"/>
        <w:rPr>
          <w:color w:val="auto"/>
        </w:rPr>
      </w:pPr>
      <w:r>
        <w:rPr>
          <w:b/>
          <w:color w:val="auto"/>
        </w:rPr>
        <w:t xml:space="preserve"> </w:t>
      </w:r>
      <w:r w:rsidR="00CD569C" w:rsidRPr="00CD569C">
        <w:rPr>
          <w:b/>
          <w:color w:val="auto"/>
        </w:rPr>
        <w:br/>
      </w:r>
      <w:r w:rsidR="00CD569C" w:rsidRPr="00CD569C">
        <w:rPr>
          <w:b/>
          <w:color w:val="auto"/>
        </w:rPr>
        <w:br/>
      </w:r>
      <w:r w:rsidR="00CD569C" w:rsidRPr="00CD569C">
        <w:rPr>
          <w:b/>
          <w:color w:val="auto"/>
        </w:rPr>
        <w:lastRenderedPageBreak/>
        <w:t xml:space="preserve">***VISUALS </w:t>
      </w:r>
      <w:r w:rsidR="00CD569C" w:rsidRPr="00CD569C">
        <w:rPr>
          <w:color w:val="auto"/>
        </w:rPr>
        <w:t>WILL INCLUDE A LARGE GROUP OF CITIZENS JOINING HANDS AT THEIR EVENT LOCATIONS, SIGNS, [LIST ANY OTHER VISUALS]</w:t>
      </w:r>
    </w:p>
    <w:p w14:paraId="52860AFD" w14:textId="7E5A6137" w:rsidR="005339DD" w:rsidRPr="005339DD" w:rsidRDefault="00CD569C" w:rsidP="005339DD">
      <w:pPr>
        <w:pStyle w:val="Normal1"/>
        <w:spacing w:after="120"/>
        <w:ind w:left="1440" w:hanging="1440"/>
        <w:rPr>
          <w:b/>
          <w:color w:val="auto"/>
        </w:rPr>
      </w:pPr>
      <w:r w:rsidRPr="00CD569C">
        <w:rPr>
          <w:b/>
          <w:color w:val="auto"/>
        </w:rPr>
        <w:t>**</w:t>
      </w:r>
      <w:r w:rsidR="00D92D9A">
        <w:rPr>
          <w:b/>
          <w:color w:val="auto"/>
        </w:rPr>
        <w:t xml:space="preserve"> </w:t>
      </w:r>
      <w:r w:rsidRPr="00CD569C">
        <w:rPr>
          <w:b/>
          <w:color w:val="auto"/>
        </w:rPr>
        <w:t>INTERVIEW AND PHOTO/ VIDEO OPPORTUNITIES AVAILABLE**</w:t>
      </w:r>
    </w:p>
    <w:p w14:paraId="3E2071EB" w14:textId="3C4A02CE" w:rsidR="005339DD" w:rsidRPr="00CD569C" w:rsidRDefault="005339DD">
      <w:pPr>
        <w:pStyle w:val="Normal1"/>
        <w:spacing w:after="120"/>
        <w:ind w:left="1440" w:hanging="1440"/>
        <w:rPr>
          <w:color w:val="auto"/>
        </w:rPr>
      </w:pPr>
      <w:r>
        <w:rPr>
          <w:color w:val="auto"/>
        </w:rPr>
        <w:t>###</w:t>
      </w:r>
    </w:p>
    <w:p w14:paraId="649C7CE7" w14:textId="58382778" w:rsidR="00A25043" w:rsidRPr="00A25043" w:rsidRDefault="00A25043" w:rsidP="00A25043">
      <w:pPr>
        <w:rPr>
          <w:rFonts w:ascii="Times New Roman" w:eastAsia="Times New Roman" w:hAnsi="Times New Roman" w:cs="Times New Roman"/>
          <w:color w:val="auto"/>
        </w:rPr>
      </w:pPr>
      <w:r w:rsidRPr="00A25043">
        <w:rPr>
          <w:rFonts w:eastAsia="Times New Roman" w:cs="Times New Roman"/>
          <w:sz w:val="22"/>
          <w:szCs w:val="22"/>
        </w:rPr>
        <w:t xml:space="preserve">Floridian Dave Rauschkolb founded Hands Across the Sand/Land in October 2009. Hands Across the Sand/Land is </w:t>
      </w:r>
      <w:r w:rsidR="001B42F4">
        <w:rPr>
          <w:rFonts w:eastAsia="Times New Roman" w:cs="Times New Roman"/>
          <w:sz w:val="22"/>
          <w:szCs w:val="22"/>
        </w:rPr>
        <w:t>sponsored</w:t>
      </w:r>
      <w:r w:rsidRPr="00A25043">
        <w:rPr>
          <w:rFonts w:eastAsia="Times New Roman" w:cs="Times New Roman"/>
          <w:sz w:val="22"/>
          <w:szCs w:val="22"/>
        </w:rPr>
        <w:t xml:space="preserve"> by national environmental organizations including</w:t>
      </w:r>
      <w:r w:rsidR="00082EF7" w:rsidRPr="00082EF7">
        <w:t xml:space="preserve"> </w:t>
      </w:r>
      <w:r w:rsidR="00082EF7" w:rsidRPr="00082EF7">
        <w:rPr>
          <w:rFonts w:eastAsia="Times New Roman" w:cs="Times New Roman"/>
          <w:sz w:val="22"/>
          <w:szCs w:val="22"/>
        </w:rPr>
        <w:t>Oceana, Surfrider</w:t>
      </w:r>
      <w:r w:rsidR="001B42F4">
        <w:rPr>
          <w:rFonts w:eastAsia="Times New Roman" w:cs="Times New Roman"/>
          <w:sz w:val="22"/>
          <w:szCs w:val="22"/>
        </w:rPr>
        <w:t xml:space="preserve"> Foundation</w:t>
      </w:r>
      <w:r w:rsidR="00082EF7" w:rsidRPr="00082EF7">
        <w:rPr>
          <w:rFonts w:eastAsia="Times New Roman" w:cs="Times New Roman"/>
          <w:sz w:val="22"/>
          <w:szCs w:val="22"/>
        </w:rPr>
        <w:t>, Southern Alliance for Clean Energy, Sierra Club, Earth Ethics, Center for Biological Diversity, Another Gulf is Possible, Redfin and Gulf Restoration Networ</w:t>
      </w:r>
      <w:r w:rsidR="001B42F4">
        <w:rPr>
          <w:rFonts w:eastAsia="Times New Roman" w:cs="Times New Roman"/>
          <w:sz w:val="22"/>
          <w:szCs w:val="22"/>
        </w:rPr>
        <w:t xml:space="preserve">k. </w:t>
      </w:r>
    </w:p>
    <w:p w14:paraId="62709D4E" w14:textId="77777777" w:rsidR="00FC318C" w:rsidRPr="00CD569C" w:rsidRDefault="00FC318C">
      <w:pPr>
        <w:pStyle w:val="Normal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auto"/>
        </w:rPr>
      </w:pPr>
    </w:p>
    <w:sectPr w:rsidR="00FC318C" w:rsidRPr="00CD569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8C"/>
    <w:rsid w:val="00082EF7"/>
    <w:rsid w:val="00144FD5"/>
    <w:rsid w:val="001B42F4"/>
    <w:rsid w:val="00480D25"/>
    <w:rsid w:val="005339DD"/>
    <w:rsid w:val="006E76B0"/>
    <w:rsid w:val="00A038A4"/>
    <w:rsid w:val="00A25043"/>
    <w:rsid w:val="00AD7653"/>
    <w:rsid w:val="00AE00D9"/>
    <w:rsid w:val="00BC353C"/>
    <w:rsid w:val="00CD569C"/>
    <w:rsid w:val="00D271E5"/>
    <w:rsid w:val="00D92D9A"/>
    <w:rsid w:val="00FC3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B5311A"/>
  <w15:docId w15:val="{A4B7446E-04F2-4AB9-B6A8-CE36B5B8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D56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569C"/>
    <w:rPr>
      <w:rFonts w:ascii="Lucida Grande" w:hAnsi="Lucida Grande" w:cs="Lucida Grande"/>
      <w:sz w:val="18"/>
      <w:szCs w:val="18"/>
    </w:rPr>
  </w:style>
  <w:style w:type="character" w:styleId="Hyperlink">
    <w:name w:val="Hyperlink"/>
    <w:basedOn w:val="DefaultParagraphFont"/>
    <w:uiPriority w:val="99"/>
    <w:unhideWhenUsed/>
    <w:rsid w:val="00D92D9A"/>
    <w:rPr>
      <w:color w:val="0000FF" w:themeColor="hyperlink"/>
      <w:u w:val="single"/>
    </w:rPr>
  </w:style>
  <w:style w:type="character" w:styleId="UnresolvedMention">
    <w:name w:val="Unresolved Mention"/>
    <w:basedOn w:val="DefaultParagraphFont"/>
    <w:uiPriority w:val="99"/>
    <w:semiHidden/>
    <w:unhideWhenUsed/>
    <w:rsid w:val="00D92D9A"/>
    <w:rPr>
      <w:color w:val="808080"/>
      <w:shd w:val="clear" w:color="auto" w:fill="E6E6E6"/>
    </w:rPr>
  </w:style>
  <w:style w:type="character" w:styleId="CommentReference">
    <w:name w:val="annotation reference"/>
    <w:basedOn w:val="DefaultParagraphFont"/>
    <w:uiPriority w:val="99"/>
    <w:semiHidden/>
    <w:unhideWhenUsed/>
    <w:rsid w:val="00AE00D9"/>
    <w:rPr>
      <w:sz w:val="16"/>
      <w:szCs w:val="16"/>
    </w:rPr>
  </w:style>
  <w:style w:type="paragraph" w:styleId="CommentText">
    <w:name w:val="annotation text"/>
    <w:basedOn w:val="Normal"/>
    <w:link w:val="CommentTextChar"/>
    <w:uiPriority w:val="99"/>
    <w:semiHidden/>
    <w:unhideWhenUsed/>
    <w:rsid w:val="00AE00D9"/>
    <w:rPr>
      <w:sz w:val="20"/>
      <w:szCs w:val="20"/>
    </w:rPr>
  </w:style>
  <w:style w:type="character" w:customStyle="1" w:styleId="CommentTextChar">
    <w:name w:val="Comment Text Char"/>
    <w:basedOn w:val="DefaultParagraphFont"/>
    <w:link w:val="CommentText"/>
    <w:uiPriority w:val="99"/>
    <w:semiHidden/>
    <w:rsid w:val="00AE00D9"/>
    <w:rPr>
      <w:sz w:val="20"/>
      <w:szCs w:val="20"/>
    </w:rPr>
  </w:style>
  <w:style w:type="paragraph" w:styleId="CommentSubject">
    <w:name w:val="annotation subject"/>
    <w:basedOn w:val="CommentText"/>
    <w:next w:val="CommentText"/>
    <w:link w:val="CommentSubjectChar"/>
    <w:uiPriority w:val="99"/>
    <w:semiHidden/>
    <w:unhideWhenUsed/>
    <w:rsid w:val="00AE00D9"/>
    <w:rPr>
      <w:b/>
      <w:bCs/>
    </w:rPr>
  </w:style>
  <w:style w:type="character" w:customStyle="1" w:styleId="CommentSubjectChar">
    <w:name w:val="Comment Subject Char"/>
    <w:basedOn w:val="CommentTextChar"/>
    <w:link w:val="CommentSubject"/>
    <w:uiPriority w:val="99"/>
    <w:semiHidden/>
    <w:rsid w:val="00AE00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651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ndsacrossthesand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Surfrider Foundation</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Frank</dc:creator>
  <cp:lastModifiedBy>Alexander Frank</cp:lastModifiedBy>
  <cp:revision>2</cp:revision>
  <dcterms:created xsi:type="dcterms:W3CDTF">2018-05-15T18:19:00Z</dcterms:created>
  <dcterms:modified xsi:type="dcterms:W3CDTF">2018-05-15T18:19:00Z</dcterms:modified>
</cp:coreProperties>
</file>