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Climate Change and Extreme Weather Digital Guidance</w:t>
      </w:r>
    </w:p>
    <w:p w:rsidR="00000000" w:rsidDel="00000000" w:rsidP="00000000" w:rsidRDefault="00000000" w:rsidRPr="00000000" w14:paraId="00000001">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From the hurricanes that ravage our coastlines to the wildfires that destroy houses and businesses in the West, the impacts of climate change hit home for millions of Americans every year. Climate change is here – and even Donald Trump and Scott Pruitt should be able to see the dramatic consequences of inaction. But instead of moving forward with solutions, they’re rolling back critical safeguards like the Clean Power Plan and the clean car standards that protect Americans from carbon pollution and climate change.</w:t>
      </w:r>
    </w:p>
    <w:p w:rsidR="00000000" w:rsidDel="00000000" w:rsidP="00000000" w:rsidRDefault="00000000" w:rsidRPr="00000000" w14:paraId="00000003">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Climate Change is making extreme weather events more frequent and more severe.</w:t>
      </w:r>
    </w:p>
    <w:p w:rsidR="00000000" w:rsidDel="00000000" w:rsidP="00000000" w:rsidRDefault="00000000" w:rsidRPr="00000000" w14:paraId="00000005">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07">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Last year alone, extreme weather events cost the U.S. $306.2 billion in damages. Some communities are still recovering. We need to #DefendClimate to protect our families, homes, and communities. </w:t>
      </w:r>
      <w:hyperlink r:id="rId6">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8">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hurricanes to wildfires, climate change is increasing the damage done by extreme weather events – putting lives at risk and costing billions in damages. #DefendClimate </w:t>
      </w:r>
      <w:hyperlink r:id="rId7">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9">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cost of 2017’s extreme weather events, made worse by climate change, far surpassed spending in previous years. These aren’t the kinds of records we can afford to break. #DefendClimate </w:t>
      </w:r>
      <w:hyperlink r:id="rId8">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A">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costs of climate change are too high to ignore. We need decisive climate action – not silence. #DefendClimate </w:t>
      </w:r>
      <w:hyperlink r:id="rId9">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B">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0D">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Extreme weather events made worse by climate change put lives at risk and </w:t>
      </w:r>
      <w:r w:rsidDel="00000000" w:rsidR="00000000" w:rsidRPr="00000000">
        <w:rPr>
          <w:rFonts w:ascii="Calibri" w:cs="Calibri" w:eastAsia="Calibri" w:hAnsi="Calibri"/>
          <w:rtl w:val="0"/>
        </w:rPr>
        <w:t xml:space="preserve">cost hundreds of  billions</w:t>
      </w:r>
      <w:r w:rsidDel="00000000" w:rsidR="00000000" w:rsidRPr="00000000">
        <w:rPr>
          <w:rFonts w:ascii="Calibri" w:cs="Calibri" w:eastAsia="Calibri" w:hAnsi="Calibri"/>
          <w:rtl w:val="0"/>
        </w:rPr>
        <w:t xml:space="preserve"> in damages. For the sake of our communities and our economy, we can’t afford to wait to  #DefendClimate. </w:t>
      </w:r>
      <w:hyperlink r:id="rId10">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E">
      <w:pPr>
        <w:numPr>
          <w:ilvl w:val="0"/>
          <w:numId w:val="1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cost of 2017’s extreme weather events, made worse by climate change, far surpassed spending in previous years. These aren’t the kinds of records we can afford to break. #DefendClimate </w:t>
      </w:r>
      <w:hyperlink r:id="rId11">
        <w:r w:rsidDel="00000000" w:rsidR="00000000" w:rsidRPr="00000000">
          <w:rPr>
            <w:rFonts w:ascii="Calibri" w:cs="Calibri" w:eastAsia="Calibri" w:hAnsi="Calibri"/>
            <w:color w:val="1155cc"/>
            <w:u w:val="single"/>
            <w:rtl w:val="0"/>
          </w:rPr>
          <w:t xml:space="preserve">https://bit.ly/2mttGHR</w:t>
        </w:r>
      </w:hyperlink>
      <w:r w:rsidDel="00000000" w:rsidR="00000000" w:rsidRPr="00000000">
        <w:rPr>
          <w:rtl w:val="0"/>
        </w:rPr>
      </w:r>
    </w:p>
    <w:p w:rsidR="00000000" w:rsidDel="00000000" w:rsidP="00000000" w:rsidRDefault="00000000" w:rsidRPr="00000000" w14:paraId="0000000F">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Donald Trump and Scott Pruitt are ignoring the science and rolling back measures that address the carbon pollution that contributes to climate change and endangers our health.</w:t>
      </w:r>
      <w:r w:rsidDel="00000000" w:rsidR="00000000" w:rsidRPr="00000000">
        <w:rPr>
          <w:rtl w:val="0"/>
        </w:rPr>
      </w:r>
    </w:p>
    <w:p w:rsidR="00000000" w:rsidDel="00000000" w:rsidP="00000000" w:rsidRDefault="00000000" w:rsidRPr="00000000" w14:paraId="00000012">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3">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TWITTER: </w:t>
      </w:r>
    </w:p>
    <w:p w:rsidR="00000000" w:rsidDel="00000000" w:rsidP="00000000" w:rsidRDefault="00000000" w:rsidRPr="00000000" w14:paraId="00000014">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Despite the overwhelming science that shows now is the time to #DefendClimate, @EPAScottPruitt continues to push a toxic agenda that </w:t>
      </w:r>
      <w:r w:rsidDel="00000000" w:rsidR="00000000" w:rsidRPr="00000000">
        <w:rPr>
          <w:rFonts w:ascii="Calibri" w:cs="Calibri" w:eastAsia="Calibri" w:hAnsi="Calibri"/>
          <w:rtl w:val="0"/>
        </w:rPr>
        <w:t xml:space="preserve">puts polluter profits ahead of our health and safety. #BootPruitt </w:t>
      </w:r>
      <w:r w:rsidDel="00000000" w:rsidR="00000000" w:rsidRPr="00000000">
        <w:rPr>
          <w:rtl w:val="0"/>
        </w:rPr>
      </w:r>
    </w:p>
    <w:p w:rsidR="00000000" w:rsidDel="00000000" w:rsidP="00000000" w:rsidRDefault="00000000" w:rsidRPr="00000000" w14:paraId="00000015">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.@EPAScottPruitt’s toxic agenda could lead to more intense and destructive extreme weather events like Hurricanes Harvey, Irma, and Maria. #DefendClimate</w:t>
      </w:r>
    </w:p>
    <w:p w:rsidR="00000000" w:rsidDel="00000000" w:rsidP="00000000" w:rsidRDefault="00000000" w:rsidRPr="00000000" w14:paraId="00000016">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Extreme weather has caused $675 billion in economic damages over the last seven years</w:t>
      </w:r>
      <w:r w:rsidDel="00000000" w:rsidR="00000000" w:rsidRPr="00000000">
        <w:rPr>
          <w:rFonts w:ascii="Calibri" w:cs="Calibri" w:eastAsia="Calibri" w:hAnsi="Calibri"/>
          <w:rtl w:val="0"/>
        </w:rPr>
        <w:t xml:space="preserve">, but @EPAScottPruitt </w:t>
      </w:r>
      <w:r w:rsidDel="00000000" w:rsidR="00000000" w:rsidRPr="00000000">
        <w:rPr>
          <w:rFonts w:ascii="Calibri" w:cs="Calibri" w:eastAsia="Calibri" w:hAnsi="Calibri"/>
          <w:rtl w:val="0"/>
        </w:rPr>
        <w:t xml:space="preserve">refuses to </w:t>
      </w:r>
      <w:r w:rsidDel="00000000" w:rsidR="00000000" w:rsidRPr="00000000">
        <w:rPr>
          <w:rFonts w:ascii="Calibri" w:cs="Calibri" w:eastAsia="Calibri" w:hAnsi="Calibri"/>
          <w:rtl w:val="0"/>
        </w:rPr>
        <w:t xml:space="preserve">#DefendClimate. </w:t>
      </w:r>
      <w:hyperlink r:id="rId12">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coastal towns facing more severe tropical storms to </w:t>
      </w:r>
      <w:r w:rsidDel="00000000" w:rsidR="00000000" w:rsidRPr="00000000">
        <w:rPr>
          <w:rFonts w:ascii="Calibri" w:cs="Calibri" w:eastAsia="Calibri" w:hAnsi="Calibri"/>
          <w:rtl w:val="0"/>
        </w:rPr>
        <w:t xml:space="preserve">cities</w:t>
      </w:r>
      <w:r w:rsidDel="00000000" w:rsidR="00000000" w:rsidRPr="00000000">
        <w:rPr>
          <w:rFonts w:ascii="Calibri" w:cs="Calibri" w:eastAsia="Calibri" w:hAnsi="Calibri"/>
          <w:rtl w:val="0"/>
        </w:rPr>
        <w:t xml:space="preserve"> suffering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from increasing heat waves and air pollution, marginalized communities need us to #DefendClimate. </w:t>
      </w:r>
      <w:hyperlink r:id="rId13">
        <w:r w:rsidDel="00000000" w:rsidR="00000000" w:rsidRPr="00000000">
          <w:rPr>
            <w:rFonts w:ascii="Calibri" w:cs="Calibri" w:eastAsia="Calibri" w:hAnsi="Calibri"/>
            <w:color w:val="1155cc"/>
            <w:highlight w:val="white"/>
            <w:u w:val="single"/>
            <w:rtl w:val="0"/>
          </w:rPr>
          <w:t xml:space="preserve">https://bit.ly/2HqrXwi</w:t>
        </w:r>
      </w:hyperlink>
      <w:r w:rsidDel="00000000" w:rsidR="00000000" w:rsidRPr="00000000">
        <w:rPr>
          <w:rFonts w:ascii="Calibri" w:cs="Calibri" w:eastAsia="Calibri" w:hAnsi="Calibri"/>
          <w:color w:val="222222"/>
          <w:highlight w:val="white"/>
          <w:rtl w:val="0"/>
        </w:rPr>
        <w:t xml:space="preserve"> </w:t>
      </w:r>
      <w:r w:rsidDel="00000000" w:rsidR="00000000" w:rsidRPr="00000000">
        <w:rPr>
          <w:rtl w:val="0"/>
        </w:rPr>
      </w:r>
    </w:p>
    <w:p w:rsidR="00000000" w:rsidDel="00000000" w:rsidP="00000000" w:rsidRDefault="00000000" w:rsidRPr="00000000" w14:paraId="00000018">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 significant number of Latinos have become climate refugees within their own country because of extreme weather. </w:t>
      </w:r>
      <w:hyperlink r:id="rId14">
        <w:r w:rsidDel="00000000" w:rsidR="00000000" w:rsidRPr="00000000">
          <w:rPr>
            <w:rFonts w:ascii="Calibri" w:cs="Calibri" w:eastAsia="Calibri" w:hAnsi="Calibri"/>
            <w:rtl w:val="0"/>
          </w:rPr>
          <w:t xml:space="preserve">More than 135,000 Puerto Ricans have left the island</w:t>
        </w:r>
      </w:hyperlink>
      <w:r w:rsidDel="00000000" w:rsidR="00000000" w:rsidRPr="00000000">
        <w:rPr>
          <w:rFonts w:ascii="Calibri" w:cs="Calibri" w:eastAsia="Calibri" w:hAnsi="Calibri"/>
          <w:rtl w:val="0"/>
        </w:rPr>
        <w:t xml:space="preserve"> post-Hurricane Maria. #DefendClimate </w:t>
      </w:r>
      <w:hyperlink r:id="rId15">
        <w:r w:rsidDel="00000000" w:rsidR="00000000" w:rsidRPr="00000000">
          <w:rPr>
            <w:rFonts w:ascii="Calibri" w:cs="Calibri" w:eastAsia="Calibri" w:hAnsi="Calibri"/>
            <w:color w:val="1155cc"/>
            <w:u w:val="single"/>
            <w:rtl w:val="0"/>
          </w:rPr>
          <w:t xml:space="preserve">https://nbcnews.to/2phfO59</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@EPAScottPruitt is slashing health protections left and right, making America’s pollution problem worse - especially for communities of color. #DefendClimate </w:t>
      </w:r>
      <w:hyperlink r:id="rId16">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Climate change makes storms like Hurricane Maria more severe, but @realDonaldTrump has done nothing to #DefendClimate. </w:t>
      </w:r>
      <w:hyperlink r:id="rId17">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10"/>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Extreme weather costs taxpayers billions. Instead of working to #DefendClimate, @realDonaldTrump and @EPAScottPruitt have been lining the pockets of polluters. </w:t>
      </w:r>
      <w:hyperlink r:id="rId18">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spacing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1E">
      <w:pPr>
        <w:numPr>
          <w:ilvl w:val="0"/>
          <w:numId w:val="6"/>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Despite the overwhelming science that shows now is the time to #DefendClimate, [TAG] Administrator Scott Pruitt and [TAG] President Donald Trump continue to push a toxic agenda that puts polluter profits ahead of our health and safety. #BootPruitt </w:t>
      </w:r>
      <w:hyperlink r:id="rId19">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numPr>
          <w:ilvl w:val="0"/>
          <w:numId w:val="6"/>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Extreme weather has caused $675 billion in economic damages over the last seven years, but [TAG] Administrator Scott Pruitt refuses to #DefendClimate – he’s pushing his own toxic agenda instead of protecting our communities. </w:t>
      </w:r>
      <w:hyperlink r:id="rId20">
        <w:r w:rsidDel="00000000" w:rsidR="00000000" w:rsidRPr="00000000">
          <w:rPr>
            <w:rFonts w:ascii="Calibri" w:cs="Calibri" w:eastAsia="Calibri" w:hAnsi="Calibri"/>
            <w:color w:val="1155cc"/>
            <w:u w:val="single"/>
            <w:rtl w:val="0"/>
          </w:rPr>
          <w:t xml:space="preserve">https://ampr.gs/2i9qJcJ</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0">
      <w:pPr>
        <w:numPr>
          <w:ilvl w:val="0"/>
          <w:numId w:val="6"/>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coastal towns facing more severe tropical storms to cities suffering from increasing heat waves and air pollution, marginalized communities need us to #DefendClimate. </w:t>
      </w:r>
      <w:hyperlink r:id="rId21">
        <w:r w:rsidDel="00000000" w:rsidR="00000000" w:rsidRPr="00000000">
          <w:rPr>
            <w:rFonts w:ascii="Calibri" w:cs="Calibri" w:eastAsia="Calibri" w:hAnsi="Calibri"/>
            <w:color w:val="1155cc"/>
            <w:highlight w:val="white"/>
            <w:u w:val="single"/>
            <w:rtl w:val="0"/>
          </w:rPr>
          <w:t xml:space="preserve">https://bit.ly/2HqrXwi</w:t>
        </w:r>
      </w:hyperlink>
      <w:r w:rsidDel="00000000" w:rsidR="00000000" w:rsidRPr="00000000">
        <w:rPr>
          <w:rFonts w:ascii="Calibri" w:cs="Calibri" w:eastAsia="Calibri" w:hAnsi="Calibri"/>
          <w:color w:val="222222"/>
          <w:highlight w:val="white"/>
          <w:rtl w:val="0"/>
        </w:rPr>
        <w:t xml:space="preserve"> </w:t>
      </w:r>
      <w:r w:rsidDel="00000000" w:rsidR="00000000" w:rsidRPr="00000000">
        <w:rPr>
          <w:rtl w:val="0"/>
        </w:rPr>
      </w:r>
    </w:p>
    <w:p w:rsidR="00000000" w:rsidDel="00000000" w:rsidP="00000000" w:rsidRDefault="00000000" w:rsidRPr="00000000" w14:paraId="00000021">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200"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after="200"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REGION SPECIFIC GUIDANCE</w:t>
      </w:r>
    </w:p>
    <w:p w:rsidR="00000000" w:rsidDel="00000000" w:rsidP="00000000" w:rsidRDefault="00000000" w:rsidRPr="00000000" w14:paraId="00000031">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WILDFIRES (West)</w:t>
      </w:r>
    </w:p>
    <w:p w:rsidR="00000000" w:rsidDel="00000000" w:rsidP="00000000" w:rsidRDefault="00000000" w:rsidRPr="00000000" w14:paraId="00000032">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Suggested links:</w:t>
      </w:r>
    </w:p>
    <w:p w:rsidR="00000000" w:rsidDel="00000000" w:rsidP="00000000" w:rsidRDefault="00000000" w:rsidRPr="00000000" w14:paraId="00000033">
      <w:pPr>
        <w:numPr>
          <w:ilvl w:val="0"/>
          <w:numId w:val="4"/>
        </w:numPr>
        <w:pBdr>
          <w:top w:color="auto" w:space="0" w:sz="0" w:val="none"/>
          <w:bottom w:color="auto" w:space="0" w:sz="0" w:val="none"/>
          <w:right w:color="auto" w:space="0" w:sz="0" w:val="none"/>
          <w:between w:color="auto" w:space="0" w:sz="0" w:val="none"/>
        </w:pBdr>
        <w:ind w:left="720" w:hanging="360"/>
        <w:contextualSpacing w:val="1"/>
        <w:rPr>
          <w:rFonts w:ascii="Calibri" w:cs="Calibri" w:eastAsia="Calibri" w:hAnsi="Calibri"/>
        </w:rPr>
      </w:pPr>
      <w:hyperlink r:id="rId22">
        <w:r w:rsidDel="00000000" w:rsidR="00000000" w:rsidRPr="00000000">
          <w:rPr>
            <w:rFonts w:ascii="Calibri" w:cs="Calibri" w:eastAsia="Calibri" w:hAnsi="Calibri"/>
            <w:color w:val="6611cc"/>
            <w:u w:val="single"/>
            <w:rtl w:val="0"/>
          </w:rPr>
          <w:t xml:space="preserve">https://www.nwf.org/megafires-report</w:t>
        </w:r>
      </w:hyperlink>
      <w:r w:rsidDel="00000000" w:rsidR="00000000" w:rsidRPr="00000000">
        <w:rPr>
          <w:rtl w:val="0"/>
        </w:rPr>
      </w:r>
    </w:p>
    <w:p w:rsidR="00000000" w:rsidDel="00000000" w:rsidP="00000000" w:rsidRDefault="00000000" w:rsidRPr="00000000" w14:paraId="00000034">
      <w:pPr>
        <w:numPr>
          <w:ilvl w:val="0"/>
          <w:numId w:val="4"/>
        </w:numPr>
        <w:ind w:left="720" w:hanging="360"/>
        <w:contextualSpacing w:val="1"/>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https://www.youtube.com/watch?v=49AiYoV16eM&amp;feature=youtu.be</w:t>
        </w:r>
      </w:hyperlink>
      <w:r w:rsidDel="00000000" w:rsidR="00000000" w:rsidRPr="00000000">
        <w:rPr>
          <w:rtl w:val="0"/>
        </w:rPr>
      </w:r>
    </w:p>
    <w:p w:rsidR="00000000" w:rsidDel="00000000" w:rsidP="00000000" w:rsidRDefault="00000000" w:rsidRPr="00000000" w14:paraId="0000003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TWITTER</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0"/>
          <w:numId w:val="1"/>
        </w:numPr>
        <w:spacing w:line="276" w:lineRule="auto"/>
        <w:ind w:left="720" w:hanging="360"/>
        <w:contextualSpacing w:val="1"/>
        <w:rPr>
          <w:rFonts w:ascii="Calibri" w:cs="Calibri" w:eastAsia="Calibri" w:hAnsi="Calibri"/>
          <w:color w:val="222222"/>
        </w:rPr>
      </w:pPr>
      <w:r w:rsidDel="00000000" w:rsidR="00000000" w:rsidRPr="00000000">
        <w:rPr>
          <w:rFonts w:ascii="Calibri" w:cs="Calibri" w:eastAsia="Calibri" w:hAnsi="Calibri"/>
          <w:color w:val="222222"/>
          <w:rtl w:val="0"/>
        </w:rPr>
        <w:t xml:space="preserve">Climate change can make fire season</w:t>
      </w:r>
      <w:r w:rsidDel="00000000" w:rsidR="00000000" w:rsidRPr="00000000">
        <w:rPr>
          <w:rFonts w:ascii="Calibri" w:cs="Calibri" w:eastAsia="Calibri" w:hAnsi="Calibri"/>
          <w:color w:val="222222"/>
          <w:rtl w:val="0"/>
        </w:rPr>
        <w:t xml:space="preserve">s</w:t>
      </w:r>
      <w:r w:rsidDel="00000000" w:rsidR="00000000" w:rsidRPr="00000000">
        <w:rPr>
          <w:rFonts w:ascii="Calibri" w:cs="Calibri" w:eastAsia="Calibri" w:hAnsi="Calibri"/>
          <w:color w:val="222222"/>
          <w:rtl w:val="0"/>
        </w:rPr>
        <w:t xml:space="preserve"> longer, putting our families at risk. Somehow, @EPAScottPruitt is still refusing to #DefendClimate.</w:t>
      </w:r>
      <w:r w:rsidDel="00000000" w:rsidR="00000000" w:rsidRPr="00000000">
        <w:fldChar w:fldCharType="begin"/>
        <w:instrText xml:space="preserve"> HYPERLINK "https://www.youtube.com/watch?v=49AiYoV16eM&amp;feature=youtu.be" </w:instrText>
        <w:fldChar w:fldCharType="separate"/>
      </w:r>
      <w:r w:rsidDel="00000000" w:rsidR="00000000" w:rsidRPr="00000000">
        <w:rPr>
          <w:rtl w:val="0"/>
        </w:rPr>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pacing w:line="276" w:lineRule="auto"/>
        <w:ind w:left="720" w:hanging="360"/>
        <w:contextualSpacing w:val="1"/>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222222"/>
          <w:rtl w:val="0"/>
        </w:rPr>
        <w:t xml:space="preserve">Climate change increases </w:t>
      </w:r>
      <w:r w:rsidDel="00000000" w:rsidR="00000000" w:rsidRPr="00000000">
        <w:rPr>
          <w:rFonts w:ascii="Calibri" w:cs="Calibri" w:eastAsia="Calibri" w:hAnsi="Calibri"/>
          <w:color w:val="222222"/>
          <w:rtl w:val="0"/>
        </w:rPr>
        <w:t xml:space="preserve">the </w:t>
      </w:r>
      <w:r w:rsidDel="00000000" w:rsidR="00000000" w:rsidRPr="00000000">
        <w:rPr>
          <w:rFonts w:ascii="Calibri" w:cs="Calibri" w:eastAsia="Calibri" w:hAnsi="Calibri"/>
          <w:color w:val="222222"/>
          <w:rtl w:val="0"/>
        </w:rPr>
        <w:t xml:space="preserve">frequency and intensity of wildfires, putting our communities at risk. #DefendClimate</w:t>
      </w:r>
      <w:r w:rsidDel="00000000" w:rsidR="00000000" w:rsidRPr="00000000">
        <w:fldChar w:fldCharType="begin"/>
        <w:instrText xml:space="preserve"> HYPERLINK "https://www.nwf.org/megafires-report" </w:instrText>
        <w:fldChar w:fldCharType="separate"/>
      </w:r>
      <w:r w:rsidDel="00000000" w:rsidR="00000000" w:rsidRPr="00000000">
        <w:rPr>
          <w:rtl w:val="0"/>
        </w:rPr>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pacing w:line="276" w:lineRule="auto"/>
        <w:ind w:left="720" w:hanging="360"/>
        <w:contextualSpacing w:val="1"/>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222222"/>
          <w:rtl w:val="0"/>
        </w:rPr>
        <w:t xml:space="preserve">Wildfires eat up more than $1 BILLION in tax dollars annually – we need to #DefendClimate to </w:t>
      </w:r>
      <w:r w:rsidDel="00000000" w:rsidR="00000000" w:rsidRPr="00000000">
        <w:rPr>
          <w:rFonts w:ascii="Calibri" w:cs="Calibri" w:eastAsia="Calibri" w:hAnsi="Calibri"/>
          <w:color w:val="222222"/>
          <w:rtl w:val="0"/>
        </w:rPr>
        <w:t xml:space="preserve">protect our families and our economy</w:t>
      </w:r>
      <w:r w:rsidDel="00000000" w:rsidR="00000000" w:rsidRPr="00000000">
        <w:rPr>
          <w:rFonts w:ascii="Calibri" w:cs="Calibri" w:eastAsia="Calibri" w:hAnsi="Calibri"/>
          <w:color w:val="222222"/>
          <w:rtl w:val="0"/>
        </w:rPr>
        <w:t xml:space="preserve">.</w:t>
      </w:r>
      <w:r w:rsidDel="00000000" w:rsidR="00000000" w:rsidRPr="00000000">
        <w:fldChar w:fldCharType="begin"/>
        <w:instrText xml:space="preserve"> HYPERLINK "https://www.nwf.org/megafires-report" </w:instrText>
        <w:fldChar w:fldCharType="separate"/>
      </w:r>
      <w:r w:rsidDel="00000000" w:rsidR="00000000" w:rsidRPr="00000000">
        <w:rPr>
          <w:rtl w:val="0"/>
        </w:rPr>
      </w:r>
    </w:p>
    <w:p w:rsidR="00000000" w:rsidDel="00000000" w:rsidP="00000000" w:rsidRDefault="00000000" w:rsidRPr="00000000" w14:paraId="0000003A">
      <w:pPr>
        <w:spacing w:after="200" w:line="276" w:lineRule="auto"/>
        <w:contextualSpacing w:val="0"/>
        <w:rPr>
          <w:rFonts w:ascii="Calibri" w:cs="Calibri" w:eastAsia="Calibri" w:hAnsi="Calibri"/>
        </w:rPr>
      </w:pPr>
      <w:r w:rsidDel="00000000" w:rsidR="00000000" w:rsidRPr="00000000">
        <w:fldChar w:fldCharType="end"/>
      </w:r>
      <w:r w:rsidDel="00000000" w:rsidR="00000000" w:rsidRPr="00000000">
        <w:rPr>
          <w:rtl w:val="0"/>
        </w:rPr>
      </w:r>
    </w:p>
    <w:p w:rsidR="00000000" w:rsidDel="00000000" w:rsidP="00000000" w:rsidRDefault="00000000" w:rsidRPr="00000000" w14:paraId="0000003B">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FACEBOOK</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numPr>
          <w:ilvl w:val="0"/>
          <w:numId w:val="13"/>
        </w:numPr>
        <w:pBdr>
          <w:top w:color="auto" w:space="0" w:sz="0" w:val="none"/>
          <w:bottom w:color="auto" w:space="0" w:sz="0" w:val="none"/>
          <w:right w:color="auto" w:space="0" w:sz="0" w:val="none"/>
          <w:between w:color="auto" w:space="0" w:sz="0" w:val="none"/>
        </w:pBdr>
        <w:spacing w:line="276" w:lineRule="auto"/>
        <w:ind w:left="720" w:hanging="360"/>
        <w:contextualSpacing w:val="1"/>
        <w:rPr>
          <w:rFonts w:ascii="Calibri" w:cs="Calibri" w:eastAsia="Calibri" w:hAnsi="Calibri"/>
          <w:color w:val="000000"/>
          <w:sz w:val="22"/>
          <w:szCs w:val="22"/>
        </w:rPr>
      </w:pPr>
      <w:r w:rsidDel="00000000" w:rsidR="00000000" w:rsidRPr="00000000">
        <w:rPr>
          <w:rFonts w:ascii="Calibri" w:cs="Calibri" w:eastAsia="Calibri" w:hAnsi="Calibri"/>
          <w:color w:val="222222"/>
          <w:rtl w:val="0"/>
        </w:rPr>
        <w:t xml:space="preserve">The impacts of fire go way beyond wildfire season – they can cause increased risk of flooding, putting our communities at risk. (via [TAG] National Wildlife Federation) #DefendClimate</w:t>
      </w:r>
      <w:hyperlink r:id="rId24">
        <w:r w:rsidDel="00000000" w:rsidR="00000000" w:rsidRPr="00000000">
          <w:rPr>
            <w:rFonts w:ascii="Calibri" w:cs="Calibri" w:eastAsia="Calibri" w:hAnsi="Calibri"/>
            <w:color w:val="222222"/>
            <w:rtl w:val="0"/>
          </w:rPr>
          <w:t xml:space="preserve"> </w:t>
        </w:r>
      </w:hyperlink>
      <w:r w:rsidDel="00000000" w:rsidR="00000000" w:rsidRPr="00000000">
        <w:fldChar w:fldCharType="begin"/>
        <w:instrText xml:space="preserve"> HYPERLINK "https://www.nwf.org/megafires-report" </w:instrText>
        <w:fldChar w:fldCharType="separate"/>
      </w:r>
      <w:r w:rsidDel="00000000" w:rsidR="00000000" w:rsidRPr="00000000">
        <w:rPr>
          <w:rtl w:val="0"/>
        </w:rPr>
      </w:r>
    </w:p>
    <w:p w:rsidR="00000000" w:rsidDel="00000000" w:rsidP="00000000" w:rsidRDefault="00000000" w:rsidRPr="00000000" w14:paraId="0000003D">
      <w:pPr>
        <w:numPr>
          <w:ilvl w:val="0"/>
          <w:numId w:val="13"/>
        </w:numPr>
        <w:pBdr>
          <w:top w:color="auto" w:space="0" w:sz="0" w:val="none"/>
          <w:bottom w:color="auto" w:space="0" w:sz="0" w:val="none"/>
          <w:right w:color="auto" w:space="0" w:sz="0" w:val="none"/>
          <w:between w:color="auto" w:space="0" w:sz="0" w:val="none"/>
        </w:pBdr>
        <w:spacing w:line="276" w:lineRule="auto"/>
        <w:ind w:left="720" w:hanging="360"/>
        <w:contextualSpacing w:val="1"/>
        <w:rPr>
          <w:rFonts w:ascii="Calibri" w:cs="Calibri" w:eastAsia="Calibri" w:hAnsi="Calibri"/>
          <w:color w:val="000000"/>
          <w:sz w:val="22"/>
          <w:szCs w:val="22"/>
        </w:rPr>
      </w:pPr>
      <w:r w:rsidDel="00000000" w:rsidR="00000000" w:rsidRPr="00000000">
        <w:fldChar w:fldCharType="end"/>
      </w:r>
      <w:r w:rsidDel="00000000" w:rsidR="00000000" w:rsidRPr="00000000">
        <w:rPr>
          <w:rFonts w:ascii="Calibri" w:cs="Calibri" w:eastAsia="Calibri" w:hAnsi="Calibri"/>
          <w:color w:val="222222"/>
          <w:rtl w:val="0"/>
        </w:rPr>
        <w:t xml:space="preserve">Megafires pose a growing risk to our environment, our health, and our economy. We must #DefendClimate to protect our communities.</w:t>
      </w:r>
      <w:hyperlink r:id="rId25">
        <w:r w:rsidDel="00000000" w:rsidR="00000000" w:rsidRPr="00000000">
          <w:rPr>
            <w:rFonts w:ascii="Calibri" w:cs="Calibri" w:eastAsia="Calibri" w:hAnsi="Calibri"/>
            <w:color w:val="222222"/>
            <w:rtl w:val="0"/>
          </w:rPr>
          <w:t xml:space="preserve"> </w:t>
        </w:r>
      </w:hyperlink>
      <w:r w:rsidDel="00000000" w:rsidR="00000000" w:rsidRPr="00000000">
        <w:fldChar w:fldCharType="begin"/>
        <w:instrText xml:space="preserve"> HYPERLINK "https://www.nwf.org/megafires-report" </w:instrText>
        <w:fldChar w:fldCharType="separate"/>
      </w:r>
      <w:r w:rsidDel="00000000" w:rsidR="00000000" w:rsidRPr="00000000">
        <w:rPr>
          <w:rtl w:val="0"/>
        </w:rPr>
      </w:r>
    </w:p>
    <w:p w:rsidR="00000000" w:rsidDel="00000000" w:rsidP="00000000" w:rsidRDefault="00000000" w:rsidRPr="00000000" w14:paraId="0000003E">
      <w:pPr>
        <w:spacing w:after="200" w:line="276" w:lineRule="auto"/>
        <w:contextualSpacing w:val="0"/>
        <w:rPr>
          <w:rFonts w:ascii="Calibri" w:cs="Calibri" w:eastAsia="Calibri" w:hAnsi="Calibri"/>
        </w:rPr>
      </w:pPr>
      <w:r w:rsidDel="00000000" w:rsidR="00000000" w:rsidRPr="00000000">
        <w:fldChar w:fldCharType="end"/>
      </w:r>
      <w:r w:rsidDel="00000000" w:rsidR="00000000" w:rsidRPr="00000000">
        <w:rPr>
          <w:rtl w:val="0"/>
        </w:rPr>
      </w:r>
    </w:p>
    <w:p w:rsidR="00000000" w:rsidDel="00000000" w:rsidP="00000000" w:rsidRDefault="00000000" w:rsidRPr="00000000" w14:paraId="0000003F">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LYME DISEASE (North) + ZIKA (South)</w:t>
      </w:r>
    </w:p>
    <w:p w:rsidR="00000000" w:rsidDel="00000000" w:rsidP="00000000" w:rsidRDefault="00000000" w:rsidRPr="00000000" w14:paraId="00000040">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Suggested Links: </w:t>
      </w:r>
    </w:p>
    <w:p w:rsidR="00000000" w:rsidDel="00000000" w:rsidP="00000000" w:rsidRDefault="00000000" w:rsidRPr="00000000" w14:paraId="00000041">
      <w:pPr>
        <w:widowControl w:val="0"/>
        <w:numPr>
          <w:ilvl w:val="0"/>
          <w:numId w:val="5"/>
        </w:numPr>
        <w:spacing w:line="276" w:lineRule="auto"/>
        <w:ind w:left="720" w:hanging="360"/>
        <w:contextualSpacing w:val="1"/>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http://bangordailynews.com/2017/06/28/outdoors/meet-the-scientists-who-go-looking-for-ticks-so-fewer-mainers-get-sick/</w:t>
        </w:r>
      </w:hyperlink>
      <w:r w:rsidDel="00000000" w:rsidR="00000000" w:rsidRPr="00000000">
        <w:rPr>
          <w:rtl w:val="0"/>
        </w:rPr>
      </w:r>
    </w:p>
    <w:p w:rsidR="00000000" w:rsidDel="00000000" w:rsidP="00000000" w:rsidRDefault="00000000" w:rsidRPr="00000000" w14:paraId="00000042">
      <w:pPr>
        <w:widowControl w:val="0"/>
        <w:numPr>
          <w:ilvl w:val="0"/>
          <w:numId w:val="5"/>
        </w:numPr>
        <w:spacing w:line="276" w:lineRule="auto"/>
        <w:ind w:left="720" w:hanging="360"/>
        <w:contextualSpacing w:val="1"/>
        <w:rPr>
          <w:rFonts w:ascii="Calibri" w:cs="Calibri" w:eastAsia="Calibri" w:hAnsi="Calibri"/>
        </w:rPr>
      </w:pPr>
      <w:hyperlink r:id="rId27">
        <w:r w:rsidDel="00000000" w:rsidR="00000000" w:rsidRPr="00000000">
          <w:rPr>
            <w:rFonts w:ascii="Calibri" w:cs="Calibri" w:eastAsia="Calibri" w:hAnsi="Calibri"/>
            <w:color w:val="6611cc"/>
            <w:u w:val="single"/>
            <w:rtl w:val="0"/>
          </w:rPr>
          <w:t xml:space="preserve">http://www.nytimes.com/2016/11/28/health/zika-case-texas.html</w:t>
        </w:r>
      </w:hyperlink>
      <w:r w:rsidDel="00000000" w:rsidR="00000000" w:rsidRPr="00000000">
        <w:rPr>
          <w:rtl w:val="0"/>
        </w:rPr>
      </w:r>
    </w:p>
    <w:p w:rsidR="00000000" w:rsidDel="00000000" w:rsidP="00000000" w:rsidRDefault="00000000" w:rsidRPr="00000000" w14:paraId="00000043">
      <w:pPr>
        <w:spacing w:after="200"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TWITTER:</w:t>
      </w:r>
      <w:r w:rsidDel="00000000" w:rsidR="00000000" w:rsidRPr="00000000">
        <w:rPr>
          <w:rtl w:val="0"/>
        </w:rPr>
      </w:r>
    </w:p>
    <w:p w:rsidR="00000000" w:rsidDel="00000000" w:rsidP="00000000" w:rsidRDefault="00000000" w:rsidRPr="00000000" w14:paraId="00000045">
      <w:pPr>
        <w:widowControl w:val="0"/>
        <w:numPr>
          <w:ilvl w:val="0"/>
          <w:numId w:val="5"/>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Lyme disease to #Zika, climate change is a serious threat. We need an EPA administrator willing to protect us – not @EPAScottPruitt’s toxic agenda. #DefendClimate #BootPruitt</w:t>
      </w:r>
    </w:p>
    <w:p w:rsidR="00000000" w:rsidDel="00000000" w:rsidP="00000000" w:rsidRDefault="00000000" w:rsidRPr="00000000" w14:paraId="00000046">
      <w:pPr>
        <w:widowControl w:val="0"/>
        <w:numPr>
          <w:ilvl w:val="0"/>
          <w:numId w:val="5"/>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 need real action to protect public health from climate change, not extreme policies and more denial from @EPAScottPruitt. #DefendClimate #BootPruitt  </w:t>
      </w:r>
    </w:p>
    <w:p w:rsidR="00000000" w:rsidDel="00000000" w:rsidP="00000000" w:rsidRDefault="00000000" w:rsidRPr="00000000" w14:paraId="00000047">
      <w:pPr>
        <w:widowControl w:val="0"/>
        <w:numPr>
          <w:ilvl w:val="0"/>
          <w:numId w:val="5"/>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Climate change is causing longer, more humid summers - the perfect breeding ground for vector-borne diseases like Lyme Disease and #Zika.</w:t>
      </w:r>
      <w:r w:rsidDel="00000000" w:rsidR="00000000" w:rsidRPr="00000000">
        <w:rPr>
          <w:rFonts w:ascii="Calibri" w:cs="Calibri" w:eastAsia="Calibri" w:hAnsi="Calibri"/>
          <w:rtl w:val="0"/>
        </w:rPr>
        <w:t xml:space="preserve"> #DefendClimate</w:t>
      </w:r>
      <w:r w:rsidDel="00000000" w:rsidR="00000000" w:rsidRPr="00000000">
        <w:rPr>
          <w:rtl w:val="0"/>
        </w:rPr>
      </w:r>
    </w:p>
    <w:p w:rsidR="00000000" w:rsidDel="00000000" w:rsidP="00000000" w:rsidRDefault="00000000" w:rsidRPr="00000000" w14:paraId="00000048">
      <w:pPr>
        <w:widowControl w:val="0"/>
        <w:spacing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0"/>
        <w:spacing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4A">
      <w:pPr>
        <w:widowControl w:val="0"/>
        <w:numPr>
          <w:ilvl w:val="0"/>
          <w:numId w:val="8"/>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Climate change is causing longer, more humid summers - the perfect breeding ground for vector-borne diseases like Lyme Disease and Zika. We need decisive climate action to protect Americans from serious health risks.</w:t>
      </w:r>
      <w:hyperlink r:id="rId28">
        <w:r w:rsidDel="00000000" w:rsidR="00000000" w:rsidRPr="00000000">
          <w:rPr>
            <w:rFonts w:ascii="Calibri" w:cs="Calibri" w:eastAsia="Calibri" w:hAnsi="Calibri"/>
            <w:rtl w:val="0"/>
          </w:rPr>
          <w:t xml:space="preserve"> #DefendClimate</w:t>
        </w:r>
      </w:hyperlink>
      <w:r w:rsidDel="00000000" w:rsidR="00000000" w:rsidRPr="00000000">
        <w:rPr>
          <w:rtl w:val="0"/>
        </w:rPr>
      </w:r>
    </w:p>
    <w:p w:rsidR="00000000" w:rsidDel="00000000" w:rsidP="00000000" w:rsidRDefault="00000000" w:rsidRPr="00000000" w14:paraId="0000004B">
      <w:pPr>
        <w:widowControl w:val="0"/>
        <w:spacing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ALGAL BLOOMS (Midwest)</w:t>
      </w:r>
    </w:p>
    <w:p w:rsidR="00000000" w:rsidDel="00000000" w:rsidP="00000000" w:rsidRDefault="00000000" w:rsidRPr="00000000" w14:paraId="0000004D">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Suggested Links: </w:t>
      </w:r>
    </w:p>
    <w:p w:rsidR="00000000" w:rsidDel="00000000" w:rsidP="00000000" w:rsidRDefault="00000000" w:rsidRPr="00000000" w14:paraId="0000004E">
      <w:pPr>
        <w:numPr>
          <w:ilvl w:val="0"/>
          <w:numId w:val="7"/>
        </w:numPr>
        <w:spacing w:line="276" w:lineRule="auto"/>
        <w:ind w:left="720" w:hanging="360"/>
        <w:contextualSpacing w:val="1"/>
        <w:rPr>
          <w:b w:val="1"/>
        </w:rPr>
      </w:pPr>
      <w:hyperlink r:id="rId29">
        <w:r w:rsidDel="00000000" w:rsidR="00000000" w:rsidRPr="00000000">
          <w:rPr>
            <w:rFonts w:ascii="Calibri" w:cs="Calibri" w:eastAsia="Calibri" w:hAnsi="Calibri"/>
            <w:color w:val="1155cc"/>
            <w:u w:val="single"/>
            <w:rtl w:val="0"/>
          </w:rPr>
          <w:t xml:space="preserve">https://news.osu.edu/news/2015/12/16/eriecentury/</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F">
      <w:pPr>
        <w:numPr>
          <w:ilvl w:val="0"/>
          <w:numId w:val="7"/>
        </w:numPr>
        <w:spacing w:line="276" w:lineRule="auto"/>
        <w:ind w:left="720" w:hanging="360"/>
        <w:contextualSpacing w:val="1"/>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https://www.ewg.org/childrenshealth/22055/headed-lake-summer-how-protect-your-kids-toxic-algal-blooms#.WxF-d0gvxPY</w:t>
        </w:r>
      </w:hyperlink>
      <w:r w:rsidDel="00000000" w:rsidR="00000000" w:rsidRPr="00000000">
        <w:rPr>
          <w:rtl w:val="0"/>
        </w:rPr>
      </w:r>
    </w:p>
    <w:p w:rsidR="00000000" w:rsidDel="00000000" w:rsidP="00000000" w:rsidRDefault="00000000" w:rsidRPr="00000000" w14:paraId="00000050">
      <w:pPr>
        <w:spacing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52">
      <w:pPr>
        <w:numPr>
          <w:ilvl w:val="0"/>
          <w:numId w:val="9"/>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Algal blooms caused by rising temperatures in the Great Lakes put our state economy</w:t>
      </w:r>
      <w:r w:rsidDel="00000000" w:rsidR="00000000" w:rsidRPr="00000000">
        <w:rPr>
          <w:rFonts w:ascii="Calibri" w:cs="Calibri" w:eastAsia="Calibri" w:hAnsi="Calibri"/>
          <w:rtl w:val="0"/>
        </w:rPr>
        <w:t xml:space="preserve"> and public health</w:t>
      </w:r>
      <w:r w:rsidDel="00000000" w:rsidR="00000000" w:rsidRPr="00000000">
        <w:rPr>
          <w:rFonts w:ascii="Calibri" w:cs="Calibri" w:eastAsia="Calibri" w:hAnsi="Calibri"/>
          <w:rtl w:val="0"/>
        </w:rPr>
        <w:t xml:space="preserve"> at risk, but @EPAScottPruitt refuses to #DefendClimate. #BootPruitt</w:t>
      </w:r>
    </w:p>
    <w:p w:rsidR="00000000" w:rsidDel="00000000" w:rsidP="00000000" w:rsidRDefault="00000000" w:rsidRPr="00000000" w14:paraId="00000053">
      <w:pPr>
        <w:numPr>
          <w:ilvl w:val="0"/>
          <w:numId w:val="9"/>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Climate change is causing more algal blooms that put our economy and our health at risk. @EPAScottPruitt: we can’t afford more of your toxic agenda. #BootPruitt #DefendClimate</w:t>
      </w:r>
    </w:p>
    <w:p w:rsidR="00000000" w:rsidDel="00000000" w:rsidP="00000000" w:rsidRDefault="00000000" w:rsidRPr="00000000" w14:paraId="00000054">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56">
      <w:pPr>
        <w:numPr>
          <w:ilvl w:val="0"/>
          <w:numId w:val="3"/>
        </w:numPr>
        <w:spacing w:after="200"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Algal blooms caused by rising temperatures in the Great Lakes put our state economy </w:t>
      </w:r>
      <w:r w:rsidDel="00000000" w:rsidR="00000000" w:rsidRPr="00000000">
        <w:rPr>
          <w:rFonts w:ascii="Calibri" w:cs="Calibri" w:eastAsia="Calibri" w:hAnsi="Calibri"/>
          <w:rtl w:val="0"/>
        </w:rPr>
        <w:t xml:space="preserve">and public health </w:t>
      </w:r>
      <w:r w:rsidDel="00000000" w:rsidR="00000000" w:rsidRPr="00000000">
        <w:rPr>
          <w:rFonts w:ascii="Calibri" w:cs="Calibri" w:eastAsia="Calibri" w:hAnsi="Calibri"/>
          <w:rtl w:val="0"/>
        </w:rPr>
        <w:t xml:space="preserve">at risk, but [TAG] Administrator Scott Pruitt</w:t>
      </w:r>
      <w:r w:rsidDel="00000000" w:rsidR="00000000" w:rsidRPr="00000000">
        <w:rPr>
          <w:rFonts w:ascii="Calibri" w:cs="Calibri" w:eastAsia="Calibri" w:hAnsi="Calibri"/>
          <w:rtl w:val="0"/>
        </w:rPr>
        <w:t xml:space="preserve"> still</w:t>
      </w:r>
      <w:r w:rsidDel="00000000" w:rsidR="00000000" w:rsidRPr="00000000">
        <w:rPr>
          <w:rFonts w:ascii="Calibri" w:cs="Calibri" w:eastAsia="Calibri" w:hAnsi="Calibri"/>
          <w:rtl w:val="0"/>
        </w:rPr>
        <w:t xml:space="preserve"> thinks that climate</w:t>
      </w:r>
      <w:r w:rsidDel="00000000" w:rsidR="00000000" w:rsidRPr="00000000">
        <w:rPr>
          <w:rFonts w:ascii="Calibri" w:cs="Calibri" w:eastAsia="Calibri" w:hAnsi="Calibri"/>
          <w:rtl w:val="0"/>
        </w:rPr>
        <w:t xml:space="preserve"> change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could be </w:t>
      </w:r>
      <w:r w:rsidDel="00000000" w:rsidR="00000000" w:rsidRPr="00000000">
        <w:rPr>
          <w:rFonts w:ascii="Calibri" w:cs="Calibri" w:eastAsia="Calibri" w:hAnsi="Calibri"/>
          <w:rtl w:val="0"/>
        </w:rPr>
        <w:t xml:space="preserve">a good thing.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Defend</w:t>
      </w:r>
      <w:r w:rsidDel="00000000" w:rsidR="00000000" w:rsidRPr="00000000">
        <w:rPr>
          <w:rFonts w:ascii="Calibri" w:cs="Calibri" w:eastAsia="Calibri" w:hAnsi="Calibri"/>
          <w:rtl w:val="0"/>
        </w:rPr>
        <w:t xml:space="preserve">Climate</w:t>
      </w:r>
    </w:p>
    <w:p w:rsidR="00000000" w:rsidDel="00000000" w:rsidP="00000000" w:rsidRDefault="00000000" w:rsidRPr="00000000" w14:paraId="00000057">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COASTAL FLOODING (South)</w:t>
      </w:r>
    </w:p>
    <w:p w:rsidR="00000000" w:rsidDel="00000000" w:rsidP="00000000" w:rsidRDefault="00000000" w:rsidRPr="00000000" w14:paraId="00000059">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Suggested links:</w:t>
      </w:r>
    </w:p>
    <w:p w:rsidR="00000000" w:rsidDel="00000000" w:rsidP="00000000" w:rsidRDefault="00000000" w:rsidRPr="00000000" w14:paraId="0000005A">
      <w:pPr>
        <w:numPr>
          <w:ilvl w:val="0"/>
          <w:numId w:val="11"/>
        </w:numPr>
        <w:spacing w:after="200" w:line="276" w:lineRule="auto"/>
        <w:ind w:left="720" w:hanging="360"/>
        <w:contextualSpacing w:val="1"/>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www.pbs.org/newshour/amp/show/in-this-flood-prone-community-youth-learn-climate-change-resilience</w:t>
        </w:r>
      </w:hyperlink>
      <w:r w:rsidDel="00000000" w:rsidR="00000000" w:rsidRPr="00000000">
        <w:rPr>
          <w:rtl w:val="0"/>
        </w:rPr>
      </w:r>
    </w:p>
    <w:p w:rsidR="00000000" w:rsidDel="00000000" w:rsidP="00000000" w:rsidRDefault="00000000" w:rsidRPr="00000000" w14:paraId="0000005B">
      <w:pPr>
        <w:spacing w:after="200" w:line="276"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5C">
      <w:pPr>
        <w:numPr>
          <w:ilvl w:val="0"/>
          <w:numId w:val="14"/>
        </w:numPr>
        <w:spacing w:after="200"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Rising sea levels put coastal communities at higher risk of flooding, but @EPAScottPruitt refuses to #DefendClimate. #BootPruitt</w:t>
      </w:r>
    </w:p>
    <w:p w:rsidR="00000000" w:rsidDel="00000000" w:rsidP="00000000" w:rsidRDefault="00000000" w:rsidRPr="00000000" w14:paraId="0000005D">
      <w:pPr>
        <w:numPr>
          <w:ilvl w:val="0"/>
          <w:numId w:val="14"/>
        </w:numPr>
        <w:spacing w:after="200"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Climate change makes hurricanes like Harvey and Irma more frequent and severe. @EPAScottPruitt: our safety is at risk. We need action, not your toxic agenda. #DefendClimate</w:t>
      </w:r>
    </w:p>
    <w:p w:rsidR="00000000" w:rsidDel="00000000" w:rsidP="00000000" w:rsidRDefault="00000000" w:rsidRPr="00000000" w14:paraId="0000005E">
      <w:pPr>
        <w:numPr>
          <w:ilvl w:val="0"/>
          <w:numId w:val="14"/>
        </w:numPr>
        <w:spacing w:after="200"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Rising sea levels put naval installations like Norfolk at higher risk of flooding. @EPAScottPruitt: </w:t>
      </w:r>
      <w:r w:rsidDel="00000000" w:rsidR="00000000" w:rsidRPr="00000000">
        <w:rPr>
          <w:rFonts w:ascii="Calibri" w:cs="Calibri" w:eastAsia="Calibri" w:hAnsi="Calibri"/>
          <w:rtl w:val="0"/>
        </w:rPr>
        <w:t xml:space="preserve">climate change is</w:t>
      </w:r>
      <w:r w:rsidDel="00000000" w:rsidR="00000000" w:rsidRPr="00000000">
        <w:rPr>
          <w:rFonts w:ascii="Calibri" w:cs="Calibri" w:eastAsia="Calibri" w:hAnsi="Calibri"/>
          <w:rtl w:val="0"/>
        </w:rPr>
        <w:t xml:space="preserve"> a threat to our national security. #DefendClimate</w:t>
      </w:r>
    </w:p>
    <w:p w:rsidR="00000000" w:rsidDel="00000000" w:rsidP="00000000" w:rsidRDefault="00000000" w:rsidRPr="00000000" w14:paraId="0000005F">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FACEBOOK:</w:t>
      </w:r>
      <w:r w:rsidDel="00000000" w:rsidR="00000000" w:rsidRPr="00000000">
        <w:rPr>
          <w:rtl w:val="0"/>
        </w:rPr>
      </w:r>
    </w:p>
    <w:p w:rsidR="00000000" w:rsidDel="00000000" w:rsidP="00000000" w:rsidRDefault="00000000" w:rsidRPr="00000000" w14:paraId="00000060">
      <w:pPr>
        <w:numPr>
          <w:ilvl w:val="0"/>
          <w:numId w:val="2"/>
        </w:numPr>
        <w:spacing w:after="200"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Rising sea levels put coastal communities at higher risk of flooding, but [TAG] Administrator Scott Pruitt refuses to #DefendClimate.</w:t>
      </w:r>
      <w:r w:rsidDel="00000000" w:rsidR="00000000" w:rsidRPr="00000000">
        <w:rPr>
          <w:rtl w:val="0"/>
        </w:rPr>
      </w:r>
    </w:p>
    <w:p w:rsidR="00000000" w:rsidDel="00000000" w:rsidP="00000000" w:rsidRDefault="00000000" w:rsidRPr="00000000" w14:paraId="00000061">
      <w:pPr>
        <w:numPr>
          <w:ilvl w:val="0"/>
          <w:numId w:val="2"/>
        </w:numPr>
        <w:spacing w:after="20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Rising sea levels put naval installations like Norfolk at higher risk of flooding. [TAG] Administrator Scott Pruitt: climate change is a threat to our national security. #DefendClimate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mpr.gs/2i9qJcJ" TargetMode="External"/><Relationship Id="rId22" Type="http://schemas.openxmlformats.org/officeDocument/2006/relationships/hyperlink" Target="https://www.nwf.org/megafires-report" TargetMode="External"/><Relationship Id="rId21" Type="http://schemas.openxmlformats.org/officeDocument/2006/relationships/hyperlink" Target="https://bit.ly/2HqrXwi" TargetMode="External"/><Relationship Id="rId24" Type="http://schemas.openxmlformats.org/officeDocument/2006/relationships/hyperlink" Target="https://www.nwf.org/megafires-report" TargetMode="External"/><Relationship Id="rId23" Type="http://schemas.openxmlformats.org/officeDocument/2006/relationships/hyperlink" Target="https://www.youtube.com/watch?v=49AiYoV16eM&amp;feature=youtu.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2mttGHR" TargetMode="External"/><Relationship Id="rId26" Type="http://schemas.openxmlformats.org/officeDocument/2006/relationships/hyperlink" Target="http://bangordailynews.com/2017/06/28/outdoors/meet-the-scientists-who-go-looking-for-ticks-so-fewer-mainers-get-sick/" TargetMode="External"/><Relationship Id="rId25" Type="http://schemas.openxmlformats.org/officeDocument/2006/relationships/hyperlink" Target="https://www.nwf.org/megafires-report" TargetMode="External"/><Relationship Id="rId28" Type="http://schemas.openxmlformats.org/officeDocument/2006/relationships/hyperlink" Target="http://www.nytimes.com/2016/11/28/health/zika-case-texas.html?smprod=nytcore-ipad&amp;smid=nytcore-ipad-share&amp;_r=0" TargetMode="External"/><Relationship Id="rId27" Type="http://schemas.openxmlformats.org/officeDocument/2006/relationships/hyperlink" Target="http://www.nytimes.com/2016/11/28/health/zika-case-texas.html" TargetMode="External"/><Relationship Id="rId5" Type="http://schemas.openxmlformats.org/officeDocument/2006/relationships/styles" Target="styles.xml"/><Relationship Id="rId6" Type="http://schemas.openxmlformats.org/officeDocument/2006/relationships/hyperlink" Target="https://bit.ly/2mttGHR" TargetMode="External"/><Relationship Id="rId29" Type="http://schemas.openxmlformats.org/officeDocument/2006/relationships/hyperlink" Target="https://news.osu.edu/news/2015/12/16/eriecentury/" TargetMode="External"/><Relationship Id="rId7" Type="http://schemas.openxmlformats.org/officeDocument/2006/relationships/hyperlink" Target="https://bit.ly/2mttGHR" TargetMode="External"/><Relationship Id="rId8" Type="http://schemas.openxmlformats.org/officeDocument/2006/relationships/hyperlink" Target="https://bit.ly/2mttGHR" TargetMode="External"/><Relationship Id="rId31" Type="http://schemas.openxmlformats.org/officeDocument/2006/relationships/hyperlink" Target="http://www.pbs.org/newshour/amp/show/in-this-flood-prone-community-youth-learn-climate-change-resilience" TargetMode="External"/><Relationship Id="rId30" Type="http://schemas.openxmlformats.org/officeDocument/2006/relationships/hyperlink" Target="https://www.ewg.org/childrenshealth/22055/headed-lake-summer-how-protect-your-kids-toxic-algal-blooms#.WxF-d0gvxPY" TargetMode="External"/><Relationship Id="rId11" Type="http://schemas.openxmlformats.org/officeDocument/2006/relationships/hyperlink" Target="https://bit.ly/2mttGHR" TargetMode="External"/><Relationship Id="rId10" Type="http://schemas.openxmlformats.org/officeDocument/2006/relationships/hyperlink" Target="https://bit.ly/2mttGHR" TargetMode="External"/><Relationship Id="rId13" Type="http://schemas.openxmlformats.org/officeDocument/2006/relationships/hyperlink" Target="https://bit.ly/2HqrXwi" TargetMode="External"/><Relationship Id="rId12" Type="http://schemas.openxmlformats.org/officeDocument/2006/relationships/hyperlink" Target="https://ampr.gs/2i9qJcJ" TargetMode="External"/><Relationship Id="rId15" Type="http://schemas.openxmlformats.org/officeDocument/2006/relationships/hyperlink" Target="https://nbcnews.to/2phfO59" TargetMode="External"/><Relationship Id="rId14" Type="http://schemas.openxmlformats.org/officeDocument/2006/relationships/hyperlink" Target="https://centropr.hunter.cuny.edu/sites/default/files/PDF/Schoolenroll-v4-27-2018.pdf" TargetMode="External"/><Relationship Id="rId17" Type="http://schemas.openxmlformats.org/officeDocument/2006/relationships/hyperlink" Target="https://ampr.gs/2i9qJcJ" TargetMode="External"/><Relationship Id="rId16" Type="http://schemas.openxmlformats.org/officeDocument/2006/relationships/hyperlink" Target="https://ampr.gs/2i9qJcJ" TargetMode="External"/><Relationship Id="rId19" Type="http://schemas.openxmlformats.org/officeDocument/2006/relationships/hyperlink" Target="https://ampr.gs/2i9qJcJ" TargetMode="External"/><Relationship Id="rId18" Type="http://schemas.openxmlformats.org/officeDocument/2006/relationships/hyperlink" Target="https://ampr.gs/2i9qJ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