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4BC5" w14:textId="0BD5A4F0" w:rsidR="008F4D7E" w:rsidRPr="006A0F37" w:rsidRDefault="004F6D8C" w:rsidP="0059417F">
      <w:pPr>
        <w:spacing w:before="33"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20, 2018</w:t>
      </w:r>
    </w:p>
    <w:p w14:paraId="150CA4DA" w14:textId="77777777" w:rsidR="008F4D7E" w:rsidRPr="006A0F37" w:rsidRDefault="008F4D7E" w:rsidP="006A0F37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</w:p>
    <w:p w14:paraId="211D0255" w14:textId="15D37214" w:rsidR="005F20E8" w:rsidRPr="006A0F37" w:rsidRDefault="008F4D7E" w:rsidP="006A0F37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6A0F37">
        <w:rPr>
          <w:rFonts w:ascii="Times New Roman" w:eastAsia="Times New Roman" w:hAnsi="Times New Roman" w:cs="Times New Roman"/>
        </w:rPr>
        <w:t>Dear</w:t>
      </w:r>
      <w:r w:rsidRPr="006A0F37">
        <w:rPr>
          <w:rFonts w:ascii="Times New Roman" w:eastAsia="Times New Roman" w:hAnsi="Times New Roman" w:cs="Times New Roman"/>
          <w:spacing w:val="6"/>
        </w:rPr>
        <w:t xml:space="preserve"> </w:t>
      </w:r>
      <w:r w:rsidR="004F6D8C">
        <w:rPr>
          <w:rFonts w:ascii="Times New Roman" w:eastAsia="Times New Roman" w:hAnsi="Times New Roman" w:cs="Times New Roman"/>
          <w:spacing w:val="-4"/>
        </w:rPr>
        <w:t>Senator</w:t>
      </w:r>
      <w:r w:rsidRPr="006A0F37">
        <w:rPr>
          <w:rFonts w:ascii="Times New Roman" w:eastAsia="Times New Roman" w:hAnsi="Times New Roman" w:cs="Times New Roman"/>
          <w:w w:val="101"/>
        </w:rPr>
        <w:t>,</w:t>
      </w:r>
    </w:p>
    <w:p w14:paraId="70EF4720" w14:textId="77777777" w:rsidR="008F4D7E" w:rsidRPr="006A0F37" w:rsidRDefault="008F4D7E" w:rsidP="006A0F37">
      <w:pPr>
        <w:spacing w:after="0" w:line="240" w:lineRule="auto"/>
        <w:ind w:right="-20"/>
        <w:contextualSpacing/>
        <w:rPr>
          <w:rFonts w:ascii="Times New Roman" w:hAnsi="Times New Roman" w:cs="Times New Roman"/>
        </w:rPr>
      </w:pPr>
    </w:p>
    <w:p w14:paraId="3741052F" w14:textId="65F4AB62" w:rsidR="005F20E8" w:rsidRDefault="00181ECB" w:rsidP="006A0F37">
      <w:pPr>
        <w:spacing w:before="9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As a part of the Clean Budget Coalition, we,</w:t>
      </w:r>
      <w:r w:rsidR="0024279C" w:rsidRPr="0024279C">
        <w:rPr>
          <w:rFonts w:ascii="Times New Roman" w:eastAsia="Times New Roman" w:hAnsi="Times New Roman" w:cs="Times New Roman"/>
          <w:spacing w:val="-2"/>
        </w:rPr>
        <w:t xml:space="preserve"> the undersigned organizations</w:t>
      </w:r>
      <w:r w:rsidR="0024279C" w:rsidRPr="0024279C">
        <w:t xml:space="preserve"> </w:t>
      </w:r>
      <w:r w:rsidR="0024279C" w:rsidRPr="0024279C">
        <w:rPr>
          <w:rFonts w:ascii="Times New Roman" w:eastAsia="Times New Roman" w:hAnsi="Times New Roman" w:cs="Times New Roman"/>
          <w:spacing w:val="-2"/>
        </w:rPr>
        <w:t xml:space="preserve">write </w:t>
      </w:r>
      <w:r w:rsidR="0059417F">
        <w:rPr>
          <w:rFonts w:ascii="Times New Roman" w:eastAsia="Times New Roman" w:hAnsi="Times New Roman" w:cs="Times New Roman"/>
          <w:spacing w:val="-2"/>
        </w:rPr>
        <w:t xml:space="preserve">to ask you to oppose </w:t>
      </w:r>
      <w:r w:rsidR="00DE227C">
        <w:rPr>
          <w:rFonts w:ascii="Times New Roman" w:eastAsia="Times New Roman" w:hAnsi="Times New Roman" w:cs="Times New Roman"/>
          <w:spacing w:val="-2"/>
        </w:rPr>
        <w:t xml:space="preserve">adding </w:t>
      </w:r>
      <w:r w:rsidR="00DE227C" w:rsidRPr="0024279C">
        <w:rPr>
          <w:rFonts w:ascii="Times New Roman" w:eastAsia="Times New Roman" w:hAnsi="Times New Roman" w:cs="Times New Roman"/>
          <w:spacing w:val="-2"/>
        </w:rPr>
        <w:t xml:space="preserve">ideological </w:t>
      </w:r>
      <w:r w:rsidR="00DE227C">
        <w:rPr>
          <w:rFonts w:ascii="Times New Roman" w:eastAsia="Times New Roman" w:hAnsi="Times New Roman" w:cs="Times New Roman"/>
          <w:spacing w:val="-2"/>
        </w:rPr>
        <w:t>poison pill policy</w:t>
      </w:r>
      <w:r w:rsidR="00DE227C" w:rsidRPr="0024279C">
        <w:rPr>
          <w:rFonts w:ascii="Times New Roman" w:eastAsia="Times New Roman" w:hAnsi="Times New Roman" w:cs="Times New Roman"/>
          <w:spacing w:val="-2"/>
        </w:rPr>
        <w:t xml:space="preserve"> riders</w:t>
      </w:r>
      <w:r w:rsidR="00DE227C">
        <w:rPr>
          <w:rFonts w:ascii="Times New Roman" w:eastAsia="Times New Roman" w:hAnsi="Times New Roman" w:cs="Times New Roman"/>
          <w:spacing w:val="-2"/>
        </w:rPr>
        <w:t xml:space="preserve"> to </w:t>
      </w:r>
      <w:r w:rsidR="004F6D8C">
        <w:rPr>
          <w:rFonts w:ascii="Times New Roman" w:eastAsia="Times New Roman" w:hAnsi="Times New Roman" w:cs="Times New Roman"/>
          <w:spacing w:val="-2"/>
        </w:rPr>
        <w:t xml:space="preserve">the Senate </w:t>
      </w:r>
      <w:r w:rsidR="0059417F">
        <w:rPr>
          <w:rFonts w:ascii="Times New Roman" w:eastAsia="Times New Roman" w:hAnsi="Times New Roman" w:cs="Times New Roman"/>
          <w:spacing w:val="-2"/>
        </w:rPr>
        <w:t>FY 2019</w:t>
      </w:r>
      <w:r w:rsidR="004F6D8C">
        <w:rPr>
          <w:rFonts w:ascii="Times New Roman" w:eastAsia="Times New Roman" w:hAnsi="Times New Roman" w:cs="Times New Roman"/>
          <w:spacing w:val="-2"/>
        </w:rPr>
        <w:t xml:space="preserve"> minibus of the Legislative Branch, Energy &amp; Water and Military Construction–Veterans Affairs </w:t>
      </w:r>
      <w:r>
        <w:rPr>
          <w:rFonts w:ascii="Times New Roman" w:eastAsia="Times New Roman" w:hAnsi="Times New Roman" w:cs="Times New Roman"/>
          <w:spacing w:val="-2"/>
        </w:rPr>
        <w:t xml:space="preserve">appropriations </w:t>
      </w:r>
      <w:r w:rsidR="004F6D8C">
        <w:rPr>
          <w:rFonts w:ascii="Times New Roman" w:eastAsia="Times New Roman" w:hAnsi="Times New Roman" w:cs="Times New Roman"/>
          <w:spacing w:val="-2"/>
        </w:rPr>
        <w:t>bills</w:t>
      </w:r>
      <w:r w:rsidR="00DE227C">
        <w:rPr>
          <w:rFonts w:ascii="Times New Roman" w:eastAsia="Times New Roman" w:hAnsi="Times New Roman" w:cs="Times New Roman"/>
          <w:spacing w:val="-2"/>
        </w:rPr>
        <w:t>.</w:t>
      </w:r>
    </w:p>
    <w:p w14:paraId="2A9940BB" w14:textId="77777777" w:rsidR="0024279C" w:rsidRPr="006A0F37" w:rsidRDefault="0024279C" w:rsidP="006A0F37">
      <w:pPr>
        <w:spacing w:before="9" w:after="0" w:line="240" w:lineRule="auto"/>
        <w:ind w:right="-20"/>
        <w:contextualSpacing/>
        <w:rPr>
          <w:rFonts w:ascii="Times New Roman" w:hAnsi="Times New Roman" w:cs="Times New Roman"/>
        </w:rPr>
      </w:pPr>
    </w:p>
    <w:p w14:paraId="0370FC86" w14:textId="24FA3232" w:rsidR="0024279C" w:rsidRDefault="0059417F" w:rsidP="006A0F3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Time and time again, </w:t>
      </w:r>
      <w:r w:rsidR="00181ECB">
        <w:rPr>
          <w:rFonts w:ascii="Times New Roman" w:hAnsi="Times New Roman" w:cs="Times New Roman"/>
        </w:rPr>
        <w:t xml:space="preserve">members of </w:t>
      </w:r>
      <w:r w:rsidR="005C481D">
        <w:rPr>
          <w:rFonts w:ascii="Times New Roman" w:hAnsi="Times New Roman" w:cs="Times New Roman"/>
        </w:rPr>
        <w:t xml:space="preserve">Congress </w:t>
      </w:r>
      <w:r w:rsidR="008E4821">
        <w:rPr>
          <w:rFonts w:ascii="Times New Roman" w:hAnsi="Times New Roman" w:cs="Times New Roman"/>
        </w:rPr>
        <w:t>attempt to</w:t>
      </w:r>
      <w:r w:rsidR="0024279C" w:rsidRPr="0024279C">
        <w:rPr>
          <w:rFonts w:ascii="Times New Roman" w:hAnsi="Times New Roman" w:cs="Times New Roman"/>
        </w:rPr>
        <w:t xml:space="preserve"> quietly slip in </w:t>
      </w:r>
      <w:r w:rsidR="005C481D">
        <w:rPr>
          <w:rFonts w:ascii="Times New Roman" w:hAnsi="Times New Roman" w:cs="Times New Roman"/>
        </w:rPr>
        <w:t>special interest</w:t>
      </w:r>
      <w:r w:rsidR="0024279C" w:rsidRPr="0024279C">
        <w:rPr>
          <w:rFonts w:ascii="Times New Roman" w:hAnsi="Times New Roman" w:cs="Times New Roman"/>
        </w:rPr>
        <w:t xml:space="preserve"> wish list</w:t>
      </w:r>
      <w:r w:rsidR="005C481D">
        <w:rPr>
          <w:rFonts w:ascii="Times New Roman" w:hAnsi="Times New Roman" w:cs="Times New Roman"/>
        </w:rPr>
        <w:t xml:space="preserve"> items</w:t>
      </w:r>
      <w:r w:rsidR="00181ECB">
        <w:rPr>
          <w:rFonts w:ascii="Times New Roman" w:hAnsi="Times New Roman" w:cs="Times New Roman"/>
        </w:rPr>
        <w:t xml:space="preserve"> that couldn’t pass as standalone legislation</w:t>
      </w:r>
      <w:r w:rsidR="0024279C" w:rsidRPr="0024279C">
        <w:rPr>
          <w:rFonts w:ascii="Times New Roman" w:hAnsi="Times New Roman" w:cs="Times New Roman"/>
        </w:rPr>
        <w:t xml:space="preserve"> into </w:t>
      </w:r>
      <w:r>
        <w:rPr>
          <w:rFonts w:ascii="Times New Roman" w:hAnsi="Times New Roman" w:cs="Times New Roman"/>
        </w:rPr>
        <w:t>must-pass</w:t>
      </w:r>
      <w:r w:rsidR="0024279C" w:rsidRPr="0024279C">
        <w:rPr>
          <w:rFonts w:ascii="Times New Roman" w:hAnsi="Times New Roman" w:cs="Times New Roman"/>
        </w:rPr>
        <w:t xml:space="preserve"> funding package</w:t>
      </w:r>
      <w:r w:rsidR="0024279C">
        <w:rPr>
          <w:rFonts w:ascii="Times New Roman" w:hAnsi="Times New Roman" w:cs="Times New Roman"/>
        </w:rPr>
        <w:t>s</w:t>
      </w:r>
      <w:r w:rsidR="00181ECB">
        <w:rPr>
          <w:rFonts w:ascii="Times New Roman" w:hAnsi="Times New Roman" w:cs="Times New Roman"/>
        </w:rPr>
        <w:t xml:space="preserve"> as poison pill riders</w:t>
      </w:r>
      <w:r w:rsidR="0024279C" w:rsidRPr="0024279C">
        <w:rPr>
          <w:rFonts w:ascii="Times New Roman" w:hAnsi="Times New Roman" w:cs="Times New Roman"/>
        </w:rPr>
        <w:t>.</w:t>
      </w:r>
    </w:p>
    <w:p w14:paraId="7406045E" w14:textId="77777777" w:rsidR="0024279C" w:rsidRDefault="0024279C" w:rsidP="006A0F37">
      <w:pPr>
        <w:spacing w:line="240" w:lineRule="auto"/>
        <w:contextualSpacing/>
        <w:rPr>
          <w:rFonts w:ascii="Times New Roman" w:hAnsi="Times New Roman" w:cs="Times New Roman"/>
        </w:rPr>
      </w:pPr>
    </w:p>
    <w:p w14:paraId="0CB93411" w14:textId="7601CC44" w:rsidR="007C5480" w:rsidRPr="006A0F37" w:rsidRDefault="007C5480" w:rsidP="006A0F37">
      <w:pPr>
        <w:spacing w:line="240" w:lineRule="auto"/>
        <w:contextualSpacing/>
        <w:rPr>
          <w:rFonts w:ascii="Times New Roman" w:hAnsi="Times New Roman" w:cs="Times New Roman"/>
        </w:rPr>
      </w:pPr>
      <w:r w:rsidRPr="006A0F37">
        <w:rPr>
          <w:rFonts w:ascii="Times New Roman" w:hAnsi="Times New Roman" w:cs="Times New Roman"/>
        </w:rPr>
        <w:t xml:space="preserve">Appropriations bills </w:t>
      </w:r>
      <w:r w:rsidR="00181ECB">
        <w:rPr>
          <w:rFonts w:ascii="Times New Roman" w:hAnsi="Times New Roman" w:cs="Times New Roman"/>
        </w:rPr>
        <w:t>must not be</w:t>
      </w:r>
      <w:r w:rsidRPr="006A0F37">
        <w:rPr>
          <w:rFonts w:ascii="Times New Roman" w:hAnsi="Times New Roman" w:cs="Times New Roman"/>
        </w:rPr>
        <w:t xml:space="preserve"> misused to undermine essential safeguards</w:t>
      </w:r>
      <w:r w:rsidR="00181ECB">
        <w:rPr>
          <w:rFonts w:ascii="Times New Roman" w:hAnsi="Times New Roman" w:cs="Times New Roman"/>
        </w:rPr>
        <w:t>.</w:t>
      </w:r>
      <w:r w:rsidRPr="006A0F37">
        <w:rPr>
          <w:rFonts w:ascii="Times New Roman" w:hAnsi="Times New Roman" w:cs="Times New Roman"/>
        </w:rPr>
        <w:t xml:space="preserve"> Slipping unrelated and damaging issues into must-pass appropriations bills </w:t>
      </w:r>
      <w:r w:rsidR="00F00618">
        <w:rPr>
          <w:rFonts w:ascii="Times New Roman" w:hAnsi="Times New Roman" w:cs="Times New Roman"/>
        </w:rPr>
        <w:t xml:space="preserve">as a means </w:t>
      </w:r>
      <w:r w:rsidRPr="006A0F37">
        <w:rPr>
          <w:rFonts w:ascii="Times New Roman" w:hAnsi="Times New Roman" w:cs="Times New Roman"/>
        </w:rPr>
        <w:t xml:space="preserve">to win approval is a dangerous strategy for the public. </w:t>
      </w:r>
    </w:p>
    <w:p w14:paraId="175A3A31" w14:textId="77777777" w:rsidR="0024279C" w:rsidRDefault="0024279C" w:rsidP="006A0F37">
      <w:pPr>
        <w:spacing w:line="240" w:lineRule="auto"/>
        <w:contextualSpacing/>
        <w:rPr>
          <w:rFonts w:ascii="Times New Roman" w:hAnsi="Times New Roman" w:cs="Times New Roman"/>
        </w:rPr>
      </w:pPr>
    </w:p>
    <w:p w14:paraId="7E1D2B4F" w14:textId="10E1278E" w:rsidR="0024279C" w:rsidRDefault="00333FFB" w:rsidP="006A0F37">
      <w:pPr>
        <w:spacing w:line="240" w:lineRule="auto"/>
        <w:contextualSpacing/>
        <w:rPr>
          <w:rFonts w:ascii="Times New Roman" w:hAnsi="Times New Roman" w:cs="Times New Roman"/>
        </w:rPr>
      </w:pPr>
      <w:r w:rsidRPr="00333FFB">
        <w:rPr>
          <w:rFonts w:ascii="Times New Roman" w:hAnsi="Times New Roman" w:cs="Times New Roman"/>
        </w:rPr>
        <w:t xml:space="preserve">Poison pill riders are unpopular </w:t>
      </w:r>
      <w:r w:rsidR="00181ECB">
        <w:rPr>
          <w:rFonts w:ascii="Times New Roman" w:hAnsi="Times New Roman" w:cs="Times New Roman"/>
        </w:rPr>
        <w:t>and damaging</w:t>
      </w:r>
      <w:r w:rsidRPr="00333FFB">
        <w:rPr>
          <w:rFonts w:ascii="Times New Roman" w:hAnsi="Times New Roman" w:cs="Times New Roman"/>
        </w:rPr>
        <w:t xml:space="preserve">, and the public opposes </w:t>
      </w:r>
      <w:r>
        <w:rPr>
          <w:rFonts w:ascii="Times New Roman" w:hAnsi="Times New Roman" w:cs="Times New Roman"/>
        </w:rPr>
        <w:t>using them to roll</w:t>
      </w:r>
      <w:r w:rsidRPr="00333FFB">
        <w:rPr>
          <w:rFonts w:ascii="Times New Roman" w:hAnsi="Times New Roman" w:cs="Times New Roman"/>
        </w:rPr>
        <w:t xml:space="preserve"> back public protections.</w:t>
      </w:r>
      <w:r>
        <w:rPr>
          <w:rFonts w:ascii="Times New Roman" w:hAnsi="Times New Roman" w:cs="Times New Roman"/>
        </w:rPr>
        <w:t xml:space="preserve"> </w:t>
      </w:r>
      <w:r w:rsidR="007C5480" w:rsidRPr="006A0F37">
        <w:rPr>
          <w:rFonts w:ascii="Times New Roman" w:hAnsi="Times New Roman" w:cs="Times New Roman"/>
        </w:rPr>
        <w:t>The American people support policies to</w:t>
      </w:r>
      <w:r w:rsidR="0024279C">
        <w:rPr>
          <w:rFonts w:ascii="Times New Roman" w:hAnsi="Times New Roman" w:cs="Times New Roman"/>
        </w:rPr>
        <w:t>:</w:t>
      </w:r>
      <w:r w:rsidR="007C5480" w:rsidRPr="006A0F37">
        <w:rPr>
          <w:rFonts w:ascii="Times New Roman" w:hAnsi="Times New Roman" w:cs="Times New Roman"/>
        </w:rPr>
        <w:t xml:space="preserve"> </w:t>
      </w:r>
    </w:p>
    <w:p w14:paraId="2002FC47" w14:textId="7B55CA44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24279C">
        <w:rPr>
          <w:rFonts w:ascii="Times New Roman" w:hAnsi="Times New Roman" w:cs="Times New Roman"/>
        </w:rPr>
        <w:t>estrain Wall Street abuses</w:t>
      </w:r>
      <w:r>
        <w:rPr>
          <w:rFonts w:ascii="Times New Roman" w:hAnsi="Times New Roman" w:cs="Times New Roman"/>
        </w:rPr>
        <w:t>;</w:t>
      </w:r>
      <w:r w:rsidR="007C5480" w:rsidRPr="0024279C">
        <w:rPr>
          <w:rFonts w:ascii="Times New Roman" w:hAnsi="Times New Roman" w:cs="Times New Roman"/>
        </w:rPr>
        <w:t xml:space="preserve"> </w:t>
      </w:r>
    </w:p>
    <w:p w14:paraId="44D9B47D" w14:textId="253D874B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7C5480" w:rsidRPr="0024279C">
        <w:rPr>
          <w:rFonts w:ascii="Times New Roman" w:hAnsi="Times New Roman" w:cs="Times New Roman"/>
        </w:rPr>
        <w:t>nsure safe a</w:t>
      </w:r>
      <w:r w:rsidR="0024279C">
        <w:rPr>
          <w:rFonts w:ascii="Times New Roman" w:hAnsi="Times New Roman" w:cs="Times New Roman"/>
        </w:rPr>
        <w:t>nd healthy food and products</w:t>
      </w:r>
      <w:r>
        <w:rPr>
          <w:rFonts w:ascii="Times New Roman" w:hAnsi="Times New Roman" w:cs="Times New Roman"/>
        </w:rPr>
        <w:t>;</w:t>
      </w:r>
    </w:p>
    <w:p w14:paraId="3871D597" w14:textId="447C1400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4279C">
        <w:rPr>
          <w:rFonts w:ascii="Times New Roman" w:hAnsi="Times New Roman" w:cs="Times New Roman"/>
        </w:rPr>
        <w:t xml:space="preserve">ecure </w:t>
      </w:r>
      <w:r w:rsidR="007C5480" w:rsidRPr="0024279C">
        <w:rPr>
          <w:rFonts w:ascii="Times New Roman" w:hAnsi="Times New Roman" w:cs="Times New Roman"/>
        </w:rPr>
        <w:t>our a</w:t>
      </w:r>
      <w:r w:rsidR="0024279C">
        <w:rPr>
          <w:rFonts w:ascii="Times New Roman" w:hAnsi="Times New Roman" w:cs="Times New Roman"/>
        </w:rPr>
        <w:t>ir, land, water and wildlife</w:t>
      </w:r>
      <w:r>
        <w:rPr>
          <w:rFonts w:ascii="Times New Roman" w:hAnsi="Times New Roman" w:cs="Times New Roman"/>
        </w:rPr>
        <w:t>;</w:t>
      </w:r>
      <w:r w:rsidR="007C5480" w:rsidRPr="0024279C">
        <w:rPr>
          <w:rFonts w:ascii="Times New Roman" w:hAnsi="Times New Roman" w:cs="Times New Roman"/>
        </w:rPr>
        <w:t xml:space="preserve"> </w:t>
      </w:r>
    </w:p>
    <w:p w14:paraId="69320150" w14:textId="67180FFA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4279C">
        <w:rPr>
          <w:rFonts w:ascii="Times New Roman" w:hAnsi="Times New Roman" w:cs="Times New Roman"/>
        </w:rPr>
        <w:t>afeguard fair and safe workplaces</w:t>
      </w:r>
      <w:r>
        <w:rPr>
          <w:rFonts w:ascii="Times New Roman" w:hAnsi="Times New Roman" w:cs="Times New Roman"/>
        </w:rPr>
        <w:t>;</w:t>
      </w:r>
      <w:r w:rsidR="007C5480" w:rsidRPr="0024279C">
        <w:rPr>
          <w:rFonts w:ascii="Times New Roman" w:hAnsi="Times New Roman" w:cs="Times New Roman"/>
        </w:rPr>
        <w:t xml:space="preserve"> </w:t>
      </w:r>
    </w:p>
    <w:p w14:paraId="681252E5" w14:textId="2129CAB4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4279C">
        <w:rPr>
          <w:rFonts w:ascii="Times New Roman" w:hAnsi="Times New Roman" w:cs="Times New Roman"/>
        </w:rPr>
        <w:t xml:space="preserve">uard against </w:t>
      </w:r>
      <w:r w:rsidR="007C5480" w:rsidRPr="0024279C">
        <w:rPr>
          <w:rFonts w:ascii="Times New Roman" w:hAnsi="Times New Roman" w:cs="Times New Roman"/>
        </w:rPr>
        <w:t>consumer rip-of</w:t>
      </w:r>
      <w:r w:rsidR="0024279C">
        <w:rPr>
          <w:rFonts w:ascii="Times New Roman" w:hAnsi="Times New Roman" w:cs="Times New Roman"/>
        </w:rPr>
        <w:t>fs and corporate wrongdoing</w:t>
      </w:r>
      <w:r>
        <w:rPr>
          <w:rFonts w:ascii="Times New Roman" w:hAnsi="Times New Roman" w:cs="Times New Roman"/>
        </w:rPr>
        <w:t>;</w:t>
      </w:r>
    </w:p>
    <w:p w14:paraId="68732F13" w14:textId="7B04D349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4279C">
        <w:rPr>
          <w:rFonts w:ascii="Times New Roman" w:hAnsi="Times New Roman" w:cs="Times New Roman"/>
        </w:rPr>
        <w:t>efend</w:t>
      </w:r>
      <w:r w:rsidR="007C5480" w:rsidRPr="0024279C">
        <w:rPr>
          <w:rFonts w:ascii="Times New Roman" w:hAnsi="Times New Roman" w:cs="Times New Roman"/>
        </w:rPr>
        <w:t xml:space="preserve"> our campaign finance </w:t>
      </w:r>
      <w:r w:rsidR="00F00618" w:rsidRPr="0024279C">
        <w:rPr>
          <w:rFonts w:ascii="Times New Roman" w:hAnsi="Times New Roman" w:cs="Times New Roman"/>
        </w:rPr>
        <w:t xml:space="preserve">and election </w:t>
      </w:r>
      <w:r w:rsidR="007C5480" w:rsidRPr="0024279C">
        <w:rPr>
          <w:rFonts w:ascii="Times New Roman" w:hAnsi="Times New Roman" w:cs="Times New Roman"/>
        </w:rPr>
        <w:t>system</w:t>
      </w:r>
      <w:r w:rsidR="00F00618" w:rsidRPr="0024279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;</w:t>
      </w:r>
    </w:p>
    <w:p w14:paraId="6320C809" w14:textId="032A88F7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C5480" w:rsidRPr="0024279C">
        <w:rPr>
          <w:rFonts w:ascii="Times New Roman" w:hAnsi="Times New Roman" w:cs="Times New Roman"/>
        </w:rPr>
        <w:t>rovide acce</w:t>
      </w:r>
      <w:r w:rsidR="0024279C">
        <w:rPr>
          <w:rFonts w:ascii="Times New Roman" w:hAnsi="Times New Roman" w:cs="Times New Roman"/>
        </w:rPr>
        <w:t>ss to justice and fair housing</w:t>
      </w:r>
      <w:r>
        <w:rPr>
          <w:rFonts w:ascii="Times New Roman" w:hAnsi="Times New Roman" w:cs="Times New Roman"/>
        </w:rPr>
        <w:t>;</w:t>
      </w:r>
    </w:p>
    <w:p w14:paraId="4EFC2722" w14:textId="11D51F82" w:rsidR="0024279C" w:rsidRDefault="00333FFB" w:rsidP="0024279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279C">
        <w:rPr>
          <w:rFonts w:ascii="Times New Roman" w:hAnsi="Times New Roman" w:cs="Times New Roman"/>
        </w:rPr>
        <w:t>rotect civil rights</w:t>
      </w:r>
      <w:r>
        <w:rPr>
          <w:rFonts w:ascii="Times New Roman" w:hAnsi="Times New Roman" w:cs="Times New Roman"/>
        </w:rPr>
        <w:t>; and</w:t>
      </w:r>
    </w:p>
    <w:p w14:paraId="52DE961B" w14:textId="2633A1C3" w:rsidR="0059417F" w:rsidRPr="009B1CEE" w:rsidRDefault="00333FFB" w:rsidP="009B1CE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4279C">
        <w:rPr>
          <w:rFonts w:ascii="Times New Roman" w:hAnsi="Times New Roman" w:cs="Times New Roman"/>
        </w:rPr>
        <w:t>uarantee</w:t>
      </w:r>
      <w:r w:rsidR="007C5480" w:rsidRPr="0024279C">
        <w:rPr>
          <w:rFonts w:ascii="Times New Roman" w:hAnsi="Times New Roman" w:cs="Times New Roman"/>
        </w:rPr>
        <w:t xml:space="preserve"> continued access to vital health care services inc</w:t>
      </w:r>
      <w:r w:rsidR="0024279C">
        <w:rPr>
          <w:rFonts w:ascii="Times New Roman" w:hAnsi="Times New Roman" w:cs="Times New Roman"/>
        </w:rPr>
        <w:t xml:space="preserve">luding reproductive health </w:t>
      </w:r>
      <w:r w:rsidR="0024279C" w:rsidRPr="00A53243">
        <w:rPr>
          <w:rFonts w:ascii="Times New Roman" w:hAnsi="Times New Roman" w:cs="Times New Roman"/>
        </w:rPr>
        <w:t>care</w:t>
      </w:r>
      <w:r w:rsidR="00A53243">
        <w:rPr>
          <w:rFonts w:ascii="Times New Roman" w:hAnsi="Times New Roman" w:cs="Times New Roman"/>
        </w:rPr>
        <w:t>, and more</w:t>
      </w:r>
      <w:r>
        <w:rPr>
          <w:rFonts w:ascii="Times New Roman" w:hAnsi="Times New Roman" w:cs="Times New Roman"/>
        </w:rPr>
        <w:t>.</w:t>
      </w:r>
    </w:p>
    <w:p w14:paraId="2308C75B" w14:textId="48E2D67F" w:rsidR="008E4821" w:rsidRDefault="00F31419" w:rsidP="00F31419">
      <w:pPr>
        <w:spacing w:before="7" w:after="0" w:line="240" w:lineRule="auto"/>
        <w:ind w:right="-20"/>
        <w:contextualSpacing/>
        <w:rPr>
          <w:rFonts w:ascii="Times New Roman" w:hAnsi="Times New Roman" w:cs="Times New Roman"/>
        </w:rPr>
      </w:pPr>
      <w:r w:rsidRPr="00F31419">
        <w:rPr>
          <w:rFonts w:ascii="Times New Roman" w:hAnsi="Times New Roman" w:cs="Times New Roman"/>
        </w:rPr>
        <w:t>This year, in addition to threatening the budget process with harmful riders, the White House proposed</w:t>
      </w:r>
      <w:r w:rsidR="00DE227C">
        <w:rPr>
          <w:rFonts w:ascii="Times New Roman" w:hAnsi="Times New Roman" w:cs="Times New Roman"/>
        </w:rPr>
        <w:t xml:space="preserve"> a </w:t>
      </w:r>
      <w:r w:rsidRPr="00F31419">
        <w:rPr>
          <w:rFonts w:ascii="Times New Roman" w:hAnsi="Times New Roman" w:cs="Times New Roman"/>
        </w:rPr>
        <w:t>rescissions</w:t>
      </w:r>
      <w:r w:rsidR="00DE227C">
        <w:rPr>
          <w:rFonts w:ascii="Times New Roman" w:hAnsi="Times New Roman" w:cs="Times New Roman"/>
        </w:rPr>
        <w:t xml:space="preserve"> package</w:t>
      </w:r>
      <w:r w:rsidRPr="00F31419">
        <w:rPr>
          <w:rFonts w:ascii="Times New Roman" w:hAnsi="Times New Roman" w:cs="Times New Roman"/>
        </w:rPr>
        <w:t xml:space="preserve"> that would claw back </w:t>
      </w:r>
      <w:r w:rsidR="004F6D8C">
        <w:rPr>
          <w:rFonts w:ascii="Times New Roman" w:hAnsi="Times New Roman" w:cs="Times New Roman"/>
        </w:rPr>
        <w:t xml:space="preserve">billions in </w:t>
      </w:r>
      <w:r w:rsidRPr="00F31419">
        <w:rPr>
          <w:rFonts w:ascii="Times New Roman" w:hAnsi="Times New Roman" w:cs="Times New Roman"/>
        </w:rPr>
        <w:t xml:space="preserve">funds already appropriated in past spending packages </w:t>
      </w:r>
      <w:r w:rsidR="004F6D8C">
        <w:rPr>
          <w:rFonts w:ascii="Times New Roman" w:hAnsi="Times New Roman" w:cs="Times New Roman"/>
        </w:rPr>
        <w:t>and are especially targeting the Children’s Health Insurance Program (CHIP).</w:t>
      </w:r>
      <w:r w:rsidRPr="00F31419">
        <w:rPr>
          <w:rFonts w:ascii="Times New Roman" w:hAnsi="Times New Roman" w:cs="Times New Roman"/>
        </w:rPr>
        <w:t xml:space="preserve"> Like poison pill riders, rescissions cater to ideological extremists, represent a breach of regular order and threaten Congress’ ability to reach bipartisan spending agreements.</w:t>
      </w:r>
    </w:p>
    <w:p w14:paraId="30804F70" w14:textId="77777777" w:rsidR="00F31419" w:rsidRPr="006A0F37" w:rsidRDefault="00F31419" w:rsidP="00F31419">
      <w:pPr>
        <w:spacing w:before="7" w:after="0" w:line="240" w:lineRule="auto"/>
        <w:ind w:right="-20"/>
        <w:contextualSpacing/>
        <w:rPr>
          <w:rFonts w:ascii="Times New Roman" w:hAnsi="Times New Roman" w:cs="Times New Roman"/>
        </w:rPr>
      </w:pPr>
    </w:p>
    <w:p w14:paraId="2E049150" w14:textId="50BAA1B4" w:rsidR="005F20E8" w:rsidRPr="006A0F37" w:rsidRDefault="008F4D7E" w:rsidP="006A0F37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6A0F37">
        <w:rPr>
          <w:rFonts w:ascii="Times New Roman" w:eastAsia="Times New Roman" w:hAnsi="Times New Roman" w:cs="Times New Roman"/>
          <w:spacing w:val="-2"/>
        </w:rPr>
        <w:t>W</w:t>
      </w:r>
      <w:r w:rsidRPr="006A0F37">
        <w:rPr>
          <w:rFonts w:ascii="Times New Roman" w:eastAsia="Times New Roman" w:hAnsi="Times New Roman" w:cs="Times New Roman"/>
        </w:rPr>
        <w:t>e</w:t>
      </w:r>
      <w:r w:rsidRPr="006A0F37">
        <w:rPr>
          <w:rFonts w:ascii="Times New Roman" w:eastAsia="Times New Roman" w:hAnsi="Times New Roman" w:cs="Times New Roman"/>
          <w:spacing w:val="5"/>
        </w:rPr>
        <w:t xml:space="preserve"> </w:t>
      </w:r>
      <w:r w:rsidRPr="006A0F37">
        <w:rPr>
          <w:rFonts w:ascii="Times New Roman" w:eastAsia="Times New Roman" w:hAnsi="Times New Roman" w:cs="Times New Roman"/>
          <w:spacing w:val="-2"/>
        </w:rPr>
        <w:t>u</w:t>
      </w:r>
      <w:r w:rsidRPr="006A0F37">
        <w:rPr>
          <w:rFonts w:ascii="Times New Roman" w:eastAsia="Times New Roman" w:hAnsi="Times New Roman" w:cs="Times New Roman"/>
          <w:spacing w:val="1"/>
        </w:rPr>
        <w:t>r</w:t>
      </w:r>
      <w:r w:rsidRPr="006A0F37">
        <w:rPr>
          <w:rFonts w:ascii="Times New Roman" w:eastAsia="Times New Roman" w:hAnsi="Times New Roman" w:cs="Times New Roman"/>
          <w:spacing w:val="-2"/>
        </w:rPr>
        <w:t>g</w:t>
      </w:r>
      <w:r w:rsidRPr="006A0F37">
        <w:rPr>
          <w:rFonts w:ascii="Times New Roman" w:eastAsia="Times New Roman" w:hAnsi="Times New Roman" w:cs="Times New Roman"/>
        </w:rPr>
        <w:t>e</w:t>
      </w:r>
      <w:r w:rsidRPr="006A0F37">
        <w:rPr>
          <w:rFonts w:ascii="Times New Roman" w:eastAsia="Times New Roman" w:hAnsi="Times New Roman" w:cs="Times New Roman"/>
          <w:spacing w:val="6"/>
        </w:rPr>
        <w:t xml:space="preserve"> </w:t>
      </w:r>
      <w:r w:rsidRPr="006A0F37">
        <w:rPr>
          <w:rFonts w:ascii="Times New Roman" w:eastAsia="Times New Roman" w:hAnsi="Times New Roman" w:cs="Times New Roman"/>
          <w:spacing w:val="1"/>
        </w:rPr>
        <w:t>M</w:t>
      </w:r>
      <w:r w:rsidRPr="006A0F37">
        <w:rPr>
          <w:rFonts w:ascii="Times New Roman" w:eastAsia="Times New Roman" w:hAnsi="Times New Roman" w:cs="Times New Roman"/>
          <w:spacing w:val="2"/>
        </w:rPr>
        <w:t>e</w:t>
      </w:r>
      <w:r w:rsidRPr="006A0F37">
        <w:rPr>
          <w:rFonts w:ascii="Times New Roman" w:eastAsia="Times New Roman" w:hAnsi="Times New Roman" w:cs="Times New Roman"/>
          <w:spacing w:val="-2"/>
        </w:rPr>
        <w:t>mb</w:t>
      </w:r>
      <w:r w:rsidRPr="006A0F37">
        <w:rPr>
          <w:rFonts w:ascii="Times New Roman" w:eastAsia="Times New Roman" w:hAnsi="Times New Roman" w:cs="Times New Roman"/>
        </w:rPr>
        <w:t>e</w:t>
      </w:r>
      <w:r w:rsidRPr="006A0F37">
        <w:rPr>
          <w:rFonts w:ascii="Times New Roman" w:eastAsia="Times New Roman" w:hAnsi="Times New Roman" w:cs="Times New Roman"/>
          <w:spacing w:val="-1"/>
        </w:rPr>
        <w:t>r</w:t>
      </w:r>
      <w:r w:rsidRPr="006A0F37">
        <w:rPr>
          <w:rFonts w:ascii="Times New Roman" w:eastAsia="Times New Roman" w:hAnsi="Times New Roman" w:cs="Times New Roman"/>
        </w:rPr>
        <w:t>s</w:t>
      </w:r>
      <w:r w:rsidRPr="006A0F37">
        <w:rPr>
          <w:rFonts w:ascii="Times New Roman" w:eastAsia="Times New Roman" w:hAnsi="Times New Roman" w:cs="Times New Roman"/>
          <w:spacing w:val="12"/>
        </w:rPr>
        <w:t xml:space="preserve"> </w:t>
      </w:r>
      <w:r w:rsidRPr="006A0F37">
        <w:rPr>
          <w:rFonts w:ascii="Times New Roman" w:eastAsia="Times New Roman" w:hAnsi="Times New Roman" w:cs="Times New Roman"/>
          <w:spacing w:val="1"/>
        </w:rPr>
        <w:t>o</w:t>
      </w:r>
      <w:r w:rsidRPr="006A0F37">
        <w:rPr>
          <w:rFonts w:ascii="Times New Roman" w:eastAsia="Times New Roman" w:hAnsi="Times New Roman" w:cs="Times New Roman"/>
        </w:rPr>
        <w:t>f</w:t>
      </w:r>
      <w:r w:rsidRPr="006A0F37">
        <w:rPr>
          <w:rFonts w:ascii="Times New Roman" w:eastAsia="Times New Roman" w:hAnsi="Times New Roman" w:cs="Times New Roman"/>
          <w:spacing w:val="4"/>
        </w:rPr>
        <w:t xml:space="preserve"> </w:t>
      </w:r>
      <w:r w:rsidRPr="006A0F37">
        <w:rPr>
          <w:rFonts w:ascii="Times New Roman" w:eastAsia="Times New Roman" w:hAnsi="Times New Roman" w:cs="Times New Roman"/>
        </w:rPr>
        <w:t>C</w:t>
      </w:r>
      <w:r w:rsidRPr="006A0F37">
        <w:rPr>
          <w:rFonts w:ascii="Times New Roman" w:eastAsia="Times New Roman" w:hAnsi="Times New Roman" w:cs="Times New Roman"/>
          <w:spacing w:val="1"/>
        </w:rPr>
        <w:t>on</w:t>
      </w:r>
      <w:r w:rsidRPr="006A0F37">
        <w:rPr>
          <w:rFonts w:ascii="Times New Roman" w:eastAsia="Times New Roman" w:hAnsi="Times New Roman" w:cs="Times New Roman"/>
          <w:spacing w:val="-4"/>
        </w:rPr>
        <w:t>g</w:t>
      </w:r>
      <w:r w:rsidRPr="006A0F37">
        <w:rPr>
          <w:rFonts w:ascii="Times New Roman" w:eastAsia="Times New Roman" w:hAnsi="Times New Roman" w:cs="Times New Roman"/>
          <w:spacing w:val="1"/>
        </w:rPr>
        <w:t>r</w:t>
      </w:r>
      <w:r w:rsidRPr="006A0F37">
        <w:rPr>
          <w:rFonts w:ascii="Times New Roman" w:eastAsia="Times New Roman" w:hAnsi="Times New Roman" w:cs="Times New Roman"/>
        </w:rPr>
        <w:t>ess</w:t>
      </w:r>
      <w:r w:rsidRPr="006A0F37">
        <w:rPr>
          <w:rFonts w:ascii="Times New Roman" w:eastAsia="Times New Roman" w:hAnsi="Times New Roman" w:cs="Times New Roman"/>
          <w:spacing w:val="9"/>
        </w:rPr>
        <w:t xml:space="preserve"> </w:t>
      </w:r>
      <w:r w:rsidRPr="006A0F37">
        <w:rPr>
          <w:rFonts w:ascii="Times New Roman" w:eastAsia="Times New Roman" w:hAnsi="Times New Roman" w:cs="Times New Roman"/>
        </w:rPr>
        <w:t>to</w:t>
      </w:r>
      <w:r w:rsidRPr="006A0F37">
        <w:rPr>
          <w:rFonts w:ascii="Times New Roman" w:eastAsia="Times New Roman" w:hAnsi="Times New Roman" w:cs="Times New Roman"/>
          <w:spacing w:val="3"/>
        </w:rPr>
        <w:t xml:space="preserve"> </w:t>
      </w:r>
      <w:r w:rsidR="00FD6782">
        <w:rPr>
          <w:rFonts w:ascii="Times New Roman" w:eastAsia="Times New Roman" w:hAnsi="Times New Roman" w:cs="Times New Roman"/>
          <w:spacing w:val="3"/>
        </w:rPr>
        <w:t>oppose the White House rescissions package</w:t>
      </w:r>
      <w:r w:rsidR="00181ECB">
        <w:rPr>
          <w:rFonts w:ascii="Times New Roman" w:eastAsia="Times New Roman" w:hAnsi="Times New Roman" w:cs="Times New Roman"/>
          <w:spacing w:val="3"/>
        </w:rPr>
        <w:t>, to abide by the funding numbers agreed upon in that deal to fund the essential programs our nation needs</w:t>
      </w:r>
      <w:r w:rsidR="00FD6782">
        <w:rPr>
          <w:rFonts w:ascii="Times New Roman" w:eastAsia="Times New Roman" w:hAnsi="Times New Roman" w:cs="Times New Roman"/>
          <w:spacing w:val="3"/>
        </w:rPr>
        <w:t xml:space="preserve"> </w:t>
      </w:r>
      <w:r w:rsidR="00181ECB">
        <w:rPr>
          <w:rFonts w:ascii="Times New Roman" w:eastAsia="Times New Roman" w:hAnsi="Times New Roman" w:cs="Times New Roman"/>
          <w:spacing w:val="3"/>
        </w:rPr>
        <w:t xml:space="preserve">for FY19, </w:t>
      </w:r>
      <w:r w:rsidR="00FD6782">
        <w:rPr>
          <w:rFonts w:ascii="Times New Roman" w:eastAsia="Times New Roman" w:hAnsi="Times New Roman" w:cs="Times New Roman"/>
          <w:spacing w:val="3"/>
        </w:rPr>
        <w:t>and</w:t>
      </w:r>
      <w:r w:rsidR="0024279C">
        <w:rPr>
          <w:rFonts w:ascii="Times New Roman" w:eastAsia="Times New Roman" w:hAnsi="Times New Roman" w:cs="Times New Roman"/>
        </w:rPr>
        <w:t xml:space="preserve"> </w:t>
      </w:r>
      <w:r w:rsidR="00181ECB">
        <w:rPr>
          <w:rFonts w:ascii="Times New Roman" w:eastAsia="Times New Roman" w:hAnsi="Times New Roman" w:cs="Times New Roman"/>
        </w:rPr>
        <w:t xml:space="preserve">to reject </w:t>
      </w:r>
      <w:r w:rsidR="0024279C">
        <w:rPr>
          <w:rFonts w:ascii="Times New Roman" w:eastAsia="Times New Roman" w:hAnsi="Times New Roman" w:cs="Times New Roman"/>
        </w:rPr>
        <w:t>any</w:t>
      </w:r>
      <w:r w:rsidRPr="006A0F37">
        <w:rPr>
          <w:rFonts w:ascii="Times New Roman" w:eastAsia="Times New Roman" w:hAnsi="Times New Roman" w:cs="Times New Roman"/>
          <w:spacing w:val="7"/>
        </w:rPr>
        <w:t xml:space="preserve"> </w:t>
      </w:r>
      <w:r w:rsidRPr="006A0F37">
        <w:rPr>
          <w:rFonts w:ascii="Times New Roman" w:eastAsia="Times New Roman" w:hAnsi="Times New Roman" w:cs="Times New Roman"/>
          <w:spacing w:val="-1"/>
        </w:rPr>
        <w:t>f</w:t>
      </w:r>
      <w:r w:rsidRPr="006A0F37">
        <w:rPr>
          <w:rFonts w:ascii="Times New Roman" w:eastAsia="Times New Roman" w:hAnsi="Times New Roman" w:cs="Times New Roman"/>
        </w:rPr>
        <w:t>la</w:t>
      </w:r>
      <w:r w:rsidRPr="006A0F37">
        <w:rPr>
          <w:rFonts w:ascii="Times New Roman" w:eastAsia="Times New Roman" w:hAnsi="Times New Roman" w:cs="Times New Roman"/>
          <w:spacing w:val="2"/>
        </w:rPr>
        <w:t>w</w:t>
      </w:r>
      <w:r w:rsidRPr="006A0F37">
        <w:rPr>
          <w:rFonts w:ascii="Times New Roman" w:eastAsia="Times New Roman" w:hAnsi="Times New Roman" w:cs="Times New Roman"/>
        </w:rPr>
        <w:t>ed</w:t>
      </w:r>
      <w:r w:rsidRPr="006A0F37">
        <w:rPr>
          <w:rFonts w:ascii="Times New Roman" w:eastAsia="Times New Roman" w:hAnsi="Times New Roman" w:cs="Times New Roman"/>
          <w:spacing w:val="7"/>
        </w:rPr>
        <w:t xml:space="preserve"> </w:t>
      </w:r>
      <w:r w:rsidR="00FD6782">
        <w:rPr>
          <w:rFonts w:ascii="Times New Roman" w:eastAsia="Times New Roman" w:hAnsi="Times New Roman" w:cs="Times New Roman"/>
          <w:spacing w:val="1"/>
        </w:rPr>
        <w:t>spending measures</w:t>
      </w:r>
      <w:r w:rsidRPr="006A0F37">
        <w:rPr>
          <w:rFonts w:ascii="Times New Roman" w:eastAsia="Times New Roman" w:hAnsi="Times New Roman" w:cs="Times New Roman"/>
          <w:spacing w:val="9"/>
        </w:rPr>
        <w:t xml:space="preserve"> </w:t>
      </w:r>
      <w:r w:rsidRPr="006A0F37">
        <w:rPr>
          <w:rFonts w:ascii="Times New Roman" w:eastAsia="Times New Roman" w:hAnsi="Times New Roman" w:cs="Times New Roman"/>
          <w:spacing w:val="2"/>
        </w:rPr>
        <w:t>t</w:t>
      </w:r>
      <w:r w:rsidRPr="006A0F37">
        <w:rPr>
          <w:rFonts w:ascii="Times New Roman" w:eastAsia="Times New Roman" w:hAnsi="Times New Roman" w:cs="Times New Roman"/>
          <w:spacing w:val="-2"/>
        </w:rPr>
        <w:t>h</w:t>
      </w:r>
      <w:r w:rsidRPr="006A0F37">
        <w:rPr>
          <w:rFonts w:ascii="Times New Roman" w:eastAsia="Times New Roman" w:hAnsi="Times New Roman" w:cs="Times New Roman"/>
        </w:rPr>
        <w:t>at</w:t>
      </w:r>
      <w:r w:rsidRPr="006A0F37">
        <w:rPr>
          <w:rFonts w:ascii="Times New Roman" w:eastAsia="Times New Roman" w:hAnsi="Times New Roman" w:cs="Times New Roman"/>
          <w:spacing w:val="5"/>
        </w:rPr>
        <w:t xml:space="preserve"> </w:t>
      </w:r>
      <w:r w:rsidRPr="006A0F37">
        <w:rPr>
          <w:rFonts w:ascii="Times New Roman" w:eastAsia="Times New Roman" w:hAnsi="Times New Roman" w:cs="Times New Roman"/>
        </w:rPr>
        <w:t>i</w:t>
      </w:r>
      <w:r w:rsidRPr="006A0F37">
        <w:rPr>
          <w:rFonts w:ascii="Times New Roman" w:eastAsia="Times New Roman" w:hAnsi="Times New Roman" w:cs="Times New Roman"/>
          <w:spacing w:val="1"/>
        </w:rPr>
        <w:t>n</w:t>
      </w:r>
      <w:r w:rsidRPr="006A0F37">
        <w:rPr>
          <w:rFonts w:ascii="Times New Roman" w:eastAsia="Times New Roman" w:hAnsi="Times New Roman" w:cs="Times New Roman"/>
        </w:rPr>
        <w:t>c</w:t>
      </w:r>
      <w:r w:rsidRPr="006A0F37">
        <w:rPr>
          <w:rFonts w:ascii="Times New Roman" w:eastAsia="Times New Roman" w:hAnsi="Times New Roman" w:cs="Times New Roman"/>
          <w:spacing w:val="2"/>
        </w:rPr>
        <w:t>l</w:t>
      </w:r>
      <w:r w:rsidRPr="006A0F37">
        <w:rPr>
          <w:rFonts w:ascii="Times New Roman" w:eastAsia="Times New Roman" w:hAnsi="Times New Roman" w:cs="Times New Roman"/>
          <w:spacing w:val="-2"/>
        </w:rPr>
        <w:t>u</w:t>
      </w:r>
      <w:r w:rsidRPr="006A0F37">
        <w:rPr>
          <w:rFonts w:ascii="Times New Roman" w:eastAsia="Times New Roman" w:hAnsi="Times New Roman" w:cs="Times New Roman"/>
          <w:spacing w:val="1"/>
        </w:rPr>
        <w:t>d</w:t>
      </w:r>
      <w:r w:rsidRPr="006A0F37">
        <w:rPr>
          <w:rFonts w:ascii="Times New Roman" w:eastAsia="Times New Roman" w:hAnsi="Times New Roman" w:cs="Times New Roman"/>
        </w:rPr>
        <w:t>e</w:t>
      </w:r>
      <w:r w:rsidR="0024279C">
        <w:rPr>
          <w:rFonts w:ascii="Times New Roman" w:eastAsia="Times New Roman" w:hAnsi="Times New Roman" w:cs="Times New Roman"/>
        </w:rPr>
        <w:t>s</w:t>
      </w:r>
      <w:r w:rsidRPr="006A0F37">
        <w:rPr>
          <w:rFonts w:ascii="Times New Roman" w:eastAsia="Times New Roman" w:hAnsi="Times New Roman" w:cs="Times New Roman"/>
          <w:spacing w:val="7"/>
        </w:rPr>
        <w:t xml:space="preserve"> </w:t>
      </w:r>
      <w:r w:rsidR="00880FCF">
        <w:rPr>
          <w:rFonts w:ascii="Times New Roman" w:eastAsia="Times New Roman" w:hAnsi="Times New Roman" w:cs="Times New Roman"/>
          <w:w w:val="101"/>
        </w:rPr>
        <w:t>poison pill</w:t>
      </w:r>
      <w:r w:rsidRPr="006A0F37">
        <w:rPr>
          <w:rFonts w:ascii="Times New Roman" w:eastAsia="Times New Roman" w:hAnsi="Times New Roman" w:cs="Times New Roman"/>
          <w:w w:val="101"/>
        </w:rPr>
        <w:t xml:space="preserve"> </w:t>
      </w:r>
      <w:r w:rsidRPr="006A0F37">
        <w:rPr>
          <w:rFonts w:ascii="Times New Roman" w:eastAsia="Times New Roman" w:hAnsi="Times New Roman" w:cs="Times New Roman"/>
          <w:spacing w:val="1"/>
        </w:rPr>
        <w:t>p</w:t>
      </w:r>
      <w:r w:rsidRPr="006A0F37">
        <w:rPr>
          <w:rFonts w:ascii="Times New Roman" w:eastAsia="Times New Roman" w:hAnsi="Times New Roman" w:cs="Times New Roman"/>
          <w:spacing w:val="-2"/>
        </w:rPr>
        <w:t>o</w:t>
      </w:r>
      <w:r w:rsidRPr="006A0F37">
        <w:rPr>
          <w:rFonts w:ascii="Times New Roman" w:eastAsia="Times New Roman" w:hAnsi="Times New Roman" w:cs="Times New Roman"/>
          <w:spacing w:val="2"/>
        </w:rPr>
        <w:t>l</w:t>
      </w:r>
      <w:r w:rsidRPr="006A0F37">
        <w:rPr>
          <w:rFonts w:ascii="Times New Roman" w:eastAsia="Times New Roman" w:hAnsi="Times New Roman" w:cs="Times New Roman"/>
        </w:rPr>
        <w:t>i</w:t>
      </w:r>
      <w:r w:rsidRPr="006A0F37">
        <w:rPr>
          <w:rFonts w:ascii="Times New Roman" w:eastAsia="Times New Roman" w:hAnsi="Times New Roman" w:cs="Times New Roman"/>
          <w:spacing w:val="2"/>
        </w:rPr>
        <w:t>c</w:t>
      </w:r>
      <w:r w:rsidRPr="006A0F37">
        <w:rPr>
          <w:rFonts w:ascii="Times New Roman" w:eastAsia="Times New Roman" w:hAnsi="Times New Roman" w:cs="Times New Roman"/>
        </w:rPr>
        <w:t>y</w:t>
      </w:r>
      <w:r w:rsidRPr="006A0F37">
        <w:rPr>
          <w:rFonts w:ascii="Times New Roman" w:eastAsia="Times New Roman" w:hAnsi="Times New Roman" w:cs="Times New Roman"/>
          <w:spacing w:val="2"/>
        </w:rPr>
        <w:t xml:space="preserve"> </w:t>
      </w:r>
      <w:r w:rsidRPr="006A0F37">
        <w:rPr>
          <w:rFonts w:ascii="Times New Roman" w:eastAsia="Times New Roman" w:hAnsi="Times New Roman" w:cs="Times New Roman"/>
          <w:spacing w:val="-1"/>
        </w:rPr>
        <w:t>r</w:t>
      </w:r>
      <w:r w:rsidRPr="006A0F37">
        <w:rPr>
          <w:rFonts w:ascii="Times New Roman" w:eastAsia="Times New Roman" w:hAnsi="Times New Roman" w:cs="Times New Roman"/>
        </w:rPr>
        <w:t>i</w:t>
      </w:r>
      <w:r w:rsidRPr="006A0F37">
        <w:rPr>
          <w:rFonts w:ascii="Times New Roman" w:eastAsia="Times New Roman" w:hAnsi="Times New Roman" w:cs="Times New Roman"/>
          <w:spacing w:val="1"/>
        </w:rPr>
        <w:t>d</w:t>
      </w:r>
      <w:r w:rsidRPr="006A0F37">
        <w:rPr>
          <w:rFonts w:ascii="Times New Roman" w:eastAsia="Times New Roman" w:hAnsi="Times New Roman" w:cs="Times New Roman"/>
          <w:spacing w:val="2"/>
        </w:rPr>
        <w:t>e</w:t>
      </w:r>
      <w:r w:rsidRPr="006A0F37">
        <w:rPr>
          <w:rFonts w:ascii="Times New Roman" w:eastAsia="Times New Roman" w:hAnsi="Times New Roman" w:cs="Times New Roman"/>
          <w:spacing w:val="-1"/>
        </w:rPr>
        <w:t>r</w:t>
      </w:r>
      <w:r w:rsidRPr="006A0F37">
        <w:rPr>
          <w:rFonts w:ascii="Times New Roman" w:eastAsia="Times New Roman" w:hAnsi="Times New Roman" w:cs="Times New Roman"/>
        </w:rPr>
        <w:t>s.</w:t>
      </w:r>
      <w:r w:rsidRPr="006A0F37">
        <w:rPr>
          <w:rFonts w:ascii="Times New Roman" w:eastAsia="Times New Roman" w:hAnsi="Times New Roman" w:cs="Times New Roman"/>
          <w:spacing w:val="10"/>
        </w:rPr>
        <w:t xml:space="preserve"> </w:t>
      </w:r>
    </w:p>
    <w:p w14:paraId="00476E07" w14:textId="77777777" w:rsidR="005F20E8" w:rsidRPr="006A0F37" w:rsidRDefault="005F20E8" w:rsidP="00EE5894">
      <w:pPr>
        <w:spacing w:before="9" w:after="0" w:line="260" w:lineRule="exact"/>
        <w:ind w:right="-20"/>
        <w:rPr>
          <w:rFonts w:ascii="Times New Roman" w:hAnsi="Times New Roman" w:cs="Times New Roman"/>
        </w:rPr>
      </w:pPr>
    </w:p>
    <w:p w14:paraId="4F54AC5A" w14:textId="77777777" w:rsidR="005F20E8" w:rsidRPr="006A0F37" w:rsidRDefault="008F4D7E" w:rsidP="00EE5894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6A0F37">
        <w:rPr>
          <w:rFonts w:ascii="Times New Roman" w:eastAsia="Times New Roman" w:hAnsi="Times New Roman" w:cs="Times New Roman"/>
          <w:w w:val="101"/>
        </w:rPr>
        <w:t>Si</w:t>
      </w:r>
      <w:r w:rsidRPr="006A0F37">
        <w:rPr>
          <w:rFonts w:ascii="Times New Roman" w:eastAsia="Times New Roman" w:hAnsi="Times New Roman" w:cs="Times New Roman"/>
          <w:spacing w:val="-2"/>
          <w:w w:val="101"/>
        </w:rPr>
        <w:t>n</w:t>
      </w:r>
      <w:r w:rsidRPr="006A0F37">
        <w:rPr>
          <w:rFonts w:ascii="Times New Roman" w:eastAsia="Times New Roman" w:hAnsi="Times New Roman" w:cs="Times New Roman"/>
          <w:w w:val="101"/>
        </w:rPr>
        <w:t>ce</w:t>
      </w:r>
      <w:r w:rsidRPr="006A0F37">
        <w:rPr>
          <w:rFonts w:ascii="Times New Roman" w:eastAsia="Times New Roman" w:hAnsi="Times New Roman" w:cs="Times New Roman"/>
          <w:spacing w:val="1"/>
          <w:w w:val="101"/>
        </w:rPr>
        <w:t>r</w:t>
      </w:r>
      <w:r w:rsidRPr="006A0F37">
        <w:rPr>
          <w:rFonts w:ascii="Times New Roman" w:eastAsia="Times New Roman" w:hAnsi="Times New Roman" w:cs="Times New Roman"/>
          <w:w w:val="101"/>
        </w:rPr>
        <w:t>e</w:t>
      </w:r>
      <w:r w:rsidRPr="006A0F37">
        <w:rPr>
          <w:rFonts w:ascii="Times New Roman" w:eastAsia="Times New Roman" w:hAnsi="Times New Roman" w:cs="Times New Roman"/>
          <w:spacing w:val="5"/>
          <w:w w:val="101"/>
        </w:rPr>
        <w:t>l</w:t>
      </w:r>
      <w:r w:rsidRPr="006A0F37">
        <w:rPr>
          <w:rFonts w:ascii="Times New Roman" w:eastAsia="Times New Roman" w:hAnsi="Times New Roman" w:cs="Times New Roman"/>
          <w:spacing w:val="-4"/>
          <w:w w:val="101"/>
        </w:rPr>
        <w:t>y</w:t>
      </w:r>
      <w:r w:rsidRPr="006A0F37">
        <w:rPr>
          <w:rFonts w:ascii="Times New Roman" w:eastAsia="Times New Roman" w:hAnsi="Times New Roman" w:cs="Times New Roman"/>
          <w:w w:val="101"/>
        </w:rPr>
        <w:t>,</w:t>
      </w:r>
    </w:p>
    <w:p w14:paraId="2E8AEB4B" w14:textId="77777777" w:rsidR="007D6DD3" w:rsidRDefault="007D6DD3" w:rsidP="00EE5894">
      <w:pPr>
        <w:spacing w:before="15" w:after="0" w:line="260" w:lineRule="exact"/>
        <w:ind w:right="-20"/>
        <w:rPr>
          <w:rFonts w:ascii="Times New Roman" w:hAnsi="Times New Roman" w:cs="Times New Roman"/>
        </w:rPr>
      </w:pPr>
      <w:bookmarkStart w:id="0" w:name="_GoBack"/>
      <w:bookmarkEnd w:id="0"/>
    </w:p>
    <w:p w14:paraId="2A8AE0F9" w14:textId="2CC72F58" w:rsidR="00BD6CF8" w:rsidRPr="00F95A4E" w:rsidRDefault="00F95A4E" w:rsidP="00BD6CF8">
      <w:pPr>
        <w:spacing w:before="4" w:after="0" w:line="244" w:lineRule="auto"/>
        <w:ind w:right="-20"/>
        <w:rPr>
          <w:rFonts w:ascii="Times New Roman" w:hAnsi="Times New Roman" w:cs="Times New Roman"/>
          <w:u w:val="single"/>
        </w:rPr>
      </w:pPr>
      <w:r w:rsidRPr="00F95A4E">
        <w:rPr>
          <w:rFonts w:ascii="Times New Roman" w:hAnsi="Times New Roman" w:cs="Times New Roman"/>
          <w:u w:val="single"/>
        </w:rPr>
        <w:t>National Groups</w:t>
      </w:r>
    </w:p>
    <w:p w14:paraId="2B48B604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Action on Smoking and Health</w:t>
      </w:r>
    </w:p>
    <w:p w14:paraId="1F7B7D24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AFL-CIO</w:t>
      </w:r>
    </w:p>
    <w:p w14:paraId="5F7C7EB4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AFSCME</w:t>
      </w:r>
    </w:p>
    <w:p w14:paraId="4615BB2C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Alaska Wilderness League</w:t>
      </w:r>
    </w:p>
    <w:p w14:paraId="4ABA6385" w14:textId="05E174CD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American Association for Justice</w:t>
      </w:r>
    </w:p>
    <w:p w14:paraId="6B88CBAB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American Federation of Teachers</w:t>
      </w:r>
    </w:p>
    <w:p w14:paraId="79FA3D9A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Americans for Financial Reform</w:t>
      </w:r>
    </w:p>
    <w:p w14:paraId="59F36930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Association of Farmworker Opportunity Programs</w:t>
      </w:r>
    </w:p>
    <w:p w14:paraId="6A173EBC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Autistic Self Advocacy Network</w:t>
      </w:r>
    </w:p>
    <w:p w14:paraId="4BBCB484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Bend the Arc Jewish Action</w:t>
      </w:r>
    </w:p>
    <w:p w14:paraId="21661C1F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Black Women's Health Imperative</w:t>
      </w:r>
    </w:p>
    <w:p w14:paraId="6551A7E0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Center for Reproductive Rights</w:t>
      </w:r>
    </w:p>
    <w:p w14:paraId="08A23BAF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Clean Water Action</w:t>
      </w:r>
    </w:p>
    <w:p w14:paraId="52D84CFD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Coalition on Human Needs</w:t>
      </w:r>
    </w:p>
    <w:p w14:paraId="4F0E6A63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lastRenderedPageBreak/>
        <w:t>Common Cause</w:t>
      </w:r>
    </w:p>
    <w:p w14:paraId="7714480E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Communications Workers of America (CWA)</w:t>
      </w:r>
    </w:p>
    <w:p w14:paraId="601D3719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Compassion &amp; Choices</w:t>
      </w:r>
    </w:p>
    <w:p w14:paraId="5BD79737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Consumer Federation of America</w:t>
      </w:r>
    </w:p>
    <w:p w14:paraId="78D110B6" w14:textId="6C72A20C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enter for </w:t>
      </w:r>
      <w:r w:rsidRPr="00166B0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cience in the </w:t>
      </w:r>
      <w:r w:rsidRPr="00166B0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ublic </w:t>
      </w:r>
      <w:r w:rsidRPr="00166B0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nterest</w:t>
      </w:r>
    </w:p>
    <w:p w14:paraId="077B205D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Democracy 21</w:t>
      </w:r>
    </w:p>
    <w:p w14:paraId="19954835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Earthjustice</w:t>
      </w:r>
    </w:p>
    <w:p w14:paraId="0EFFEA7B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Endangered Species Coalition</w:t>
      </w:r>
    </w:p>
    <w:p w14:paraId="0AD32044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Farmworker Justice</w:t>
      </w:r>
    </w:p>
    <w:p w14:paraId="6089914A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Friends of the Earth - US</w:t>
      </w:r>
    </w:p>
    <w:p w14:paraId="1897B3C1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Hip Hop Caucus</w:t>
      </w:r>
    </w:p>
    <w:p w14:paraId="0ED7ADDC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Hispanic Federation</w:t>
      </w:r>
    </w:p>
    <w:p w14:paraId="033593FD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 xml:space="preserve">Homeowners </w:t>
      </w:r>
      <w:proofErr w:type="gramStart"/>
      <w:r w:rsidRPr="00166B0F">
        <w:rPr>
          <w:rFonts w:ascii="Times New Roman" w:hAnsi="Times New Roman" w:cs="Times New Roman"/>
        </w:rPr>
        <w:t>Against</w:t>
      </w:r>
      <w:proofErr w:type="gramEnd"/>
      <w:r w:rsidRPr="00166B0F">
        <w:rPr>
          <w:rFonts w:ascii="Times New Roman" w:hAnsi="Times New Roman" w:cs="Times New Roman"/>
        </w:rPr>
        <w:t xml:space="preserve"> Deficient Dwellings</w:t>
      </w:r>
    </w:p>
    <w:p w14:paraId="397AF3D4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Impact Fund</w:t>
      </w:r>
    </w:p>
    <w:p w14:paraId="3CE8D838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Institute for Agriculture and Trade Policy</w:t>
      </w:r>
    </w:p>
    <w:p w14:paraId="4BBBC2C5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International Union, United Automobile, Aerospace, and Agricultural Implement Workers of America, UAW</w:t>
      </w:r>
    </w:p>
    <w:p w14:paraId="7D2BE504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Jewish Women International</w:t>
      </w:r>
    </w:p>
    <w:p w14:paraId="17FDC869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The Leadership Conference on Civil and Human Rights</w:t>
      </w:r>
    </w:p>
    <w:p w14:paraId="7DFE24A8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League of Conservation Voters</w:t>
      </w:r>
    </w:p>
    <w:p w14:paraId="19D129EF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League of Women Voters of the United States</w:t>
      </w:r>
    </w:p>
    <w:p w14:paraId="084274B1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 xml:space="preserve">Main Street Alliance </w:t>
      </w:r>
    </w:p>
    <w:p w14:paraId="78836CFC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NARAL Pro-Choice America</w:t>
      </w:r>
    </w:p>
    <w:p w14:paraId="64F8F2B6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Association for College Admission Counseling</w:t>
      </w:r>
    </w:p>
    <w:p w14:paraId="3D841100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Association of Consumer Advocates</w:t>
      </w:r>
    </w:p>
    <w:p w14:paraId="0E8D0186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Coalition for the Homeless</w:t>
      </w:r>
    </w:p>
    <w:p w14:paraId="528020F5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Council of Jewish Women</w:t>
      </w:r>
    </w:p>
    <w:p w14:paraId="187D4873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Education Association</w:t>
      </w:r>
    </w:p>
    <w:p w14:paraId="19511768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Employment Law Project</w:t>
      </w:r>
    </w:p>
    <w:p w14:paraId="56FBAA07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Health Care for the Homeless Council</w:t>
      </w:r>
    </w:p>
    <w:p w14:paraId="0FB69FB2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Low Income Housing Coalition</w:t>
      </w:r>
    </w:p>
    <w:p w14:paraId="6C191846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Women's Health Network</w:t>
      </w:r>
    </w:p>
    <w:p w14:paraId="19C52081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National Women's Law Center</w:t>
      </w:r>
    </w:p>
    <w:p w14:paraId="3A7CBE12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Natural Resources Defense Council</w:t>
      </w:r>
    </w:p>
    <w:p w14:paraId="5E947DC5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New Progressive Alliance</w:t>
      </w:r>
    </w:p>
    <w:p w14:paraId="01A9E87B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Oceana</w:t>
      </w:r>
    </w:p>
    <w:p w14:paraId="6E485819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PAI</w:t>
      </w:r>
    </w:p>
    <w:p w14:paraId="6868B7BC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 xml:space="preserve">People </w:t>
      </w:r>
      <w:proofErr w:type="gramStart"/>
      <w:r w:rsidRPr="00166B0F">
        <w:rPr>
          <w:rFonts w:ascii="Times New Roman" w:hAnsi="Times New Roman" w:cs="Times New Roman"/>
        </w:rPr>
        <w:t>For</w:t>
      </w:r>
      <w:proofErr w:type="gramEnd"/>
      <w:r w:rsidRPr="00166B0F">
        <w:rPr>
          <w:rFonts w:ascii="Times New Roman" w:hAnsi="Times New Roman" w:cs="Times New Roman"/>
        </w:rPr>
        <w:t xml:space="preserve"> the American Way</w:t>
      </w:r>
    </w:p>
    <w:p w14:paraId="145D8808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PLACE</w:t>
      </w:r>
    </w:p>
    <w:p w14:paraId="6338617D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Planned Parenthood Federation of America</w:t>
      </w:r>
    </w:p>
    <w:p w14:paraId="0500D64D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 xml:space="preserve">Population Institute </w:t>
      </w:r>
    </w:p>
    <w:p w14:paraId="0C29EBF1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Power Shift Network</w:t>
      </w:r>
    </w:p>
    <w:p w14:paraId="3F4D3738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Protect All Children's Environment</w:t>
      </w:r>
    </w:p>
    <w:p w14:paraId="104C41CE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Public Citizen</w:t>
      </w:r>
    </w:p>
    <w:p w14:paraId="588522DF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Public Knowledge</w:t>
      </w:r>
    </w:p>
    <w:p w14:paraId="0697B735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Rachel Carson Council</w:t>
      </w:r>
    </w:p>
    <w:p w14:paraId="055C18D7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Restore America's Estuaries</w:t>
      </w:r>
    </w:p>
    <w:p w14:paraId="3931A681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Safe Climate Campaign</w:t>
      </w:r>
    </w:p>
    <w:p w14:paraId="40CD77C2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Service Employees International Union (SEIU)</w:t>
      </w:r>
    </w:p>
    <w:p w14:paraId="25781F9A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Sierra Club</w:t>
      </w:r>
    </w:p>
    <w:p w14:paraId="0C610D6C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The Arc of the United States</w:t>
      </w:r>
    </w:p>
    <w:p w14:paraId="024C9DBD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The Wilderness Society</w:t>
      </w:r>
    </w:p>
    <w:p w14:paraId="504C034C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 xml:space="preserve">U.S. PIRG </w:t>
      </w:r>
    </w:p>
    <w:p w14:paraId="0F2757D3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 xml:space="preserve">Union of Concerned Scientists </w:t>
      </w:r>
    </w:p>
    <w:p w14:paraId="736102A1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lastRenderedPageBreak/>
        <w:t>Voices for Progress</w:t>
      </w:r>
    </w:p>
    <w:p w14:paraId="6BAED78B" w14:textId="77777777" w:rsidR="00166B0F" w:rsidRP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>Workplace Fairness</w:t>
      </w:r>
    </w:p>
    <w:p w14:paraId="557104B9" w14:textId="2D8FCF7B" w:rsidR="00F95A4E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166B0F">
        <w:rPr>
          <w:rFonts w:ascii="Times New Roman" w:hAnsi="Times New Roman" w:cs="Times New Roman"/>
        </w:rPr>
        <w:t xml:space="preserve">Young </w:t>
      </w:r>
      <w:proofErr w:type="spellStart"/>
      <w:r w:rsidRPr="00166B0F">
        <w:rPr>
          <w:rFonts w:ascii="Times New Roman" w:hAnsi="Times New Roman" w:cs="Times New Roman"/>
        </w:rPr>
        <w:t>Invincibles</w:t>
      </w:r>
      <w:proofErr w:type="spellEnd"/>
    </w:p>
    <w:p w14:paraId="01176F63" w14:textId="77777777" w:rsidR="00166B0F" w:rsidRDefault="00166B0F" w:rsidP="00166B0F">
      <w:pPr>
        <w:spacing w:before="4" w:after="0" w:line="244" w:lineRule="auto"/>
        <w:ind w:right="-20"/>
        <w:rPr>
          <w:rFonts w:ascii="Times New Roman" w:hAnsi="Times New Roman" w:cs="Times New Roman"/>
        </w:rPr>
      </w:pPr>
    </w:p>
    <w:p w14:paraId="6BCF034C" w14:textId="47C842C3" w:rsidR="00F95A4E" w:rsidRPr="00F95A4E" w:rsidRDefault="00F95A4E" w:rsidP="00F95A4E">
      <w:pPr>
        <w:spacing w:before="4" w:after="0" w:line="244" w:lineRule="auto"/>
        <w:ind w:right="-20"/>
        <w:rPr>
          <w:rFonts w:ascii="Times New Roman" w:hAnsi="Times New Roman" w:cs="Times New Roman"/>
          <w:u w:val="single"/>
        </w:rPr>
      </w:pPr>
      <w:r w:rsidRPr="00F95A4E">
        <w:rPr>
          <w:rFonts w:ascii="Times New Roman" w:hAnsi="Times New Roman" w:cs="Times New Roman"/>
          <w:u w:val="single"/>
        </w:rPr>
        <w:t>State Groups</w:t>
      </w:r>
    </w:p>
    <w:p w14:paraId="65847A42" w14:textId="5081D0DB" w:rsidR="00F95A4E" w:rsidRPr="00F95A4E" w:rsidRDefault="00F95A4E" w:rsidP="00F95A4E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F95A4E">
        <w:rPr>
          <w:rFonts w:ascii="Times New Roman" w:hAnsi="Times New Roman" w:cs="Times New Roman"/>
        </w:rPr>
        <w:t>Hispanic Federation</w:t>
      </w:r>
      <w:r>
        <w:rPr>
          <w:rFonts w:ascii="Times New Roman" w:hAnsi="Times New Roman" w:cs="Times New Roman"/>
        </w:rPr>
        <w:t>, Connecticut</w:t>
      </w:r>
    </w:p>
    <w:p w14:paraId="26531DE7" w14:textId="1F364F1B" w:rsidR="00F95A4E" w:rsidRPr="00F95A4E" w:rsidRDefault="00F95A4E" w:rsidP="00F95A4E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F95A4E">
        <w:rPr>
          <w:rFonts w:ascii="Times New Roman" w:hAnsi="Times New Roman" w:cs="Times New Roman"/>
        </w:rPr>
        <w:t>Hispanic Federation</w:t>
      </w:r>
      <w:r>
        <w:rPr>
          <w:rFonts w:ascii="Times New Roman" w:hAnsi="Times New Roman" w:cs="Times New Roman"/>
        </w:rPr>
        <w:t>, Florida</w:t>
      </w:r>
    </w:p>
    <w:p w14:paraId="5DAEFE48" w14:textId="018587B8" w:rsidR="00F95A4E" w:rsidRPr="00F95A4E" w:rsidRDefault="00F95A4E" w:rsidP="00F95A4E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Jersey Association </w:t>
      </w:r>
      <w:r w:rsidRPr="00F95A4E">
        <w:rPr>
          <w:rFonts w:ascii="Times New Roman" w:hAnsi="Times New Roman" w:cs="Times New Roman"/>
        </w:rPr>
        <w:t>on Correction</w:t>
      </w:r>
      <w:r>
        <w:rPr>
          <w:rFonts w:ascii="Times New Roman" w:hAnsi="Times New Roman" w:cs="Times New Roman"/>
        </w:rPr>
        <w:t>, New Jersey</w:t>
      </w:r>
    </w:p>
    <w:p w14:paraId="1D5E086B" w14:textId="7AB44733" w:rsidR="00F95A4E" w:rsidRPr="00F95A4E" w:rsidRDefault="00F95A4E" w:rsidP="00F95A4E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F95A4E">
        <w:rPr>
          <w:rFonts w:ascii="Times New Roman" w:hAnsi="Times New Roman" w:cs="Times New Roman"/>
        </w:rPr>
        <w:t>Public Justice Center</w:t>
      </w:r>
      <w:r>
        <w:rPr>
          <w:rFonts w:ascii="Times New Roman" w:hAnsi="Times New Roman" w:cs="Times New Roman"/>
        </w:rPr>
        <w:t>, Maryland</w:t>
      </w:r>
    </w:p>
    <w:p w14:paraId="7FBE6F7E" w14:textId="711C79EB" w:rsidR="00F95A4E" w:rsidRDefault="00F95A4E" w:rsidP="00F95A4E">
      <w:pPr>
        <w:spacing w:before="4" w:after="0" w:line="244" w:lineRule="auto"/>
        <w:ind w:right="-20"/>
        <w:rPr>
          <w:rFonts w:ascii="Times New Roman" w:hAnsi="Times New Roman" w:cs="Times New Roman"/>
        </w:rPr>
      </w:pPr>
      <w:r w:rsidRPr="00F95A4E">
        <w:rPr>
          <w:rFonts w:ascii="Times New Roman" w:hAnsi="Times New Roman" w:cs="Times New Roman"/>
        </w:rPr>
        <w:t>Save Our Sky Blue Waters</w:t>
      </w:r>
      <w:r>
        <w:rPr>
          <w:rFonts w:ascii="Times New Roman" w:hAnsi="Times New Roman" w:cs="Times New Roman"/>
        </w:rPr>
        <w:t>, Minnesota</w:t>
      </w:r>
    </w:p>
    <w:p w14:paraId="04BF9B07" w14:textId="77777777" w:rsidR="00166B0F" w:rsidRDefault="00166B0F" w:rsidP="00F95A4E">
      <w:pPr>
        <w:spacing w:before="4" w:after="0" w:line="244" w:lineRule="auto"/>
        <w:ind w:right="-20"/>
        <w:rPr>
          <w:rFonts w:ascii="Times New Roman" w:hAnsi="Times New Roman" w:cs="Times New Roman"/>
        </w:rPr>
      </w:pPr>
    </w:p>
    <w:p w14:paraId="45AB07FA" w14:textId="77777777" w:rsidR="00166B0F" w:rsidRPr="006A0F37" w:rsidRDefault="00166B0F" w:rsidP="00F95A4E">
      <w:pPr>
        <w:spacing w:before="4" w:after="0" w:line="244" w:lineRule="auto"/>
        <w:ind w:right="-20"/>
        <w:rPr>
          <w:rFonts w:ascii="Times New Roman" w:hAnsi="Times New Roman" w:cs="Times New Roman"/>
        </w:rPr>
      </w:pPr>
    </w:p>
    <w:sectPr w:rsidR="00166B0F" w:rsidRPr="006A0F37" w:rsidSect="002427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F71D9" w14:textId="77777777" w:rsidR="00751D86" w:rsidRDefault="00751D86" w:rsidP="00751D86">
      <w:pPr>
        <w:spacing w:after="0" w:line="240" w:lineRule="auto"/>
      </w:pPr>
      <w:r>
        <w:separator/>
      </w:r>
    </w:p>
  </w:endnote>
  <w:endnote w:type="continuationSeparator" w:id="0">
    <w:p w14:paraId="6113EC48" w14:textId="77777777" w:rsidR="00751D86" w:rsidRDefault="00751D86" w:rsidP="0075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AD14C" w14:textId="77777777" w:rsidR="00751D86" w:rsidRDefault="00751D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5EEA" w14:textId="77777777" w:rsidR="00751D86" w:rsidRDefault="00751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BCACE" w14:textId="77777777" w:rsidR="00751D86" w:rsidRDefault="00751D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CE6A1" w14:textId="77777777" w:rsidR="00751D86" w:rsidRDefault="00751D86" w:rsidP="00751D86">
      <w:pPr>
        <w:spacing w:after="0" w:line="240" w:lineRule="auto"/>
      </w:pPr>
      <w:r>
        <w:separator/>
      </w:r>
    </w:p>
  </w:footnote>
  <w:footnote w:type="continuationSeparator" w:id="0">
    <w:p w14:paraId="77002C94" w14:textId="77777777" w:rsidR="00751D86" w:rsidRDefault="00751D86" w:rsidP="0075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588E" w14:textId="77777777" w:rsidR="00751D86" w:rsidRDefault="00751D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0775"/>
      <w:docPartObj>
        <w:docPartGallery w:val="Watermarks"/>
        <w:docPartUnique/>
      </w:docPartObj>
    </w:sdtPr>
    <w:sdtContent>
      <w:p w14:paraId="1860C122" w14:textId="02740D0D" w:rsidR="00751D86" w:rsidRDefault="00172B8E">
        <w:pPr>
          <w:pStyle w:val="Header"/>
        </w:pPr>
        <w:r>
          <w:rPr>
            <w:noProof/>
            <w:lang w:eastAsia="zh-TW"/>
          </w:rPr>
          <w:pict w14:anchorId="63FFAA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710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5ED6E" w14:textId="77777777" w:rsidR="00751D86" w:rsidRDefault="00751D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8BA"/>
    <w:multiLevelType w:val="hybridMultilevel"/>
    <w:tmpl w:val="CBFA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71B3B"/>
    <w:multiLevelType w:val="hybridMultilevel"/>
    <w:tmpl w:val="BA0AC088"/>
    <w:lvl w:ilvl="0" w:tplc="689E0B52">
      <w:start w:val="2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6045C"/>
    <w:multiLevelType w:val="hybridMultilevel"/>
    <w:tmpl w:val="DC4E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E8"/>
    <w:rsid w:val="00073D86"/>
    <w:rsid w:val="00107013"/>
    <w:rsid w:val="0012578D"/>
    <w:rsid w:val="001301F8"/>
    <w:rsid w:val="001331FD"/>
    <w:rsid w:val="00164940"/>
    <w:rsid w:val="00166B0F"/>
    <w:rsid w:val="00172B8E"/>
    <w:rsid w:val="00181ECB"/>
    <w:rsid w:val="001F5B9F"/>
    <w:rsid w:val="0020453B"/>
    <w:rsid w:val="002323C5"/>
    <w:rsid w:val="00234310"/>
    <w:rsid w:val="0024279C"/>
    <w:rsid w:val="0028661F"/>
    <w:rsid w:val="002B4C7D"/>
    <w:rsid w:val="002E54F5"/>
    <w:rsid w:val="00323597"/>
    <w:rsid w:val="00333FFB"/>
    <w:rsid w:val="003447A1"/>
    <w:rsid w:val="003623EA"/>
    <w:rsid w:val="003740F8"/>
    <w:rsid w:val="00375E04"/>
    <w:rsid w:val="003B2177"/>
    <w:rsid w:val="003C7ACB"/>
    <w:rsid w:val="003E444C"/>
    <w:rsid w:val="003E5F14"/>
    <w:rsid w:val="003F2B91"/>
    <w:rsid w:val="00424BA3"/>
    <w:rsid w:val="00486E3D"/>
    <w:rsid w:val="004A252A"/>
    <w:rsid w:val="004E665E"/>
    <w:rsid w:val="004F6D8C"/>
    <w:rsid w:val="00586D06"/>
    <w:rsid w:val="0059417F"/>
    <w:rsid w:val="005C481D"/>
    <w:rsid w:val="005D768B"/>
    <w:rsid w:val="005F20E8"/>
    <w:rsid w:val="00625B85"/>
    <w:rsid w:val="00626516"/>
    <w:rsid w:val="00632D87"/>
    <w:rsid w:val="00642896"/>
    <w:rsid w:val="006644C0"/>
    <w:rsid w:val="00670443"/>
    <w:rsid w:val="006A0F37"/>
    <w:rsid w:val="006A5D77"/>
    <w:rsid w:val="006B7450"/>
    <w:rsid w:val="006D106D"/>
    <w:rsid w:val="006E6550"/>
    <w:rsid w:val="0071411A"/>
    <w:rsid w:val="00722B10"/>
    <w:rsid w:val="00723396"/>
    <w:rsid w:val="007437E3"/>
    <w:rsid w:val="00751D86"/>
    <w:rsid w:val="00776AEE"/>
    <w:rsid w:val="00777E01"/>
    <w:rsid w:val="007C5480"/>
    <w:rsid w:val="007D2DB1"/>
    <w:rsid w:val="007D6DD3"/>
    <w:rsid w:val="007E1F4C"/>
    <w:rsid w:val="007F16F6"/>
    <w:rsid w:val="00811F85"/>
    <w:rsid w:val="008332E6"/>
    <w:rsid w:val="0083614C"/>
    <w:rsid w:val="0085432B"/>
    <w:rsid w:val="00871ABE"/>
    <w:rsid w:val="00880FCF"/>
    <w:rsid w:val="0089360C"/>
    <w:rsid w:val="008941BD"/>
    <w:rsid w:val="008E4821"/>
    <w:rsid w:val="008F4D7E"/>
    <w:rsid w:val="00913783"/>
    <w:rsid w:val="00914CF8"/>
    <w:rsid w:val="009374EA"/>
    <w:rsid w:val="00951AB1"/>
    <w:rsid w:val="00997E0C"/>
    <w:rsid w:val="009A0642"/>
    <w:rsid w:val="009B1CEE"/>
    <w:rsid w:val="009B5478"/>
    <w:rsid w:val="009C7541"/>
    <w:rsid w:val="00A20A71"/>
    <w:rsid w:val="00A216A6"/>
    <w:rsid w:val="00A43355"/>
    <w:rsid w:val="00A53243"/>
    <w:rsid w:val="00A73A41"/>
    <w:rsid w:val="00A87A00"/>
    <w:rsid w:val="00AD2E70"/>
    <w:rsid w:val="00B01FD0"/>
    <w:rsid w:val="00B124C2"/>
    <w:rsid w:val="00B71041"/>
    <w:rsid w:val="00BA3F66"/>
    <w:rsid w:val="00BD4CCF"/>
    <w:rsid w:val="00BD6CF8"/>
    <w:rsid w:val="00BE10A5"/>
    <w:rsid w:val="00BF279D"/>
    <w:rsid w:val="00C34373"/>
    <w:rsid w:val="00CC631E"/>
    <w:rsid w:val="00CD7828"/>
    <w:rsid w:val="00CE201B"/>
    <w:rsid w:val="00CF1071"/>
    <w:rsid w:val="00D04BC9"/>
    <w:rsid w:val="00D33022"/>
    <w:rsid w:val="00D54442"/>
    <w:rsid w:val="00D64E49"/>
    <w:rsid w:val="00D657F1"/>
    <w:rsid w:val="00D72B4C"/>
    <w:rsid w:val="00D76406"/>
    <w:rsid w:val="00DD513E"/>
    <w:rsid w:val="00DE227C"/>
    <w:rsid w:val="00DF5919"/>
    <w:rsid w:val="00EA3753"/>
    <w:rsid w:val="00ED0F60"/>
    <w:rsid w:val="00EE5894"/>
    <w:rsid w:val="00F00618"/>
    <w:rsid w:val="00F31419"/>
    <w:rsid w:val="00F32949"/>
    <w:rsid w:val="00F44939"/>
    <w:rsid w:val="00F61759"/>
    <w:rsid w:val="00F93758"/>
    <w:rsid w:val="00F95A4E"/>
    <w:rsid w:val="00FA3254"/>
    <w:rsid w:val="00FB74F7"/>
    <w:rsid w:val="00FC41A1"/>
    <w:rsid w:val="00FD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  <w14:docId w14:val="784E4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86"/>
  </w:style>
  <w:style w:type="paragraph" w:styleId="Footer">
    <w:name w:val="footer"/>
    <w:basedOn w:val="Normal"/>
    <w:link w:val="FooterChar"/>
    <w:uiPriority w:val="99"/>
    <w:unhideWhenUsed/>
    <w:rsid w:val="0075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86"/>
  </w:style>
  <w:style w:type="paragraph" w:styleId="ListParagraph">
    <w:name w:val="List Paragraph"/>
    <w:basedOn w:val="Normal"/>
    <w:uiPriority w:val="34"/>
    <w:qFormat/>
    <w:rsid w:val="006A0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4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86"/>
  </w:style>
  <w:style w:type="paragraph" w:styleId="Footer">
    <w:name w:val="footer"/>
    <w:basedOn w:val="Normal"/>
    <w:link w:val="FooterChar"/>
    <w:uiPriority w:val="99"/>
    <w:unhideWhenUsed/>
    <w:rsid w:val="0075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86"/>
  </w:style>
  <w:style w:type="paragraph" w:styleId="ListParagraph">
    <w:name w:val="List Paragraph"/>
    <w:basedOn w:val="Normal"/>
    <w:uiPriority w:val="34"/>
    <w:qFormat/>
    <w:rsid w:val="006A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FB1B-B09C-434A-AA89-281A8205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 BUDGET LETTER FY17.4.5</vt:lpstr>
    </vt:vector>
  </TitlesOfParts>
  <Company>Microsoft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BUDGET LETTER FY17.4.5</dc:title>
  <dc:creator>lgilbert</dc:creator>
  <cp:lastModifiedBy>Michell k. McIntyre</cp:lastModifiedBy>
  <cp:revision>5</cp:revision>
  <cp:lastPrinted>2018-05-16T17:06:00Z</cp:lastPrinted>
  <dcterms:created xsi:type="dcterms:W3CDTF">2018-06-18T16:54:00Z</dcterms:created>
  <dcterms:modified xsi:type="dcterms:W3CDTF">2018-06-18T17:20:00Z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2016-08-01T00:00:00Z</vt:filetime>
  </property>
</Properties>
</file>