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F6" w:rsidRDefault="00AD2EA3">
      <w:pPr>
        <w:contextualSpacing w:val="0"/>
        <w:jc w:val="center"/>
        <w:rPr>
          <w:b/>
        </w:rPr>
      </w:pPr>
      <w:bookmarkStart w:id="0" w:name="_GoBack"/>
      <w:bookmarkEnd w:id="0"/>
      <w:r>
        <w:rPr>
          <w:b/>
        </w:rPr>
        <w:t>CAC Message Guidance: Justice Kennedy</w:t>
      </w:r>
    </w:p>
    <w:p w:rsidR="001501F6" w:rsidRDefault="001501F6">
      <w:pPr>
        <w:contextualSpacing w:val="0"/>
      </w:pPr>
    </w:p>
    <w:p w:rsidR="001501F6" w:rsidRDefault="00AD2EA3">
      <w:pPr>
        <w:contextualSpacing w:val="0"/>
      </w:pPr>
      <w:r>
        <w:t>Justice Kennedy’s retirement removes a significant moderating influence on the Supreme Court that could have enormous impact on the rights and liberties of all Americans.</w:t>
      </w:r>
    </w:p>
    <w:p w:rsidR="001501F6" w:rsidRDefault="00AD2EA3">
      <w:pPr>
        <w:numPr>
          <w:ilvl w:val="0"/>
          <w:numId w:val="3"/>
        </w:numPr>
      </w:pPr>
      <w:r>
        <w:t>Justice Kennedy’s retirement could leave the Court vulnerable to a dangerous ideological shift that threatens existing law and bedrock decisions impacting the Clean Air Act and the Clean Water Act. Americans have a lot at stake.</w:t>
      </w:r>
    </w:p>
    <w:p w:rsidR="001501F6" w:rsidRDefault="00AD2EA3">
      <w:pPr>
        <w:numPr>
          <w:ilvl w:val="0"/>
          <w:numId w:val="3"/>
        </w:numPr>
      </w:pPr>
      <w:r>
        <w:t>Congress has explicitly pro</w:t>
      </w:r>
      <w:r>
        <w:t>tected Americans’ right to a healthy environment with the Clean Air Act, the bedrock of public health and environmental safeguards that has multiple times been upheld by the Supreme Court.</w:t>
      </w:r>
    </w:p>
    <w:p w:rsidR="001501F6" w:rsidRDefault="00AD2EA3">
      <w:pPr>
        <w:numPr>
          <w:ilvl w:val="0"/>
          <w:numId w:val="3"/>
        </w:numPr>
      </w:pPr>
      <w:r>
        <w:t>The 2009 endangerment finding that the Environmental Protection Age</w:t>
      </w:r>
      <w:r>
        <w:t>ncy is obligated to protect Americans from dangerous climate pollutants like carbon pollution - a responsibility that EPA Administrator Scott Pruitt is now trying to shirk.</w:t>
      </w:r>
    </w:p>
    <w:p w:rsidR="001501F6" w:rsidRDefault="00AD2EA3">
      <w:pPr>
        <w:numPr>
          <w:ilvl w:val="0"/>
          <w:numId w:val="3"/>
        </w:numPr>
      </w:pPr>
      <w:r>
        <w:t xml:space="preserve">Americans cannot afford a Supreme Court nominee who won’t respect existing law and </w:t>
      </w:r>
      <w:r>
        <w:t>court precedent, or could allow corporations to rewrite the law to pollute the air we breathe and water we drink.</w:t>
      </w:r>
    </w:p>
    <w:p w:rsidR="001501F6" w:rsidRDefault="001501F6">
      <w:pPr>
        <w:contextualSpacing w:val="0"/>
      </w:pPr>
    </w:p>
    <w:p w:rsidR="001501F6" w:rsidRDefault="00AD2EA3">
      <w:pPr>
        <w:contextualSpacing w:val="0"/>
        <w:rPr>
          <w:b/>
        </w:rPr>
      </w:pPr>
      <w:r>
        <w:rPr>
          <w:b/>
        </w:rPr>
        <w:t>TWITTER:</w:t>
      </w:r>
    </w:p>
    <w:p w:rsidR="001501F6" w:rsidRDefault="00AD2EA3">
      <w:pPr>
        <w:numPr>
          <w:ilvl w:val="0"/>
          <w:numId w:val="2"/>
        </w:numPr>
      </w:pPr>
      <w:r>
        <w:t>Justice Kennedy’s retirement from #SCOTUS puts environmental protections like the Clean Air Act at risk. #</w:t>
      </w:r>
      <w:proofErr w:type="spellStart"/>
      <w:r>
        <w:t>DefendClimate</w:t>
      </w:r>
      <w:proofErr w:type="spellEnd"/>
      <w:r>
        <w:t xml:space="preserve"> </w:t>
      </w:r>
      <w:hyperlink r:id="rId5">
        <w:r>
          <w:rPr>
            <w:color w:val="1155CC"/>
            <w:u w:val="single"/>
          </w:rPr>
          <w:t>https://bit.ly/2tATrcH</w:t>
        </w:r>
      </w:hyperlink>
    </w:p>
    <w:p w:rsidR="001501F6" w:rsidRDefault="00AD2EA3">
      <w:pPr>
        <w:numPr>
          <w:ilvl w:val="0"/>
          <w:numId w:val="2"/>
        </w:numPr>
      </w:pPr>
      <w:r>
        <w:t>With Justice Kennedy’s retirement, the #SCOTUS could be closed on citizens and opened for polluters. #</w:t>
      </w:r>
      <w:proofErr w:type="spellStart"/>
      <w:r>
        <w:t>DefendClimate</w:t>
      </w:r>
      <w:proofErr w:type="spellEnd"/>
      <w:r>
        <w:t xml:space="preserve"> </w:t>
      </w:r>
      <w:hyperlink r:id="rId6">
        <w:r>
          <w:rPr>
            <w:color w:val="1155CC"/>
            <w:u w:val="single"/>
          </w:rPr>
          <w:t>https://bit.ly/2tATrcH</w:t>
        </w:r>
      </w:hyperlink>
      <w:r>
        <w:t xml:space="preserve"> </w:t>
      </w:r>
    </w:p>
    <w:p w:rsidR="001501F6" w:rsidRDefault="00AD2EA3">
      <w:pPr>
        <w:numPr>
          <w:ilvl w:val="0"/>
          <w:numId w:val="2"/>
        </w:numPr>
      </w:pPr>
      <w:r>
        <w:t>We need justices on #</w:t>
      </w:r>
      <w:r>
        <w:t>SCOTUS who won’t allow corporations to rewrite the law. #</w:t>
      </w:r>
      <w:proofErr w:type="spellStart"/>
      <w:r>
        <w:t>DefendClimate</w:t>
      </w:r>
      <w:proofErr w:type="spellEnd"/>
      <w:r>
        <w:t xml:space="preserve"> </w:t>
      </w:r>
      <w:hyperlink r:id="rId7">
        <w:r>
          <w:rPr>
            <w:color w:val="1155CC"/>
            <w:u w:val="single"/>
          </w:rPr>
          <w:t>https://bit.ly/2tATrcH</w:t>
        </w:r>
      </w:hyperlink>
    </w:p>
    <w:p w:rsidR="001501F6" w:rsidRDefault="00AD2EA3">
      <w:pPr>
        <w:numPr>
          <w:ilvl w:val="0"/>
          <w:numId w:val="2"/>
        </w:numPr>
      </w:pPr>
      <w:r>
        <w:t>Justice Kennedy has been in the majority on almost every environmental case argued before #SCOTUS during his tenure. His</w:t>
      </w:r>
      <w:r>
        <w:t xml:space="preserve"> retirement is a blow to the federal government’s authority to #</w:t>
      </w:r>
      <w:proofErr w:type="spellStart"/>
      <w:r>
        <w:t>DefendClimate</w:t>
      </w:r>
      <w:proofErr w:type="spellEnd"/>
      <w:r>
        <w:t xml:space="preserve">. </w:t>
      </w:r>
      <w:hyperlink r:id="rId8">
        <w:r>
          <w:rPr>
            <w:color w:val="1155CC"/>
            <w:u w:val="single"/>
          </w:rPr>
          <w:t>https://bit.ly/2tATrcH</w:t>
        </w:r>
      </w:hyperlink>
    </w:p>
    <w:p w:rsidR="001501F6" w:rsidRDefault="00AD2EA3">
      <w:pPr>
        <w:contextualSpacing w:val="0"/>
        <w:rPr>
          <w:b/>
        </w:rPr>
      </w:pPr>
      <w:r>
        <w:rPr>
          <w:b/>
        </w:rPr>
        <w:t>FACEBOOK:</w:t>
      </w:r>
    </w:p>
    <w:p w:rsidR="001501F6" w:rsidRDefault="00AD2EA3">
      <w:pPr>
        <w:numPr>
          <w:ilvl w:val="0"/>
          <w:numId w:val="1"/>
        </w:numPr>
      </w:pPr>
      <w:r>
        <w:t>Justice Kennedy has been in the majority on almost every environmental case argued before #SCOTUS duri</w:t>
      </w:r>
      <w:r>
        <w:t>ng his tenure. His retirement is a blow to the federal government’s authority to #</w:t>
      </w:r>
      <w:proofErr w:type="spellStart"/>
      <w:r>
        <w:t>DefendClimate</w:t>
      </w:r>
      <w:proofErr w:type="spellEnd"/>
      <w:r>
        <w:t xml:space="preserve">. </w:t>
      </w:r>
      <w:hyperlink r:id="rId9">
        <w:r>
          <w:rPr>
            <w:color w:val="1155CC"/>
            <w:u w:val="single"/>
          </w:rPr>
          <w:t>https://bit.ly/2tATrcH</w:t>
        </w:r>
      </w:hyperlink>
    </w:p>
    <w:p w:rsidR="001501F6" w:rsidRDefault="00AD2EA3">
      <w:pPr>
        <w:numPr>
          <w:ilvl w:val="0"/>
          <w:numId w:val="1"/>
        </w:numPr>
      </w:pPr>
      <w:r>
        <w:t>Justice Kennedy’s retirement from #SCOTUS puts environmental protections like the Clean Air Ac</w:t>
      </w:r>
      <w:r>
        <w:t>t at risk. #</w:t>
      </w:r>
      <w:proofErr w:type="spellStart"/>
      <w:r>
        <w:t>DefendClimate</w:t>
      </w:r>
      <w:proofErr w:type="spellEnd"/>
      <w:r>
        <w:t xml:space="preserve"> </w:t>
      </w:r>
      <w:hyperlink r:id="rId10">
        <w:r>
          <w:rPr>
            <w:color w:val="1155CC"/>
            <w:u w:val="single"/>
          </w:rPr>
          <w:t>https://bit.ly/2tATrcH</w:t>
        </w:r>
      </w:hyperlink>
    </w:p>
    <w:sectPr w:rsidR="001501F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29DF"/>
    <w:multiLevelType w:val="multilevel"/>
    <w:tmpl w:val="16C87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F62C58"/>
    <w:multiLevelType w:val="multilevel"/>
    <w:tmpl w:val="EAEC1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D25E51"/>
    <w:multiLevelType w:val="multilevel"/>
    <w:tmpl w:val="266413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F6"/>
    <w:rsid w:val="001501F6"/>
    <w:rsid w:val="00A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604830-D923-4C5A-BF70-34C2436D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tAT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tATr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tATrcH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t.ly/2tATrcH" TargetMode="External"/><Relationship Id="rId10" Type="http://schemas.openxmlformats.org/officeDocument/2006/relationships/hyperlink" Target="https://bit.ly/2tAT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tAT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95743809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Poteet</dc:creator>
  <cp:lastModifiedBy>Lia Poteet</cp:lastModifiedBy>
  <cp:revision>2</cp:revision>
  <dcterms:created xsi:type="dcterms:W3CDTF">2018-06-28T18:58:00Z</dcterms:created>
  <dcterms:modified xsi:type="dcterms:W3CDTF">2018-06-28T18:58:00Z</dcterms:modified>
</cp:coreProperties>
</file>