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76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Guía de Redes Sociales</w:t>
      </w:r>
    </w:p>
    <w:p w:rsidR="00000000" w:rsidDel="00000000" w:rsidP="00000000" w:rsidRDefault="00000000" w:rsidRPr="00000000" w14:paraId="00000001">
      <w:pPr>
        <w:spacing w:after="0" w:line="276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Audiencia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Wheeler EPW</w:t>
      </w:r>
    </w:p>
    <w:p w:rsidR="00000000" w:rsidDel="00000000" w:rsidP="00000000" w:rsidRDefault="00000000" w:rsidRPr="00000000" w14:paraId="00000002">
      <w:pPr>
        <w:spacing w:after="0" w:line="276" w:lineRule="auto"/>
        <w:contextualSpacing w:val="0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HASHTAGS SUGERIDOS: </w:t>
      </w:r>
      <w:r w:rsidDel="00000000" w:rsidR="00000000" w:rsidRPr="00000000">
        <w:rPr>
          <w:rtl w:val="0"/>
        </w:rPr>
        <w:t xml:space="preserve">#StopEPARollbacks, #WheelerDealer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ENLACES SUGERIDOS</w:t>
      </w:r>
    </w:p>
    <w:p w:rsidR="00000000" w:rsidDel="00000000" w:rsidP="00000000" w:rsidRDefault="00000000" w:rsidRPr="00000000" w14:paraId="00000006">
      <w:pPr>
        <w:pStyle w:val="Heading1"/>
        <w:spacing w:before="0" w:line="276" w:lineRule="auto"/>
        <w:contextualSpacing w:val="0"/>
        <w:rPr>
          <w:color w:val="4472c4"/>
          <w:sz w:val="22"/>
          <w:szCs w:val="22"/>
        </w:rPr>
      </w:pPr>
      <w:hyperlink r:id="rId6">
        <w:r w:rsidDel="00000000" w:rsidR="00000000" w:rsidRPr="00000000">
          <w:rPr>
            <w:color w:val="4472c4"/>
            <w:sz w:val="22"/>
            <w:szCs w:val="22"/>
            <w:u w:val="single"/>
            <w:rtl w:val="0"/>
          </w:rPr>
          <w:t xml:space="preserve">"Una breve guía de Andrew Wheeler, reemplazo de Scott Pruitt en la EPA,"</w:t>
        </w:r>
      </w:hyperlink>
      <w:r w:rsidDel="00000000" w:rsidR="00000000" w:rsidRPr="00000000">
        <w:rPr>
          <w:color w:val="000000"/>
          <w:sz w:val="22"/>
          <w:szCs w:val="22"/>
          <w:rtl w:val="0"/>
        </w:rPr>
        <w:t xml:space="preserve"> Vox, 5 de julio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contextualSpacing w:val="0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"El racismo ambiental es peligroso. A la EPA de Trump no parece importarle. "</w:t>
        </w:r>
      </w:hyperlink>
      <w:r w:rsidDel="00000000" w:rsidR="00000000" w:rsidRPr="00000000">
        <w:rPr>
          <w:rtl w:val="0"/>
        </w:rPr>
        <w:t xml:space="preserve"> Vox, 9 de julio</w:t>
      </w:r>
    </w:p>
    <w:p w:rsidR="00000000" w:rsidDel="00000000" w:rsidP="00000000" w:rsidRDefault="00000000" w:rsidRPr="00000000" w14:paraId="00000008">
      <w:pPr>
        <w:spacing w:after="0" w:line="276" w:lineRule="auto"/>
        <w:contextualSpacing w:val="0"/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Carta del Senador Carper a Andrew Wheeler</w:t>
        </w:r>
      </w:hyperlink>
      <w:r w:rsidDel="00000000" w:rsidR="00000000" w:rsidRPr="00000000">
        <w:rPr>
          <w:rtl w:val="0"/>
        </w:rPr>
        <w:t xml:space="preserve">, Senador Carper, 6 de julio</w:t>
      </w:r>
    </w:p>
    <w:p w:rsidR="00000000" w:rsidDel="00000000" w:rsidP="00000000" w:rsidRDefault="00000000" w:rsidRPr="00000000" w14:paraId="00000009">
      <w:pPr>
        <w:spacing w:after="0" w:line="276" w:lineRule="auto"/>
        <w:contextualSpacing w:val="0"/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Misma agenda, estilo diferente, promesas del jefe interino de la EPA</w:t>
        </w:r>
      </w:hyperlink>
      <w:r w:rsidDel="00000000" w:rsidR="00000000" w:rsidRPr="00000000">
        <w:rPr>
          <w:rtl w:val="0"/>
        </w:rPr>
        <w:t xml:space="preserve">, Informe de Medio Ambiente y Energía, 16 de julio</w:t>
      </w:r>
    </w:p>
    <w:p w:rsidR="00000000" w:rsidDel="00000000" w:rsidP="00000000" w:rsidRDefault="00000000" w:rsidRPr="00000000" w14:paraId="0000000A">
      <w:pPr>
        <w:spacing w:after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RELACIONADO A LA AUDIENCIA</w:t>
      </w:r>
    </w:p>
    <w:p w:rsidR="00000000" w:rsidDel="00000000" w:rsidP="00000000" w:rsidRDefault="00000000" w:rsidRPr="00000000" w14:paraId="0000000D">
      <w:pPr>
        <w:spacing w:after="0"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Hoy @EPWDems pondrá a prueba el compromiso que debe tener el administrador interino de la @EPA, @EPAAWheeler, de proteger nuestra salud y el medio ambiente. #StopEPARollbacks [</w:t>
      </w:r>
      <w:r w:rsidDel="00000000" w:rsidR="00000000" w:rsidRPr="00000000">
        <w:rPr>
          <w:highlight w:val="yellow"/>
          <w:rtl w:val="0"/>
        </w:rPr>
        <w:t xml:space="preserve">ENLACE A TRANSMISIÓN EN VIVO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LEA: @SenatorCarper llama a testificar @EPAAWheeler para que la @EPA vuelva a cumplir su misión de proteger la salud pública. Estamos pendientes. #StopEPARollbacks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https://bit.ly/2L2hnwz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72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[TAG] Andrew Wheeler fue llamado a testificar ante la C</w:t>
      </w:r>
      <w:r w:rsidDel="00000000" w:rsidR="00000000" w:rsidRPr="00000000">
        <w:rPr>
          <w:rtl w:val="0"/>
        </w:rPr>
        <w:t xml:space="preserve">omisión del Senado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rtl w:val="0"/>
        </w:rPr>
        <w:t xml:space="preserve">de Medio Ambiente y Obras Públicas esta semana. Esto es lo que sabemos sobre el antiguo cabildero de la industria del carbón. #StopEPARollbacks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https://bit.ly/2uZ4Dk2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76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LOS </w:t>
      </w:r>
      <w:r w:rsidDel="00000000" w:rsidR="00000000" w:rsidRPr="00000000">
        <w:rPr>
          <w:b w:val="1"/>
          <w:rtl w:val="0"/>
        </w:rPr>
        <w:t xml:space="preserve">ANTECEDENTES DE WHEELER</w:t>
      </w:r>
    </w:p>
    <w:p w:rsidR="00000000" w:rsidDel="00000000" w:rsidP="00000000" w:rsidRDefault="00000000" w:rsidRPr="00000000" w14:paraId="00000016">
      <w:pPr>
        <w:spacing w:after="0"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La hoja de vida </w:t>
      </w:r>
      <w:r w:rsidDel="00000000" w:rsidR="00000000" w:rsidRPr="00000000">
        <w:rPr>
          <w:color w:val="000000"/>
          <w:rtl w:val="0"/>
        </w:rPr>
        <w:t xml:space="preserve">@EPAAWheeler </w:t>
      </w:r>
      <w:r w:rsidDel="00000000" w:rsidR="00000000" w:rsidRPr="00000000">
        <w:rPr>
          <w:rtl w:val="0"/>
        </w:rPr>
        <w:t xml:space="preserve">está repleta </w:t>
      </w:r>
      <w:r w:rsidDel="00000000" w:rsidR="00000000" w:rsidRPr="00000000">
        <w:rPr>
          <w:color w:val="000000"/>
          <w:rtl w:val="0"/>
        </w:rPr>
        <w:t xml:space="preserve">de v</w:t>
      </w:r>
      <w:r w:rsidDel="00000000" w:rsidR="00000000" w:rsidRPr="00000000">
        <w:rPr>
          <w:rtl w:val="0"/>
        </w:rPr>
        <w:t xml:space="preserve">ínculos con la industria del carbón, lo cual </w:t>
      </w:r>
      <w:r w:rsidDel="00000000" w:rsidR="00000000" w:rsidRPr="00000000">
        <w:rPr>
          <w:color w:val="000000"/>
          <w:rtl w:val="0"/>
        </w:rPr>
        <w:t xml:space="preserve">sugiere que está </w:t>
      </w:r>
      <w:r w:rsidDel="00000000" w:rsidR="00000000" w:rsidRPr="00000000">
        <w:rPr>
          <w:rtl w:val="0"/>
        </w:rPr>
        <w:t xml:space="preserve">dispuesto a </w:t>
      </w:r>
      <w:r w:rsidDel="00000000" w:rsidR="00000000" w:rsidRPr="00000000">
        <w:rPr>
          <w:color w:val="000000"/>
          <w:rtl w:val="0"/>
        </w:rPr>
        <w:t xml:space="preserve">llevar a cabo la agenda tóxica de Scott Pruitt. #WheelerDealer  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https://bit.ly/2uZ4Dk2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@EPAAWheeler ha gastado una cuarta parte de su vida trabajando </w:t>
      </w:r>
      <w:r w:rsidDel="00000000" w:rsidR="00000000" w:rsidRPr="00000000">
        <w:rPr>
          <w:rtl w:val="0"/>
        </w:rPr>
        <w:t xml:space="preserve">con</w:t>
      </w:r>
      <w:r w:rsidDel="00000000" w:rsidR="00000000" w:rsidRPr="00000000">
        <w:rPr>
          <w:color w:val="000000"/>
          <w:rtl w:val="0"/>
        </w:rPr>
        <w:t xml:space="preserve"> uno de los mayores </w:t>
      </w:r>
      <w:r w:rsidDel="00000000" w:rsidR="00000000" w:rsidRPr="00000000">
        <w:rPr>
          <w:rtl w:val="0"/>
        </w:rPr>
        <w:t xml:space="preserve">negadores del</w:t>
      </w:r>
      <w:r w:rsidDel="00000000" w:rsidR="00000000" w:rsidRPr="00000000">
        <w:rPr>
          <w:color w:val="000000"/>
          <w:rtl w:val="0"/>
        </w:rPr>
        <w:t xml:space="preserve"> cambio climático en el Congreso. ¿Cómo podemos confiar en que Wheeler </w:t>
      </w:r>
      <w:r w:rsidDel="00000000" w:rsidR="00000000" w:rsidRPr="00000000">
        <w:rPr>
          <w:rtl w:val="0"/>
        </w:rPr>
        <w:t xml:space="preserve">se dedique a </w:t>
      </w:r>
      <w:r w:rsidDel="00000000" w:rsidR="00000000" w:rsidRPr="00000000">
        <w:rPr>
          <w:color w:val="000000"/>
          <w:rtl w:val="0"/>
        </w:rPr>
        <w:t xml:space="preserve"> resolver un problema en el que no cree? #WheelerDealer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https://bit.ly/2uZ4Dk2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¿Tiene c</w:t>
      </w:r>
      <w:r w:rsidDel="00000000" w:rsidR="00000000" w:rsidRPr="00000000">
        <w:rPr>
          <w:color w:val="000000"/>
          <w:rtl w:val="0"/>
        </w:rPr>
        <w:t xml:space="preserve">onexiones con los grupos de presión</w:t>
      </w:r>
      <w:r w:rsidDel="00000000" w:rsidR="00000000" w:rsidRPr="00000000">
        <w:rPr>
          <w:rtl w:val="0"/>
        </w:rPr>
        <w:t xml:space="preserve"> del sector energético</w:t>
      </w:r>
      <w:r w:rsidDel="00000000" w:rsidR="00000000" w:rsidRPr="00000000">
        <w:rPr>
          <w:color w:val="000000"/>
          <w:rtl w:val="0"/>
        </w:rPr>
        <w:t xml:space="preserve">? </w:t>
      </w:r>
      <w:r w:rsidDel="00000000" w:rsidR="00000000" w:rsidRPr="00000000">
        <w:rPr>
          <w:rtl w:val="0"/>
        </w:rPr>
        <w:t xml:space="preserve">Sí</w:t>
      </w:r>
      <w:r w:rsidDel="00000000" w:rsidR="00000000" w:rsidRPr="00000000">
        <w:rPr>
          <w:color w:val="000000"/>
          <w:rtl w:val="0"/>
        </w:rPr>
        <w:t xml:space="preserve">. ¿Es escéptico de la existencia del cambio climático? </w:t>
      </w:r>
      <w:r w:rsidDel="00000000" w:rsidR="00000000" w:rsidRPr="00000000">
        <w:rPr>
          <w:rtl w:val="0"/>
        </w:rPr>
        <w:t xml:space="preserve">Sí</w:t>
      </w:r>
      <w:r w:rsidDel="00000000" w:rsidR="00000000" w:rsidRPr="00000000">
        <w:rPr>
          <w:color w:val="000000"/>
          <w:rtl w:val="0"/>
        </w:rPr>
        <w:t xml:space="preserve">. ¿</w:t>
      </w:r>
      <w:r w:rsidDel="00000000" w:rsidR="00000000" w:rsidRPr="00000000">
        <w:rPr>
          <w:rtl w:val="0"/>
        </w:rPr>
        <w:t xml:space="preserve">Está empeñado en </w:t>
      </w:r>
      <w:r w:rsidDel="00000000" w:rsidR="00000000" w:rsidRPr="00000000">
        <w:rPr>
          <w:color w:val="000000"/>
          <w:rtl w:val="0"/>
        </w:rPr>
        <w:t xml:space="preserve">llevar a cabo la agenda tóxica de sus aliados empresariales </w:t>
      </w:r>
      <w:r w:rsidDel="00000000" w:rsidR="00000000" w:rsidRPr="00000000">
        <w:rPr>
          <w:rtl w:val="0"/>
        </w:rPr>
        <w:t xml:space="preserve">contaminadores</w:t>
      </w:r>
      <w:r w:rsidDel="00000000" w:rsidR="00000000" w:rsidRPr="00000000">
        <w:rPr>
          <w:color w:val="000000"/>
          <w:rtl w:val="0"/>
        </w:rPr>
        <w:t xml:space="preserve">? </w:t>
      </w:r>
      <w:r w:rsidDel="00000000" w:rsidR="00000000" w:rsidRPr="00000000">
        <w:rPr>
          <w:rtl w:val="0"/>
        </w:rPr>
        <w:t xml:space="preserve">Sí</w:t>
      </w:r>
      <w:r w:rsidDel="00000000" w:rsidR="00000000" w:rsidRPr="00000000">
        <w:rPr>
          <w:color w:val="000000"/>
          <w:rtl w:val="0"/>
        </w:rPr>
        <w:t xml:space="preserve">. [TAG] Andrew Wheeler </w:t>
      </w:r>
      <w:r w:rsidDel="00000000" w:rsidR="00000000" w:rsidRPr="00000000">
        <w:rPr>
          <w:rtl w:val="0"/>
        </w:rPr>
        <w:t xml:space="preserve">es igual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color w:val="000000"/>
          <w:rtl w:val="0"/>
        </w:rPr>
        <w:t xml:space="preserve">su predecesor,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Scott Pruitt. #WheelerDealer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https://bit.ly/2uZ4Dk2</w:t>
        </w:r>
      </w:hyperlink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Todos los estadounidenses deben estar consternados por las estrechas relaciones de Wheeler con aliados de las industrias de combustible fósiles que tienen poder decisivo en el Congreso. #WheelerDealer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https://bit.ly/2uZ4Dk2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ind w:left="72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CONTINUACIÓN DEL LEGADO DE PRUITT</w:t>
      </w:r>
    </w:p>
    <w:p w:rsidR="00000000" w:rsidDel="00000000" w:rsidP="00000000" w:rsidRDefault="00000000" w:rsidRPr="00000000" w14:paraId="00000020">
      <w:pPr>
        <w:spacing w:after="0"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 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Las </w:t>
      </w:r>
      <w:r w:rsidDel="00000000" w:rsidR="00000000" w:rsidRPr="00000000">
        <w:rPr>
          <w:color w:val="000000"/>
          <w:rtl w:val="0"/>
        </w:rPr>
        <w:t xml:space="preserve">comunidades </w:t>
      </w:r>
      <w:r w:rsidDel="00000000" w:rsidR="00000000" w:rsidRPr="00000000">
        <w:rPr>
          <w:rtl w:val="0"/>
        </w:rPr>
        <w:t xml:space="preserve">minoritarias </w:t>
      </w:r>
      <w:r w:rsidDel="00000000" w:rsidR="00000000" w:rsidRPr="00000000">
        <w:rPr>
          <w:color w:val="000000"/>
          <w:rtl w:val="0"/>
        </w:rPr>
        <w:t xml:space="preserve">se ve</w:t>
      </w:r>
      <w:r w:rsidDel="00000000" w:rsidR="00000000" w:rsidRPr="00000000">
        <w:rPr>
          <w:rtl w:val="0"/>
        </w:rPr>
        <w:t xml:space="preserve">rán</w:t>
      </w:r>
      <w:r w:rsidDel="00000000" w:rsidR="00000000" w:rsidRPr="00000000">
        <w:rPr>
          <w:color w:val="000000"/>
          <w:rtl w:val="0"/>
        </w:rPr>
        <w:t xml:space="preserve"> desproporcionadamente afectadas por la agenda tóxica de Scott Pruitt. No podemos permitir que </w:t>
      </w:r>
      <w:r w:rsidDel="00000000" w:rsidR="00000000" w:rsidRPr="00000000">
        <w:rPr>
          <w:rtl w:val="0"/>
        </w:rPr>
        <w:t xml:space="preserve">@EPAAWheeler mantenga vivo </w:t>
      </w:r>
      <w:r w:rsidDel="00000000" w:rsidR="00000000" w:rsidRPr="00000000">
        <w:rPr>
          <w:color w:val="000000"/>
          <w:rtl w:val="0"/>
        </w:rPr>
        <w:t xml:space="preserve">su legado en </w:t>
      </w: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color w:val="000000"/>
          <w:rtl w:val="0"/>
        </w:rPr>
        <w:t xml:space="preserve">@EPA </w:t>
      </w:r>
      <w:r w:rsidDel="00000000" w:rsidR="00000000" w:rsidRPr="00000000">
        <w:rPr>
          <w:rtl w:val="0"/>
        </w:rPr>
        <w:t xml:space="preserve">mientras esté a</w:t>
      </w:r>
      <w:r w:rsidDel="00000000" w:rsidR="00000000" w:rsidRPr="00000000">
        <w:rPr>
          <w:color w:val="000000"/>
          <w:rtl w:val="0"/>
        </w:rPr>
        <w:t xml:space="preserve"> cargo. #StopEPARollbacks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https://bit.ly/2N6YIQz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Scott Pruitt detuvo los avances de la </w:t>
      </w:r>
      <w:r w:rsidDel="00000000" w:rsidR="00000000" w:rsidRPr="00000000">
        <w:rPr>
          <w:color w:val="000000"/>
          <w:rtl w:val="0"/>
        </w:rPr>
        <w:t xml:space="preserve">@EPA </w:t>
      </w:r>
      <w:r w:rsidDel="00000000" w:rsidR="00000000" w:rsidRPr="00000000">
        <w:rPr>
          <w:rtl w:val="0"/>
        </w:rPr>
        <w:t xml:space="preserve">en materia del efecto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desproporcionado </w:t>
      </w:r>
      <w:r w:rsidDel="00000000" w:rsidR="00000000" w:rsidRPr="00000000">
        <w:rPr>
          <w:color w:val="000000"/>
          <w:rtl w:val="0"/>
        </w:rPr>
        <w:t xml:space="preserve">del cambio climático en las comunidades </w:t>
      </w:r>
      <w:r w:rsidDel="00000000" w:rsidR="00000000" w:rsidRPr="00000000">
        <w:rPr>
          <w:rtl w:val="0"/>
        </w:rPr>
        <w:t xml:space="preserve">minoritarias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  <w:t xml:space="preserve">Asegurémonos</w:t>
      </w:r>
      <w:r w:rsidDel="00000000" w:rsidR="00000000" w:rsidRPr="00000000">
        <w:rPr>
          <w:color w:val="000000"/>
          <w:rtl w:val="0"/>
        </w:rPr>
        <w:t xml:space="preserve"> de que @EPAAWheeler no </w:t>
      </w:r>
      <w:r w:rsidDel="00000000" w:rsidR="00000000" w:rsidRPr="00000000">
        <w:rPr>
          <w:rtl w:val="0"/>
        </w:rPr>
        <w:t xml:space="preserve">siga con</w:t>
      </w:r>
      <w:r w:rsidDel="00000000" w:rsidR="00000000" w:rsidRPr="00000000">
        <w:rPr>
          <w:color w:val="000000"/>
          <w:rtl w:val="0"/>
        </w:rPr>
        <w:t xml:space="preserve"> la peligrosa agenda de Pruitt. #StopEPARollbacks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https://bit.ly/2N6YIQz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¿Cabildea a favor de los </w:t>
      </w:r>
      <w:r w:rsidDel="00000000" w:rsidR="00000000" w:rsidRPr="00000000">
        <w:rPr>
          <w:color w:val="000000"/>
          <w:rtl w:val="0"/>
        </w:rPr>
        <w:t xml:space="preserve">contamina</w:t>
      </w:r>
      <w:r w:rsidDel="00000000" w:rsidR="00000000" w:rsidRPr="00000000">
        <w:rPr>
          <w:rtl w:val="0"/>
        </w:rPr>
        <w:t xml:space="preserve">dores</w:t>
      </w:r>
      <w:r w:rsidDel="00000000" w:rsidR="00000000" w:rsidRPr="00000000">
        <w:rPr>
          <w:color w:val="000000"/>
          <w:rtl w:val="0"/>
        </w:rPr>
        <w:t xml:space="preserve"> de la industria del carbón? ✔️ ¿Se</w:t>
      </w:r>
      <w:r w:rsidDel="00000000" w:rsidR="00000000" w:rsidRPr="00000000">
        <w:rPr>
          <w:rtl w:val="0"/>
        </w:rPr>
        <w:br w:type="textWrapping"/>
        <w:t xml:space="preserve">preocupa por nuestra salud? ❌</w:t>
        <w:br w:type="textWrapping"/>
        <w:t xml:space="preserve">@EPAAWheeler </w:t>
      </w:r>
      <w:r w:rsidDel="00000000" w:rsidR="00000000" w:rsidRPr="00000000">
        <w:rPr>
          <w:color w:val="000000"/>
          <w:rtl w:val="0"/>
        </w:rPr>
        <w:t xml:space="preserve">encaja perfectamente </w:t>
      </w:r>
      <w:r w:rsidDel="00000000" w:rsidR="00000000" w:rsidRPr="00000000">
        <w:rPr>
          <w:rtl w:val="0"/>
        </w:rPr>
        <w:t xml:space="preserve">con</w:t>
      </w:r>
      <w:r w:rsidDel="00000000" w:rsidR="00000000" w:rsidRPr="00000000">
        <w:rPr>
          <w:color w:val="000000"/>
          <w:rtl w:val="0"/>
        </w:rPr>
        <w:t xml:space="preserve"> la agenda </w:t>
      </w:r>
      <w:r w:rsidDel="00000000" w:rsidR="00000000" w:rsidRPr="00000000">
        <w:rPr>
          <w:rtl w:val="0"/>
        </w:rPr>
        <w:t xml:space="preserve">contaminante </w:t>
      </w:r>
      <w:r w:rsidDel="00000000" w:rsidR="00000000" w:rsidRPr="00000000">
        <w:rPr>
          <w:color w:val="000000"/>
          <w:rtl w:val="0"/>
        </w:rPr>
        <w:t xml:space="preserve">de Scott Pruitt. #StopEPARollbacks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https://bit.ly/2zOYQTe</w:t>
        </w:r>
      </w:hyperlink>
      <w:r w:rsidDel="00000000" w:rsidR="00000000" w:rsidRPr="00000000">
        <w:rPr>
          <w:color w:val="ff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Conoce al nuevo jefe de la @EPA, @EPAAWheeler. Es igual a su</w:t>
      </w:r>
      <w:r w:rsidDel="00000000" w:rsidR="00000000" w:rsidRPr="00000000">
        <w:rPr>
          <w:rtl w:val="0"/>
        </w:rPr>
        <w:t xml:space="preserve"> antiguo jefe,</w:t>
      </w:r>
      <w:r w:rsidDel="00000000" w:rsidR="00000000" w:rsidRPr="00000000">
        <w:rPr>
          <w:rtl w:val="0"/>
        </w:rPr>
        <w:t xml:space="preserve"> Scott Pruitt. Las protecciones de la salud pública y el medio ambiente siguen siguen bajo ataque en la Agencia de Protección Ambiental.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https://bit.ly/2zOYQTe</w:t>
        </w:r>
      </w:hyperlink>
      <w:r w:rsidDel="00000000" w:rsidR="00000000" w:rsidRPr="00000000">
        <w:rPr>
          <w:color w:val="ff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.@EPAAWheeler, administrador interino de la @EPA, dice que está tomando un "enfoque diferente" que Scott Pruitt. Sus acciones dicen lo contrario. #StopEPARollbacks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https://bit.ly/2zOYQTe</w:t>
        </w:r>
      </w:hyperlink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No se deje engañar: @EPAAWheeler está listo para implementar la misma agenda tóxica que su predecesor. #StopEPARollbacks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https://bit.ly/2zOYQTe</w:t>
        </w:r>
      </w:hyperlink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Scott Pruitt y @EPAAWheeler tienen muchas cosas en común: ambos han forjado una carrera basada en proteger y complacer a los contaminadores corporativos.</w:t>
      </w:r>
      <w:r w:rsidDel="00000000" w:rsidR="00000000" w:rsidRPr="00000000">
        <w:rPr>
          <w:color w:val="ff0000"/>
          <w:rtl w:val="0"/>
        </w:rPr>
        <w:t xml:space="preserve">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https://bit.ly/2uZ4Dk2</w:t>
        </w:r>
      </w:hyperlink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Las comunidades minoritarias se verán desproporcionadamente afectadas por la agenda tóxica de Scott Pruitt. </w:t>
      </w:r>
      <w:r w:rsidDel="00000000" w:rsidR="00000000" w:rsidRPr="00000000">
        <w:rPr>
          <w:color w:val="000000"/>
          <w:rtl w:val="0"/>
        </w:rPr>
        <w:t xml:space="preserve">No podemos permitir que [TAG] Andrew Wheeler </w:t>
      </w:r>
      <w:r w:rsidDel="00000000" w:rsidR="00000000" w:rsidRPr="00000000">
        <w:rPr>
          <w:rtl w:val="0"/>
        </w:rPr>
        <w:t xml:space="preserve">mantenga vivo su legado en la EPA mientras esté a cargo. #StopEPARollbacks</w:t>
      </w:r>
      <w:r w:rsidDel="00000000" w:rsidR="00000000" w:rsidRPr="00000000">
        <w:rPr>
          <w:color w:val="000000"/>
          <w:rtl w:val="0"/>
        </w:rPr>
        <w:t xml:space="preserve">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https://bit.ly/2N6YIQz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Scott Pruitt detuvo los avances de la @EPA en materia del efecto desproporcionado del cambio climático en las comunidades minoritarias. Asegurémonos de que</w:t>
      </w:r>
      <w:r w:rsidDel="00000000" w:rsidR="00000000" w:rsidRPr="00000000">
        <w:rPr>
          <w:color w:val="000000"/>
          <w:rtl w:val="0"/>
        </w:rPr>
        <w:t xml:space="preserve"> [TAG] Andrew Wheeler </w:t>
      </w:r>
      <w:r w:rsidDel="00000000" w:rsidR="00000000" w:rsidRPr="00000000">
        <w:rPr>
          <w:rtl w:val="0"/>
        </w:rPr>
        <w:t xml:space="preserve">no siga con la peligrosa agenda de Pruitt. #StopEPARollbacks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https://bit.ly/2N6YIQz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Scott Pruitt y [TAG] Andrew Wheeler tienen muchas cosas en común: ambos han forjado una carrera basada en proteger y complacer a los contaminadores corporativos.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https://bit.ly/2uZ4Dk2</w:t>
        </w:r>
      </w:hyperlink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720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 ÉTICA DE WHEELER</w:t>
      </w:r>
    </w:p>
    <w:p w:rsidR="00000000" w:rsidDel="00000000" w:rsidP="00000000" w:rsidRDefault="00000000" w:rsidRPr="00000000" w14:paraId="00000031">
      <w:pPr>
        <w:shd w:fill="ffffff" w:val="clear"/>
        <w:spacing w:after="0" w:before="220" w:line="276" w:lineRule="auto"/>
        <w:contextualSpacing w:val="0"/>
        <w:rPr>
          <w:color w:val="6611cc"/>
        </w:rPr>
      </w:pPr>
      <w:r w:rsidDel="00000000" w:rsidR="00000000" w:rsidRPr="00000000">
        <w:rPr>
          <w:b w:val="1"/>
          <w:color w:val="222222"/>
          <w:rtl w:val="0"/>
        </w:rPr>
        <w:t xml:space="preserve">TWITTER: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/>
      </w:pPr>
      <w:r w:rsidDel="00000000" w:rsidR="00000000" w:rsidRPr="00000000">
        <w:rPr>
          <w:color w:val="222222"/>
          <w:rtl w:val="0"/>
        </w:rPr>
        <w:t xml:space="preserve">Los vínculos que</w:t>
      </w:r>
      <w:r w:rsidDel="00000000" w:rsidR="00000000" w:rsidRPr="00000000">
        <w:rPr>
          <w:color w:val="6611cc"/>
          <w:rtl w:val="0"/>
        </w:rPr>
        <w:t xml:space="preserve"> @EPAAWheeler</w:t>
      </w:r>
      <w:r w:rsidDel="00000000" w:rsidR="00000000" w:rsidRPr="00000000">
        <w:rPr>
          <w:color w:val="222222"/>
          <w:rtl w:val="0"/>
        </w:rPr>
        <w:t xml:space="preserve"> tiene dentro del mundo del cabildeo siguen presentando dudas sobre posibles violaciones éticas. Merecemos respuestas. #WheelerDealer </w:t>
      </w:r>
      <w:hyperlink r:id="rId26">
        <w:r w:rsidDel="00000000" w:rsidR="00000000" w:rsidRPr="00000000">
          <w:rPr>
            <w:color w:val="6611cc"/>
            <w:u w:val="single"/>
            <w:rtl w:val="0"/>
          </w:rPr>
          <w:t xml:space="preserve">https://wapo.st/2K6tI1s</w:t>
        </w:r>
      </w:hyperlink>
      <w:r w:rsidDel="00000000" w:rsidR="00000000" w:rsidRPr="00000000">
        <w:fldChar w:fldCharType="begin"/>
        <w:instrText xml:space="preserve"> HYPERLINK "https://wapo.st/2K6tI1s"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rtl w:val="0"/>
        </w:rPr>
        <w:t xml:space="preserve">Según Melinda Pierce de @SierraClub, las últimas reuniones de @EPAAWheeler demuestran que "en menos de un mes como administrador de la @EPA ha demostrado que no puede ni dejará atrás su pasado con contaminadores corporativos". #WheelerDealer </w:t>
      </w:r>
      <w:hyperlink r:id="rId27">
        <w:r w:rsidDel="00000000" w:rsidR="00000000" w:rsidRPr="00000000">
          <w:rPr>
            <w:color w:val="6611cc"/>
            <w:u w:val="single"/>
            <w:rtl w:val="0"/>
          </w:rPr>
          <w:t xml:space="preserve">https://wapo.st/2K6tI1s</w:t>
        </w:r>
      </w:hyperlink>
      <w:r w:rsidDel="00000000" w:rsidR="00000000" w:rsidRPr="00000000">
        <w:fldChar w:fldCharType="begin"/>
        <w:instrText xml:space="preserve"> HYPERLINK "https://wapo.st/2K6tI1s"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color w:val="6611cc"/>
          <w:rtl w:val="0"/>
        </w:rPr>
        <w:t xml:space="preserve">.@EPAAWheeler</w:t>
      </w:r>
      <w:r w:rsidDel="00000000" w:rsidR="00000000" w:rsidRPr="00000000">
        <w:rPr>
          <w:color w:val="222222"/>
          <w:rtl w:val="0"/>
        </w:rPr>
        <w:t xml:space="preserve"> prometió evitar conflictos de interés. Sus recientes reuniones con ex clientes y cabilderos cuentan otra historia. #WheelerDealer </w:t>
      </w:r>
      <w:hyperlink r:id="rId28">
        <w:r w:rsidDel="00000000" w:rsidR="00000000" w:rsidRPr="00000000">
          <w:rPr>
            <w:color w:val="6611cc"/>
            <w:u w:val="single"/>
            <w:rtl w:val="0"/>
          </w:rPr>
          <w:t xml:space="preserve">https://wapo.st/2K6tI1s </w:t>
        </w:r>
      </w:hyperlink>
      <w:r w:rsidDel="00000000" w:rsidR="00000000" w:rsidRPr="00000000">
        <w:fldChar w:fldCharType="begin"/>
        <w:instrText xml:space="preserve"> HYPERLINK "https://wapo.st/2K6tI1s"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hd w:fill="ffffff" w:val="clear"/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Desde que se juramentó el 20 de abril como el segundo al mando de la @EPA, el ex cabildero de la industria del carbón, @EPAAWheeler, se ha reunido con antiguos clientes al menos tres veces. #WheelerDealer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https://bit.ly/2OkUfLR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before="220" w:line="276" w:lineRule="auto"/>
        <w:contextualSpacing w:val="0"/>
        <w:rPr/>
      </w:pPr>
      <w:r w:rsidDel="00000000" w:rsidR="00000000" w:rsidRPr="00000000">
        <w:rPr>
          <w:b w:val="1"/>
          <w:color w:val="222222"/>
          <w:rtl w:val="0"/>
        </w:rPr>
        <w:t xml:space="preserve">FACEBOOK: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Los vínculos que</w:t>
      </w:r>
      <w:r w:rsidDel="00000000" w:rsidR="00000000" w:rsidRPr="00000000">
        <w:rPr>
          <w:color w:val="6611cc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[TAG]  Andrew Wheeler tiene dentro del mundo del cabildeo siguen presentando dudas sobre posibles violaciones éticas. Merecemos respuestas. #WheelerDealer </w:t>
      </w:r>
      <w:hyperlink r:id="rId30">
        <w:r w:rsidDel="00000000" w:rsidR="00000000" w:rsidRPr="00000000">
          <w:rPr>
            <w:color w:val="6611cc"/>
            <w:u w:val="single"/>
            <w:rtl w:val="0"/>
          </w:rPr>
          <w:t xml:space="preserve">https://wapo.st/2K6tI1s</w:t>
        </w:r>
      </w:hyperlink>
      <w:r w:rsidDel="00000000" w:rsidR="00000000" w:rsidRPr="00000000">
        <w:fldChar w:fldCharType="begin"/>
        <w:instrText xml:space="preserve"> HYPERLINK "https://wapo.st/2K6tI1s"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rtl w:val="0"/>
        </w:rPr>
        <w:t xml:space="preserve">Según Melinda Pierce de [TAG] Sierra Club, las últimas reuniones de [TAG] Andrew Wheeler demuestran que "en menos de un mes como administrador de la @EPA ha demostrado que no puede ni dejará atrás su pasado con contaminadores corporativos". #WheelerDealer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https://wapo.st/2K6tI1s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hd w:fill="auto" w:val="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it.ly/2zOYQTe" TargetMode="External"/><Relationship Id="rId22" Type="http://schemas.openxmlformats.org/officeDocument/2006/relationships/hyperlink" Target="https://bit.ly/2uZ4Dk2" TargetMode="External"/><Relationship Id="rId21" Type="http://schemas.openxmlformats.org/officeDocument/2006/relationships/hyperlink" Target="https://bit.ly/2zOYQTe" TargetMode="External"/><Relationship Id="rId24" Type="http://schemas.openxmlformats.org/officeDocument/2006/relationships/hyperlink" Target="https://bit.ly/2N6YIQz" TargetMode="External"/><Relationship Id="rId23" Type="http://schemas.openxmlformats.org/officeDocument/2006/relationships/hyperlink" Target="https://bit.ly/2N6YIQ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na.com/agenda-different-style-n73014477464/" TargetMode="External"/><Relationship Id="rId26" Type="http://schemas.openxmlformats.org/officeDocument/2006/relationships/hyperlink" Target="https://wapo.st/2K6tI1s" TargetMode="External"/><Relationship Id="rId25" Type="http://schemas.openxmlformats.org/officeDocument/2006/relationships/hyperlink" Target="https://bit.ly/2uZ4Dk2" TargetMode="External"/><Relationship Id="rId28" Type="http://schemas.openxmlformats.org/officeDocument/2006/relationships/hyperlink" Target="https://wapo.st/2K6tI1s" TargetMode="External"/><Relationship Id="rId27" Type="http://schemas.openxmlformats.org/officeDocument/2006/relationships/hyperlink" Target="https://wapo.st/2K6tI1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vox.com/2018/7/5/17538160/andrew-wheeler-epa-scott-pruitt" TargetMode="External"/><Relationship Id="rId29" Type="http://schemas.openxmlformats.org/officeDocument/2006/relationships/hyperlink" Target="https://bit.ly/2OkUfLR" TargetMode="External"/><Relationship Id="rId7" Type="http://schemas.openxmlformats.org/officeDocument/2006/relationships/hyperlink" Target="https://www.vox.com/identities/2018/7/9/17542240/environmental-racism-justice-scott-pruitt-donald-trump" TargetMode="External"/><Relationship Id="rId8" Type="http://schemas.openxmlformats.org/officeDocument/2006/relationships/hyperlink" Target="https://www.carper.senate.gov/public/_cache/files/b/6/b6562387-2684-4222-8d38-b834040bd415/89BC6C5690963F7343BEF044C440B5D9.letter-to-wheeler.pdf" TargetMode="External"/><Relationship Id="rId31" Type="http://schemas.openxmlformats.org/officeDocument/2006/relationships/hyperlink" Target="https://wapo.st/2K6tI1s" TargetMode="External"/><Relationship Id="rId30" Type="http://schemas.openxmlformats.org/officeDocument/2006/relationships/hyperlink" Target="https://wapo.st/2K6tI1s" TargetMode="External"/><Relationship Id="rId11" Type="http://schemas.openxmlformats.org/officeDocument/2006/relationships/hyperlink" Target="https://bit.ly/2uZ4Dk2" TargetMode="External"/><Relationship Id="rId10" Type="http://schemas.openxmlformats.org/officeDocument/2006/relationships/hyperlink" Target="https://bit.ly/2L2hnwz" TargetMode="External"/><Relationship Id="rId13" Type="http://schemas.openxmlformats.org/officeDocument/2006/relationships/hyperlink" Target="https://bit.ly/2uZ4Dk2" TargetMode="External"/><Relationship Id="rId12" Type="http://schemas.openxmlformats.org/officeDocument/2006/relationships/hyperlink" Target="https://bit.ly/2uZ4Dk2" TargetMode="External"/><Relationship Id="rId15" Type="http://schemas.openxmlformats.org/officeDocument/2006/relationships/hyperlink" Target="https://bit.ly/2uZ4Dk2" TargetMode="External"/><Relationship Id="rId14" Type="http://schemas.openxmlformats.org/officeDocument/2006/relationships/hyperlink" Target="https://bit.ly/2uZ4Dk2" TargetMode="External"/><Relationship Id="rId17" Type="http://schemas.openxmlformats.org/officeDocument/2006/relationships/hyperlink" Target="https://bit.ly/2N6YIQz" TargetMode="External"/><Relationship Id="rId16" Type="http://schemas.openxmlformats.org/officeDocument/2006/relationships/hyperlink" Target="https://bit.ly/2N6YIQz" TargetMode="External"/><Relationship Id="rId19" Type="http://schemas.openxmlformats.org/officeDocument/2006/relationships/hyperlink" Target="https://bit.ly/2zOYQTe" TargetMode="External"/><Relationship Id="rId18" Type="http://schemas.openxmlformats.org/officeDocument/2006/relationships/hyperlink" Target="https://bit.ly/2zOYQ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