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A6172" w14:textId="32C4C7C3" w:rsidR="004113C0" w:rsidRPr="00214A35" w:rsidRDefault="004113C0" w:rsidP="00954E45">
      <w:pPr>
        <w:pStyle w:val="NormalWeb"/>
        <w:spacing w:before="0" w:beforeAutospacing="0" w:after="0" w:afterAutospacing="0"/>
        <w:contextualSpacing/>
        <w:jc w:val="center"/>
        <w:rPr>
          <w:rFonts w:asciiTheme="minorHAnsi" w:hAnsiTheme="minorHAnsi"/>
          <w:b/>
          <w:bCs/>
          <w:color w:val="000000"/>
          <w:sz w:val="22"/>
          <w:szCs w:val="22"/>
          <w:u w:val="single"/>
        </w:rPr>
      </w:pPr>
      <w:bookmarkStart w:id="0" w:name="_GoBack"/>
      <w:bookmarkEnd w:id="0"/>
    </w:p>
    <w:p w14:paraId="396FE11A" w14:textId="208BCE91" w:rsidR="004113C0" w:rsidRPr="00214A35" w:rsidRDefault="64644B74" w:rsidP="64644B74">
      <w:pPr>
        <w:pStyle w:val="NormalWeb"/>
        <w:spacing w:before="0" w:beforeAutospacing="0" w:after="0" w:afterAutospacing="0"/>
        <w:contextualSpacing/>
        <w:jc w:val="center"/>
        <w:rPr>
          <w:rFonts w:asciiTheme="minorHAnsi" w:hAnsiTheme="minorHAnsi"/>
          <w:b/>
          <w:bCs/>
          <w:color w:val="000000" w:themeColor="text1"/>
          <w:sz w:val="36"/>
          <w:szCs w:val="36"/>
          <w:u w:val="single"/>
        </w:rPr>
      </w:pPr>
      <w:r w:rsidRPr="00214A35">
        <w:rPr>
          <w:rFonts w:asciiTheme="minorHAnsi" w:hAnsiTheme="minorHAnsi"/>
          <w:b/>
          <w:bCs/>
          <w:color w:val="000000" w:themeColor="text1"/>
          <w:sz w:val="36"/>
          <w:szCs w:val="36"/>
          <w:u w:val="single"/>
        </w:rPr>
        <w:t xml:space="preserve">CAC Resource: Clean Power Plan </w:t>
      </w:r>
      <w:r w:rsidR="007D7A47" w:rsidRPr="00214A35">
        <w:rPr>
          <w:rFonts w:asciiTheme="minorHAnsi" w:hAnsiTheme="minorHAnsi"/>
          <w:b/>
          <w:bCs/>
          <w:color w:val="000000" w:themeColor="text1"/>
          <w:sz w:val="36"/>
          <w:szCs w:val="36"/>
          <w:u w:val="single"/>
        </w:rPr>
        <w:t>Advance Notice of Proposed Rulemaking (</w:t>
      </w:r>
      <w:r w:rsidR="001501EB" w:rsidRPr="00214A35">
        <w:rPr>
          <w:rFonts w:asciiTheme="minorHAnsi" w:hAnsiTheme="minorHAnsi"/>
          <w:b/>
          <w:bCs/>
          <w:color w:val="000000" w:themeColor="text1"/>
          <w:sz w:val="36"/>
          <w:szCs w:val="36"/>
          <w:u w:val="single"/>
        </w:rPr>
        <w:t>ANPR</w:t>
      </w:r>
      <w:r w:rsidR="007D7A47" w:rsidRPr="00214A35">
        <w:rPr>
          <w:rFonts w:asciiTheme="minorHAnsi" w:hAnsiTheme="minorHAnsi"/>
          <w:b/>
          <w:bCs/>
          <w:color w:val="000000" w:themeColor="text1"/>
          <w:sz w:val="36"/>
          <w:szCs w:val="36"/>
          <w:u w:val="single"/>
        </w:rPr>
        <w:t>M)</w:t>
      </w:r>
      <w:r w:rsidR="001501EB" w:rsidRPr="00214A35">
        <w:rPr>
          <w:rFonts w:asciiTheme="minorHAnsi" w:hAnsiTheme="minorHAnsi"/>
          <w:b/>
          <w:bCs/>
          <w:color w:val="000000" w:themeColor="text1"/>
          <w:sz w:val="36"/>
          <w:szCs w:val="36"/>
          <w:u w:val="single"/>
        </w:rPr>
        <w:t xml:space="preserve"> </w:t>
      </w:r>
      <w:r w:rsidRPr="00214A35">
        <w:rPr>
          <w:rFonts w:asciiTheme="minorHAnsi" w:hAnsiTheme="minorHAnsi"/>
          <w:b/>
          <w:bCs/>
          <w:color w:val="000000" w:themeColor="text1"/>
          <w:sz w:val="36"/>
          <w:szCs w:val="36"/>
          <w:u w:val="single"/>
        </w:rPr>
        <w:t>Toolkit</w:t>
      </w:r>
    </w:p>
    <w:p w14:paraId="4E5F50EC" w14:textId="77777777" w:rsidR="004113C0" w:rsidRPr="00214A35" w:rsidRDefault="004113C0" w:rsidP="00954E45">
      <w:pPr>
        <w:pStyle w:val="NormalWeb"/>
        <w:spacing w:before="0" w:beforeAutospacing="0" w:after="0" w:afterAutospacing="0"/>
        <w:contextualSpacing/>
        <w:jc w:val="center"/>
        <w:rPr>
          <w:rFonts w:asciiTheme="minorHAnsi" w:hAnsiTheme="minorHAnsi"/>
          <w:b/>
          <w:bCs/>
          <w:color w:val="000000"/>
          <w:sz w:val="22"/>
          <w:szCs w:val="22"/>
          <w:u w:val="single"/>
        </w:rPr>
      </w:pPr>
    </w:p>
    <w:p w14:paraId="7907A2D4" w14:textId="7D831DF3" w:rsidR="003F331D" w:rsidRPr="00214A35" w:rsidRDefault="003F331D" w:rsidP="004113C0">
      <w:pPr>
        <w:pStyle w:val="NormalWeb"/>
        <w:spacing w:before="0" w:beforeAutospacing="0" w:after="0" w:afterAutospacing="0"/>
        <w:contextualSpacing/>
        <w:jc w:val="center"/>
        <w:rPr>
          <w:rFonts w:asciiTheme="minorHAnsi" w:hAnsiTheme="minorHAnsi"/>
          <w:sz w:val="22"/>
          <w:szCs w:val="22"/>
        </w:rPr>
      </w:pPr>
    </w:p>
    <w:sdt>
      <w:sdtPr>
        <w:rPr>
          <w:rFonts w:asciiTheme="minorHAnsi" w:eastAsiaTheme="minorEastAsia" w:hAnsiTheme="minorHAnsi" w:cstheme="minorBidi"/>
          <w:color w:val="auto"/>
          <w:sz w:val="22"/>
          <w:szCs w:val="22"/>
          <w:u w:val="single"/>
        </w:rPr>
        <w:id w:val="1714384281"/>
        <w:docPartObj>
          <w:docPartGallery w:val="Table of Contents"/>
          <w:docPartUnique/>
        </w:docPartObj>
      </w:sdtPr>
      <w:sdtEndPr>
        <w:rPr>
          <w:b/>
          <w:bCs/>
          <w:noProof/>
          <w:u w:val="none"/>
        </w:rPr>
      </w:sdtEndPr>
      <w:sdtContent>
        <w:p w14:paraId="57AC89F5" w14:textId="3BDE0C24" w:rsidR="0081450F" w:rsidRPr="00214A35" w:rsidRDefault="64644B74" w:rsidP="64644B74">
          <w:pPr>
            <w:pStyle w:val="TOCHeading"/>
            <w:rPr>
              <w:rFonts w:asciiTheme="minorHAnsi" w:hAnsiTheme="minorHAnsi" w:cs="Times New Roman"/>
              <w:u w:val="single"/>
            </w:rPr>
          </w:pPr>
          <w:r w:rsidRPr="00214A35">
            <w:rPr>
              <w:rFonts w:asciiTheme="minorHAnsi" w:hAnsiTheme="minorHAnsi" w:cs="Times New Roman"/>
              <w:u w:val="single"/>
            </w:rPr>
            <w:t>Table of Contents</w:t>
          </w:r>
        </w:p>
        <w:p w14:paraId="5B7F7E34" w14:textId="1D3F193C" w:rsidR="00A10866" w:rsidRPr="00214A35" w:rsidRDefault="0081450F">
          <w:pPr>
            <w:pStyle w:val="TOC1"/>
            <w:tabs>
              <w:tab w:val="right" w:leader="dot" w:pos="9350"/>
            </w:tabs>
            <w:rPr>
              <w:noProof/>
            </w:rPr>
          </w:pPr>
          <w:r w:rsidRPr="00214A35">
            <w:rPr>
              <w:rFonts w:cs="Times New Roman"/>
            </w:rPr>
            <w:fldChar w:fldCharType="begin"/>
          </w:r>
          <w:r w:rsidRPr="00214A35">
            <w:rPr>
              <w:rFonts w:cs="Times New Roman"/>
            </w:rPr>
            <w:instrText xml:space="preserve"> TOC \o "1-3" \h \z \u </w:instrText>
          </w:r>
          <w:r w:rsidRPr="00214A35">
            <w:rPr>
              <w:rFonts w:cs="Times New Roman"/>
            </w:rPr>
            <w:fldChar w:fldCharType="separate"/>
          </w:r>
          <w:hyperlink w:anchor="_Toc501372960" w:history="1">
            <w:r w:rsidR="00A10866" w:rsidRPr="00214A35">
              <w:rPr>
                <w:rStyle w:val="Hyperlink"/>
                <w:rFonts w:cs="Times New Roman"/>
                <w:noProof/>
              </w:rPr>
              <w:t>Background</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_Toc501372960 \h </w:instrText>
            </w:r>
            <w:r w:rsidR="00A10866" w:rsidRPr="00214A35">
              <w:rPr>
                <w:noProof/>
                <w:webHidden/>
              </w:rPr>
            </w:r>
            <w:r w:rsidR="00A10866" w:rsidRPr="00214A35">
              <w:rPr>
                <w:noProof/>
                <w:webHidden/>
              </w:rPr>
              <w:fldChar w:fldCharType="separate"/>
            </w:r>
            <w:r w:rsidR="00A10866" w:rsidRPr="00214A35">
              <w:rPr>
                <w:noProof/>
                <w:webHidden/>
              </w:rPr>
              <w:t>1</w:t>
            </w:r>
            <w:r w:rsidR="00A10866" w:rsidRPr="00214A35">
              <w:rPr>
                <w:noProof/>
                <w:webHidden/>
              </w:rPr>
              <w:fldChar w:fldCharType="end"/>
            </w:r>
          </w:hyperlink>
        </w:p>
        <w:p w14:paraId="4519772B" w14:textId="76FBB591" w:rsidR="00A10866" w:rsidRPr="00214A35" w:rsidRDefault="00804216">
          <w:pPr>
            <w:pStyle w:val="TOC1"/>
            <w:tabs>
              <w:tab w:val="right" w:leader="dot" w:pos="9350"/>
            </w:tabs>
            <w:rPr>
              <w:noProof/>
            </w:rPr>
          </w:pPr>
          <w:hyperlink w:anchor="_Toc501372961" w:history="1">
            <w:r w:rsidR="00A10866" w:rsidRPr="00214A35">
              <w:rPr>
                <w:rStyle w:val="Hyperlink"/>
                <w:rFonts w:cs="Times New Roman"/>
                <w:noProof/>
              </w:rPr>
              <w:t>Talking Points</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_Toc501372961 \h </w:instrText>
            </w:r>
            <w:r w:rsidR="00A10866" w:rsidRPr="00214A35">
              <w:rPr>
                <w:noProof/>
                <w:webHidden/>
              </w:rPr>
            </w:r>
            <w:r w:rsidR="00A10866" w:rsidRPr="00214A35">
              <w:rPr>
                <w:noProof/>
                <w:webHidden/>
              </w:rPr>
              <w:fldChar w:fldCharType="separate"/>
            </w:r>
            <w:r w:rsidR="00A10866" w:rsidRPr="00214A35">
              <w:rPr>
                <w:noProof/>
                <w:webHidden/>
              </w:rPr>
              <w:t>2</w:t>
            </w:r>
            <w:r w:rsidR="00A10866" w:rsidRPr="00214A35">
              <w:rPr>
                <w:noProof/>
                <w:webHidden/>
              </w:rPr>
              <w:fldChar w:fldCharType="end"/>
            </w:r>
          </w:hyperlink>
        </w:p>
        <w:p w14:paraId="7CFD8422" w14:textId="1C013DEA" w:rsidR="00A10866" w:rsidRPr="00214A35" w:rsidRDefault="00804216">
          <w:pPr>
            <w:pStyle w:val="TOC1"/>
            <w:tabs>
              <w:tab w:val="right" w:leader="dot" w:pos="9350"/>
            </w:tabs>
            <w:rPr>
              <w:noProof/>
            </w:rPr>
          </w:pPr>
          <w:hyperlink w:anchor="_Toc501372962" w:history="1">
            <w:r w:rsidR="00A10866" w:rsidRPr="00214A35">
              <w:rPr>
                <w:rStyle w:val="Hyperlink"/>
                <w:rFonts w:cs="Times New Roman"/>
                <w:noProof/>
              </w:rPr>
              <w:t>Sample Media Advisory</w:t>
            </w:r>
            <w:r w:rsidR="00A10866" w:rsidRPr="00214A35">
              <w:rPr>
                <w:noProof/>
                <w:webHidden/>
              </w:rPr>
              <w:tab/>
            </w:r>
            <w:r w:rsidR="0080599E" w:rsidRPr="00214A35">
              <w:rPr>
                <w:noProof/>
                <w:webHidden/>
              </w:rPr>
              <w:t>3</w:t>
            </w:r>
          </w:hyperlink>
        </w:p>
        <w:p w14:paraId="24C3128D" w14:textId="013F49EC" w:rsidR="00A10866" w:rsidRPr="00214A35" w:rsidRDefault="00804216">
          <w:pPr>
            <w:pStyle w:val="TOC1"/>
            <w:tabs>
              <w:tab w:val="right" w:leader="dot" w:pos="9350"/>
            </w:tabs>
            <w:rPr>
              <w:noProof/>
            </w:rPr>
          </w:pPr>
          <w:hyperlink w:anchor="_Toc501372963" w:history="1">
            <w:r w:rsidR="00A10866" w:rsidRPr="00214A35">
              <w:rPr>
                <w:rStyle w:val="Hyperlink"/>
                <w:rFonts w:cs="Times New Roman"/>
                <w:noProof/>
              </w:rPr>
              <w:t>Sample Press Release</w:t>
            </w:r>
            <w:r w:rsidR="00A10866" w:rsidRPr="00214A35">
              <w:rPr>
                <w:noProof/>
                <w:webHidden/>
              </w:rPr>
              <w:tab/>
            </w:r>
            <w:r w:rsidR="0080599E" w:rsidRPr="00214A35">
              <w:rPr>
                <w:noProof/>
                <w:webHidden/>
              </w:rPr>
              <w:t>4</w:t>
            </w:r>
          </w:hyperlink>
        </w:p>
        <w:p w14:paraId="6AAB6AFC" w14:textId="4A66D31D" w:rsidR="00A10866" w:rsidRPr="00214A35" w:rsidRDefault="00804216">
          <w:pPr>
            <w:pStyle w:val="TOC1"/>
            <w:tabs>
              <w:tab w:val="right" w:leader="dot" w:pos="9350"/>
            </w:tabs>
            <w:rPr>
              <w:noProof/>
            </w:rPr>
          </w:pPr>
          <w:hyperlink w:anchor="_Toc501372964" w:history="1">
            <w:r w:rsidR="00A10866" w:rsidRPr="00214A35">
              <w:rPr>
                <w:rStyle w:val="Hyperlink"/>
                <w:rFonts w:cs="Times New Roman"/>
                <w:noProof/>
              </w:rPr>
              <w:t>Sample Letter to the Editor</w:t>
            </w:r>
            <w:r w:rsidR="00A10866" w:rsidRPr="00214A35">
              <w:rPr>
                <w:noProof/>
                <w:webHidden/>
              </w:rPr>
              <w:tab/>
            </w:r>
            <w:r w:rsidR="0080599E" w:rsidRPr="00214A35">
              <w:rPr>
                <w:noProof/>
                <w:webHidden/>
              </w:rPr>
              <w:t>5</w:t>
            </w:r>
          </w:hyperlink>
        </w:p>
        <w:p w14:paraId="60409C59" w14:textId="616653BD" w:rsidR="00A10866" w:rsidRPr="00214A35" w:rsidRDefault="00804216">
          <w:pPr>
            <w:pStyle w:val="TOC1"/>
            <w:tabs>
              <w:tab w:val="right" w:leader="dot" w:pos="9350"/>
            </w:tabs>
            <w:rPr>
              <w:noProof/>
            </w:rPr>
          </w:pPr>
          <w:hyperlink w:anchor="_Toc501372968" w:history="1">
            <w:r w:rsidR="00A10866" w:rsidRPr="00214A35">
              <w:rPr>
                <w:rStyle w:val="Hyperlink"/>
                <w:rFonts w:eastAsia="Times New Roman" w:cs="Times New Roman"/>
                <w:noProof/>
              </w:rPr>
              <w:t>Sample Social Media</w:t>
            </w:r>
            <w:r w:rsidR="00A10866" w:rsidRPr="00214A35">
              <w:rPr>
                <w:noProof/>
                <w:webHidden/>
              </w:rPr>
              <w:tab/>
            </w:r>
          </w:hyperlink>
          <w:r w:rsidR="00A97120" w:rsidRPr="00214A35">
            <w:rPr>
              <w:noProof/>
            </w:rPr>
            <w:t>6</w:t>
          </w:r>
        </w:p>
        <w:p w14:paraId="03CAD110" w14:textId="0BAA9F8E" w:rsidR="00A10866" w:rsidRPr="00214A35" w:rsidRDefault="00804216">
          <w:pPr>
            <w:pStyle w:val="TOC1"/>
            <w:tabs>
              <w:tab w:val="right" w:leader="dot" w:pos="9350"/>
            </w:tabs>
            <w:rPr>
              <w:noProof/>
            </w:rPr>
          </w:pPr>
          <w:hyperlink w:anchor="_Toc501372970" w:history="1">
            <w:r w:rsidR="00A10866" w:rsidRPr="00214A35">
              <w:rPr>
                <w:rStyle w:val="Hyperlink"/>
                <w:rFonts w:cs="Times New Roman"/>
                <w:noProof/>
              </w:rPr>
              <w:t>Sample Comment Card</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_Toc501372970 \h </w:instrText>
            </w:r>
            <w:r w:rsidR="00A10866" w:rsidRPr="00214A35">
              <w:rPr>
                <w:noProof/>
                <w:webHidden/>
              </w:rPr>
            </w:r>
            <w:r w:rsidR="00A10866" w:rsidRPr="00214A35">
              <w:rPr>
                <w:noProof/>
                <w:webHidden/>
              </w:rPr>
              <w:fldChar w:fldCharType="end"/>
            </w:r>
          </w:hyperlink>
          <w:r w:rsidR="00A97120" w:rsidRPr="00214A35">
            <w:rPr>
              <w:noProof/>
            </w:rPr>
            <w:t>7</w:t>
          </w:r>
        </w:p>
        <w:p w14:paraId="1135503A" w14:textId="7F16C574" w:rsidR="0081450F" w:rsidRPr="00214A35" w:rsidRDefault="0081450F">
          <w:r w:rsidRPr="00214A35">
            <w:rPr>
              <w:rFonts w:cs="Times New Roman"/>
              <w:b/>
              <w:bCs/>
              <w:noProof/>
            </w:rPr>
            <w:fldChar w:fldCharType="end"/>
          </w:r>
        </w:p>
      </w:sdtContent>
    </w:sdt>
    <w:p w14:paraId="608E5A63" w14:textId="552EE373" w:rsidR="003F331D" w:rsidRPr="00214A35" w:rsidRDefault="64644B74" w:rsidP="64644B74">
      <w:pPr>
        <w:pStyle w:val="Heading1"/>
        <w:rPr>
          <w:rFonts w:asciiTheme="minorHAnsi" w:hAnsiTheme="minorHAnsi" w:cs="Times New Roman"/>
        </w:rPr>
      </w:pPr>
      <w:bookmarkStart w:id="1" w:name="_Toc501372960"/>
      <w:r w:rsidRPr="00214A35">
        <w:rPr>
          <w:rFonts w:asciiTheme="minorHAnsi" w:hAnsiTheme="minorHAnsi" w:cs="Times New Roman"/>
        </w:rPr>
        <w:t>Background</w:t>
      </w:r>
      <w:bookmarkEnd w:id="1"/>
    </w:p>
    <w:p w14:paraId="502E6660" w14:textId="77777777" w:rsidR="00954E45" w:rsidRPr="00214A35" w:rsidRDefault="00954E45" w:rsidP="00954E45">
      <w:pPr>
        <w:spacing w:after="0" w:line="240" w:lineRule="auto"/>
        <w:contextualSpacing/>
        <w:rPr>
          <w:rFonts w:cs="Times New Roman"/>
          <w:b/>
          <w:u w:val="single"/>
        </w:rPr>
      </w:pPr>
    </w:p>
    <w:p w14:paraId="7F920B80" w14:textId="36953C2E" w:rsidR="00DF2815" w:rsidRPr="00214A35" w:rsidRDefault="00627721" w:rsidP="64644B74">
      <w:pPr>
        <w:spacing w:after="0" w:line="240" w:lineRule="auto"/>
        <w:contextualSpacing/>
        <w:rPr>
          <w:rFonts w:cs="Times New Roman"/>
        </w:rPr>
      </w:pPr>
      <w:r w:rsidRPr="00214A35">
        <w:rPr>
          <w:rFonts w:cs="Times New Roman"/>
        </w:rPr>
        <w:t xml:space="preserve">President Trump and Acting </w:t>
      </w:r>
      <w:r w:rsidR="00582854" w:rsidRPr="00214A35">
        <w:rPr>
          <w:rFonts w:cs="Times New Roman"/>
        </w:rPr>
        <w:t xml:space="preserve">Environmental Protection Agency (EPA) Administrator Andrew Wheeler are </w:t>
      </w:r>
      <w:r w:rsidR="005F475A" w:rsidRPr="00214A35">
        <w:rPr>
          <w:rFonts w:cs="Times New Roman"/>
        </w:rPr>
        <w:t>try</w:t>
      </w:r>
      <w:r w:rsidR="00B217D6" w:rsidRPr="00214A35">
        <w:rPr>
          <w:rFonts w:cs="Times New Roman"/>
        </w:rPr>
        <w:t xml:space="preserve">ing to bury </w:t>
      </w:r>
      <w:r w:rsidR="00582854" w:rsidRPr="00214A35">
        <w:rPr>
          <w:rFonts w:cs="Times New Roman"/>
        </w:rPr>
        <w:t xml:space="preserve">the </w:t>
      </w:r>
      <w:r w:rsidR="64644B74" w:rsidRPr="00214A35">
        <w:rPr>
          <w:rFonts w:cs="Times New Roman"/>
        </w:rPr>
        <w:t>Clean Power Plan, the first and only federal limit on carbon pollution from power plants</w:t>
      </w:r>
      <w:r w:rsidR="005C1FF0" w:rsidRPr="005C1FF0">
        <w:rPr>
          <w:rFonts w:cs="Times New Roman"/>
        </w:rPr>
        <w:t xml:space="preserve"> – a major source of the pollution that exacerbates climate change – </w:t>
      </w:r>
      <w:r w:rsidR="008569B3">
        <w:rPr>
          <w:rFonts w:cs="Times New Roman"/>
        </w:rPr>
        <w:t>which</w:t>
      </w:r>
      <w:r w:rsidR="64644B74" w:rsidRPr="00214A35">
        <w:rPr>
          <w:rFonts w:cs="Times New Roman"/>
        </w:rPr>
        <w:t xml:space="preserve"> protects public health, promotes climate change solutions</w:t>
      </w:r>
      <w:r w:rsidR="008569B3">
        <w:rPr>
          <w:rFonts w:cs="Times New Roman"/>
        </w:rPr>
        <w:t>,</w:t>
      </w:r>
      <w:r w:rsidR="64644B74" w:rsidRPr="00214A35">
        <w:rPr>
          <w:rFonts w:cs="Times New Roman"/>
        </w:rPr>
        <w:t xml:space="preserve"> and encourages investment in clean energy. </w:t>
      </w:r>
      <w:r w:rsidR="00B217D6" w:rsidRPr="00214A35">
        <w:rPr>
          <w:rFonts w:cs="Times New Roman"/>
        </w:rPr>
        <w:t xml:space="preserve">With their new “Dirty Power Scam,” </w:t>
      </w:r>
      <w:r w:rsidR="00316AAE" w:rsidRPr="00316AAE">
        <w:rPr>
          <w:rFonts w:cs="Times New Roman"/>
        </w:rPr>
        <w:t xml:space="preserve">Trump and Wheeler are </w:t>
      </w:r>
      <w:r w:rsidR="00E8379E">
        <w:rPr>
          <w:rFonts w:cs="Times New Roman"/>
        </w:rPr>
        <w:t xml:space="preserve">exposing millions of Americans to more pollution and </w:t>
      </w:r>
      <w:r w:rsidR="00316AAE" w:rsidRPr="00316AAE">
        <w:rPr>
          <w:rFonts w:cs="Times New Roman"/>
        </w:rPr>
        <w:t>putting corporate polluters before our health and safety</w:t>
      </w:r>
      <w:r w:rsidR="00DF2815" w:rsidRPr="00214A35">
        <w:rPr>
          <w:rFonts w:cs="Times New Roman"/>
        </w:rPr>
        <w:t>.</w:t>
      </w:r>
    </w:p>
    <w:p w14:paraId="612AE8E6" w14:textId="24766F94" w:rsidR="0B503FBF" w:rsidRPr="00214A35" w:rsidRDefault="0B503FBF" w:rsidP="0B503FBF">
      <w:pPr>
        <w:spacing w:after="0" w:line="240" w:lineRule="auto"/>
        <w:rPr>
          <w:rFonts w:eastAsia="Times New Roman" w:cs="Times New Roman"/>
        </w:rPr>
      </w:pPr>
    </w:p>
    <w:p w14:paraId="5AE77380" w14:textId="16326F94" w:rsidR="00B61048" w:rsidRPr="00214A35" w:rsidRDefault="64644B74" w:rsidP="64644B74">
      <w:pPr>
        <w:spacing w:after="0" w:line="240" w:lineRule="auto"/>
        <w:contextualSpacing/>
        <w:rPr>
          <w:rFonts w:cs="Times New Roman"/>
        </w:rPr>
      </w:pPr>
      <w:r w:rsidRPr="00214A35">
        <w:rPr>
          <w:rFonts w:cs="Times New Roman"/>
        </w:rPr>
        <w:t>This toolkit provides resources to</w:t>
      </w:r>
      <w:r w:rsidR="00402A3A" w:rsidRPr="00214A35">
        <w:rPr>
          <w:rFonts w:cs="Times New Roman"/>
        </w:rPr>
        <w:t xml:space="preserve"> help </w:t>
      </w:r>
      <w:r w:rsidR="00DF2815" w:rsidRPr="00214A35">
        <w:rPr>
          <w:rFonts w:cs="Times New Roman"/>
        </w:rPr>
        <w:t xml:space="preserve">push back on the Trump administration’s attempts </w:t>
      </w:r>
      <w:r w:rsidR="000D0F85" w:rsidRPr="00214A35">
        <w:rPr>
          <w:rFonts w:cs="Times New Roman"/>
        </w:rPr>
        <w:t>to dismantle</w:t>
      </w:r>
      <w:r w:rsidR="00B217D6" w:rsidRPr="00214A35">
        <w:rPr>
          <w:rFonts w:cs="Times New Roman"/>
        </w:rPr>
        <w:t xml:space="preserve"> </w:t>
      </w:r>
      <w:r w:rsidR="00DF2815" w:rsidRPr="00214A35">
        <w:rPr>
          <w:rFonts w:cs="Times New Roman"/>
        </w:rPr>
        <w:t>the lifesaving Clean Power Plan.</w:t>
      </w:r>
      <w:r w:rsidRPr="00214A35">
        <w:rPr>
          <w:rFonts w:cs="Times New Roman"/>
        </w:rPr>
        <w:t xml:space="preserve"> </w:t>
      </w:r>
    </w:p>
    <w:p w14:paraId="472AA4A2" w14:textId="4B49F4D7" w:rsidR="00B61048" w:rsidRPr="00214A35" w:rsidRDefault="00B61048" w:rsidP="00954E45">
      <w:pPr>
        <w:spacing w:after="0" w:line="240" w:lineRule="auto"/>
        <w:contextualSpacing/>
        <w:rPr>
          <w:rFonts w:cs="Times New Roman"/>
        </w:rPr>
      </w:pPr>
    </w:p>
    <w:p w14:paraId="33A35E09" w14:textId="77777777" w:rsidR="00A01221" w:rsidRPr="00214A35" w:rsidRDefault="00A01221" w:rsidP="00954E45">
      <w:pPr>
        <w:spacing w:after="0" w:line="240" w:lineRule="auto"/>
        <w:contextualSpacing/>
        <w:rPr>
          <w:rFonts w:cs="Times New Roman"/>
        </w:rPr>
      </w:pPr>
    </w:p>
    <w:p w14:paraId="1423720B" w14:textId="77777777" w:rsidR="00BC059F" w:rsidRPr="00214A35" w:rsidRDefault="00BC059F" w:rsidP="00954E45">
      <w:pPr>
        <w:spacing w:after="0" w:line="240" w:lineRule="auto"/>
        <w:contextualSpacing/>
        <w:rPr>
          <w:rFonts w:cs="Times New Roman"/>
          <w:b/>
          <w:u w:val="single"/>
        </w:rPr>
      </w:pPr>
    </w:p>
    <w:p w14:paraId="1AACE258" w14:textId="77777777" w:rsidR="0040171F" w:rsidRPr="00214A35" w:rsidRDefault="0040171F" w:rsidP="64644B74">
      <w:pPr>
        <w:pStyle w:val="Heading1"/>
        <w:rPr>
          <w:rFonts w:asciiTheme="minorHAnsi" w:hAnsiTheme="minorHAnsi" w:cs="Times New Roman"/>
        </w:rPr>
      </w:pPr>
      <w:bookmarkStart w:id="2" w:name="_Toc501372961"/>
    </w:p>
    <w:p w14:paraId="7DE2EF2D" w14:textId="77777777" w:rsidR="0040171F" w:rsidRPr="00214A35" w:rsidRDefault="0040171F">
      <w:pPr>
        <w:rPr>
          <w:rFonts w:eastAsiaTheme="majorEastAsia" w:cs="Times New Roman"/>
          <w:color w:val="1F3864" w:themeColor="accent1" w:themeShade="80"/>
          <w:sz w:val="36"/>
          <w:szCs w:val="36"/>
        </w:rPr>
      </w:pPr>
      <w:r w:rsidRPr="00214A35">
        <w:rPr>
          <w:rFonts w:cs="Times New Roman"/>
        </w:rPr>
        <w:br w:type="page"/>
      </w:r>
    </w:p>
    <w:p w14:paraId="5692FF22" w14:textId="62EE441C" w:rsidR="00954E45" w:rsidRPr="00214A35" w:rsidRDefault="64644B74" w:rsidP="64644B74">
      <w:pPr>
        <w:pStyle w:val="Heading1"/>
        <w:rPr>
          <w:rFonts w:asciiTheme="minorHAnsi" w:hAnsiTheme="minorHAnsi" w:cs="Times New Roman"/>
        </w:rPr>
      </w:pPr>
      <w:r w:rsidRPr="00214A35">
        <w:rPr>
          <w:rFonts w:asciiTheme="minorHAnsi" w:hAnsiTheme="minorHAnsi" w:cs="Times New Roman"/>
        </w:rPr>
        <w:lastRenderedPageBreak/>
        <w:t>Talking Points</w:t>
      </w:r>
      <w:bookmarkEnd w:id="2"/>
    </w:p>
    <w:p w14:paraId="60529198" w14:textId="77777777" w:rsidR="00954E45" w:rsidRPr="00214A35" w:rsidRDefault="00954E45" w:rsidP="00954E45">
      <w:pPr>
        <w:spacing w:after="0" w:line="240" w:lineRule="auto"/>
        <w:contextualSpacing/>
        <w:rPr>
          <w:rFonts w:cs="Times New Roman"/>
          <w:b/>
          <w:u w:val="single"/>
        </w:rPr>
      </w:pPr>
    </w:p>
    <w:p w14:paraId="1C69A5D1" w14:textId="77777777" w:rsidR="00E82141" w:rsidRPr="00214A35" w:rsidRDefault="00E82141" w:rsidP="00E82141">
      <w:pPr>
        <w:pBdr>
          <w:top w:val="nil"/>
          <w:left w:val="nil"/>
          <w:bottom w:val="nil"/>
          <w:right w:val="nil"/>
          <w:between w:val="nil"/>
        </w:pBdr>
        <w:spacing w:after="0" w:line="240" w:lineRule="auto"/>
        <w:jc w:val="center"/>
        <w:rPr>
          <w:rFonts w:eastAsia="Calibri" w:cs="Calibri"/>
          <w:b/>
          <w:color w:val="000000"/>
          <w:u w:val="single"/>
        </w:rPr>
      </w:pPr>
      <w:bookmarkStart w:id="3" w:name="_Hlk499808909"/>
      <w:bookmarkEnd w:id="3"/>
      <w:r w:rsidRPr="00214A35">
        <w:rPr>
          <w:rFonts w:eastAsia="Calibri" w:cs="Calibri"/>
          <w:b/>
          <w:color w:val="000000"/>
          <w:u w:val="single"/>
        </w:rPr>
        <w:t xml:space="preserve">CAC Message Guidance: Clean Power Plan Replacement </w:t>
      </w:r>
    </w:p>
    <w:p w14:paraId="1C0AF79A" w14:textId="77777777" w:rsidR="00E82141" w:rsidRPr="00214A35" w:rsidRDefault="00E82141" w:rsidP="00E82141">
      <w:pPr>
        <w:pBdr>
          <w:top w:val="nil"/>
          <w:left w:val="nil"/>
          <w:bottom w:val="nil"/>
          <w:right w:val="nil"/>
          <w:between w:val="nil"/>
        </w:pBdr>
        <w:spacing w:after="0" w:line="240" w:lineRule="auto"/>
        <w:rPr>
          <w:rFonts w:eastAsia="Calibri" w:cs="Calibri"/>
          <w:color w:val="000000"/>
        </w:rPr>
      </w:pPr>
    </w:p>
    <w:p w14:paraId="6BC99D05" w14:textId="77777777" w:rsidR="00E82141" w:rsidRPr="00214A35" w:rsidRDefault="00E82141" w:rsidP="00E82141">
      <w:pPr>
        <w:pBdr>
          <w:top w:val="nil"/>
          <w:left w:val="nil"/>
          <w:bottom w:val="nil"/>
          <w:right w:val="nil"/>
          <w:between w:val="nil"/>
        </w:pBdr>
        <w:spacing w:after="0" w:line="240" w:lineRule="auto"/>
        <w:rPr>
          <w:rFonts w:eastAsia="Times New Roman" w:cs="Calibri"/>
          <w:b/>
          <w:bCs/>
          <w:color w:val="000000"/>
        </w:rPr>
      </w:pPr>
      <w:r w:rsidRPr="00214A35">
        <w:rPr>
          <w:rFonts w:eastAsia="Times New Roman" w:cs="Calibri"/>
          <w:b/>
          <w:bCs/>
          <w:color w:val="000000"/>
        </w:rPr>
        <w:t xml:space="preserve">Topline Message:  With their new “Dirty Power Scam,” Donald Trump and Acting EPA Administrator Andrew Wheeler are endangering lives and undermining the transition to cleaner, safer energy sources. By proposing to bury the Clean Power Plan, which set the first federal limits on carbon pollution from power plants – a major source of the pollution that exacerbates climate change – Trump and Wheeler are putting corporate polluters before our health and safety. </w:t>
      </w:r>
    </w:p>
    <w:p w14:paraId="3099ACFF"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128E86EF" w14:textId="30E4C264"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The Clean Power Plan should be made stronger, not gutted with a “Dirty Power Scam” that will cost lives, exacerbate climate change</w:t>
      </w:r>
      <w:r w:rsidR="00100255">
        <w:rPr>
          <w:rFonts w:eastAsia="Times New Roman" w:cs="Calibri"/>
          <w:b/>
          <w:bCs/>
          <w:color w:val="000000"/>
        </w:rPr>
        <w:t>,</w:t>
      </w:r>
      <w:r w:rsidRPr="00214A35">
        <w:rPr>
          <w:rFonts w:eastAsia="Times New Roman" w:cs="Calibri"/>
          <w:b/>
          <w:bCs/>
          <w:color w:val="000000"/>
        </w:rPr>
        <w:t xml:space="preserve"> and slow the transition to cleaner, safer energy sources. </w:t>
      </w:r>
    </w:p>
    <w:p w14:paraId="00DB3F91"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Clean Power Plan set the first federal limits on carbon pollution from power plants – a major source of the pollution that drives climate change.  </w:t>
      </w:r>
    </w:p>
    <w:p w14:paraId="76224EC0" w14:textId="77777777" w:rsidR="00E82141" w:rsidRPr="00214A35" w:rsidRDefault="00E82141" w:rsidP="00BB749D">
      <w:pPr>
        <w:pStyle w:val="ListParagraph"/>
        <w:numPr>
          <w:ilvl w:val="0"/>
          <w:numId w:val="3"/>
        </w:numPr>
        <w:pBdr>
          <w:top w:val="nil"/>
          <w:left w:val="nil"/>
          <w:bottom w:val="nil"/>
          <w:right w:val="nil"/>
          <w:between w:val="nil"/>
        </w:pBdr>
        <w:tabs>
          <w:tab w:val="num" w:pos="810"/>
        </w:tabs>
        <w:spacing w:after="120" w:line="240" w:lineRule="auto"/>
        <w:rPr>
          <w:rFonts w:eastAsia="Times New Roman" w:cs="Calibri"/>
          <w:bCs/>
          <w:color w:val="000000"/>
        </w:rPr>
      </w:pPr>
      <w:r w:rsidRPr="00214A35">
        <w:rPr>
          <w:rFonts w:eastAsia="Times New Roman" w:cs="Calibri"/>
          <w:bCs/>
          <w:color w:val="000000"/>
        </w:rPr>
        <w:t xml:space="preserve">If we’ve learned anything from last year’s hurricane season, the wildfires currently scorching the west, extreme flooding events and record heat this summer, it’s that we need common sense climate action and health protections like the Clean Power Plan.  </w:t>
      </w:r>
    </w:p>
    <w:p w14:paraId="1D341AFB"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The Trump administration’s own analysis found that the Clean Power Plan could prevent as many as 4,500 premature deaths each year by 2030  — more than even Obama’s EPA estimated — and previous estimates found it could provide up to $54 billion in health and climate benefits.</w:t>
      </w:r>
    </w:p>
    <w:p w14:paraId="72FBDE88"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Clean Power Plan also encouraged investment in cleaner, safer energy sources like wind and solar. Clean energy creates jobs and drives economic growth, and is supported by a majority of Americans.  </w:t>
      </w:r>
    </w:p>
    <w:p w14:paraId="4394EEF5"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But instead of listening to American families, Trump and Wheeler are pushing their Dirty Power Scam; a corporate polluter giveaway that will cost thousands of lives, exacerbate climate change, and threaten our health. </w:t>
      </w:r>
    </w:p>
    <w:p w14:paraId="43A0080B"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6D615C12"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 xml:space="preserve">Acting EPA Administrator Andrew Wheeler is an industry insider who has lobbied for some of the world’s biggest polluters. Wheeler’s actions are no different than what his scandal-ridden predecessor Scott Pruitt would have done.  </w:t>
      </w:r>
    </w:p>
    <w:p w14:paraId="4B1602B8"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Just like Scott Pruitt, Andrew Wheeler has deep conflicts of interest with the very companies the EPA was created to oversee. As recently as 2017, Wheeler lobbied on behalf of coal giant Murray Energy, which sued to block the Clean Power Plan. </w:t>
      </w:r>
    </w:p>
    <w:p w14:paraId="26732124"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The American people need to be assured that decisions made by Wheeler are based on sound science – not the result of closed-door lobbying by polluters and other special interests. </w:t>
      </w:r>
    </w:p>
    <w:p w14:paraId="29CB22D1"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With this Dirty Power Scam, Wheeler is letting polluters off the hook at the expense of our health, and continuing the toxic policies of his scandal-plagued predecessor Scott Pruitt.</w:t>
      </w:r>
    </w:p>
    <w:p w14:paraId="7103835D"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2ED38604"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The Clean Power Plan is the result of extensive public engagement, and has strong public support.</w:t>
      </w:r>
    </w:p>
    <w:p w14:paraId="03C90B6B" w14:textId="77777777"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t>Under the previous administration, EPA experts conducted extensive technical analysis and engaged in unprecedented public outreach to determine the best way to reduce carbon pollution from power plants. The result of that unprecedented outreach is the Clean Power Plan.</w:t>
      </w:r>
    </w:p>
    <w:p w14:paraId="52C7B1AE" w14:textId="232162D6"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t xml:space="preserve">In total, the Obama </w:t>
      </w:r>
      <w:r w:rsidR="005177C6" w:rsidRPr="00214A35">
        <w:rPr>
          <w:rFonts w:eastAsia="Times New Roman" w:cs="Calibri"/>
          <w:bCs/>
          <w:color w:val="000000"/>
        </w:rPr>
        <w:t>a</w:t>
      </w:r>
      <w:r w:rsidRPr="00214A35">
        <w:rPr>
          <w:rFonts w:eastAsia="Times New Roman" w:cs="Calibri"/>
          <w:bCs/>
          <w:color w:val="000000"/>
        </w:rPr>
        <w:t xml:space="preserve">dministration held </w:t>
      </w:r>
      <w:hyperlink r:id="rId8" w:history="1">
        <w:r w:rsidRPr="00214A35">
          <w:rPr>
            <w:rStyle w:val="Hyperlink"/>
            <w:rFonts w:eastAsia="Times New Roman" w:cs="Calibri"/>
            <w:bCs/>
          </w:rPr>
          <w:t>11 public listening sessions</w:t>
        </w:r>
      </w:hyperlink>
      <w:r w:rsidRPr="00214A35">
        <w:rPr>
          <w:rFonts w:eastAsia="Times New Roman" w:cs="Calibri"/>
          <w:bCs/>
          <w:color w:val="000000"/>
        </w:rPr>
        <w:t xml:space="preserve"> and received 8 million public comments in support of the Clean Power Plan before finalizing it.</w:t>
      </w:r>
    </w:p>
    <w:p w14:paraId="51F847B0" w14:textId="20FB85F2"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lastRenderedPageBreak/>
        <w:t>Despite this overwhelming evidence and broad public support for the Clean Power Plan, Wheeler is focused on accommodating a few big polluters, which will cost lives</w:t>
      </w:r>
      <w:r w:rsidR="006B3C9B">
        <w:rPr>
          <w:rFonts w:eastAsia="Times New Roman" w:cs="Calibri"/>
          <w:bCs/>
          <w:color w:val="000000"/>
        </w:rPr>
        <w:t xml:space="preserve"> and</w:t>
      </w:r>
      <w:r w:rsidRPr="00214A35">
        <w:rPr>
          <w:rFonts w:eastAsia="Times New Roman" w:cs="Calibri"/>
          <w:bCs/>
          <w:color w:val="000000"/>
        </w:rPr>
        <w:t xml:space="preserve"> jobs and undermine our country’s clean energy economy. </w:t>
      </w:r>
    </w:p>
    <w:p w14:paraId="3CE2FEDC" w14:textId="77777777" w:rsidR="00E82141" w:rsidRPr="00214A35" w:rsidRDefault="00E82141" w:rsidP="00E82141"/>
    <w:p w14:paraId="59A0F50F" w14:textId="4C9D03A9" w:rsidR="00926AEC" w:rsidRPr="00214A35" w:rsidRDefault="00926AEC" w:rsidP="000362DE">
      <w:pPr>
        <w:spacing w:after="120" w:line="240" w:lineRule="auto"/>
        <w:contextualSpacing/>
        <w:rPr>
          <w:rFonts w:eastAsia="Times New Roman" w:cs="Times New Roman"/>
          <w:bCs/>
        </w:rPr>
      </w:pPr>
    </w:p>
    <w:p w14:paraId="0B6B160A" w14:textId="77777777" w:rsidR="0032296A" w:rsidRPr="00214A35" w:rsidRDefault="0032296A" w:rsidP="00AF1153">
      <w:pPr>
        <w:spacing w:after="120" w:line="240" w:lineRule="auto"/>
        <w:contextualSpacing/>
        <w:rPr>
          <w:rFonts w:eastAsia="Times New Roman" w:cs="Times New Roman"/>
          <w:b/>
          <w:bCs/>
        </w:rPr>
      </w:pPr>
    </w:p>
    <w:p w14:paraId="602BADCE" w14:textId="77777777" w:rsidR="00B1189B" w:rsidRPr="00214A35" w:rsidRDefault="00B1189B" w:rsidP="00696A27">
      <w:pPr>
        <w:spacing w:after="120" w:line="240" w:lineRule="auto"/>
        <w:contextualSpacing/>
        <w:rPr>
          <w:rFonts w:cs="Times New Roman"/>
          <w:b/>
        </w:rPr>
      </w:pPr>
    </w:p>
    <w:p w14:paraId="4D36B62E" w14:textId="1A6271E4" w:rsidR="00014D3C" w:rsidRPr="00214A35" w:rsidRDefault="00014D3C">
      <w:pPr>
        <w:rPr>
          <w:rFonts w:cs="Times New Roman"/>
        </w:rPr>
      </w:pPr>
    </w:p>
    <w:p w14:paraId="46F7E6AA" w14:textId="124D765D" w:rsidR="002914EB" w:rsidRPr="00214A35" w:rsidRDefault="64644B74" w:rsidP="64644B74">
      <w:pPr>
        <w:pStyle w:val="Heading1"/>
        <w:rPr>
          <w:rFonts w:asciiTheme="minorHAnsi" w:hAnsiTheme="minorHAnsi" w:cs="Times New Roman"/>
        </w:rPr>
      </w:pPr>
      <w:bookmarkStart w:id="4" w:name="_Toc501372962"/>
      <w:r w:rsidRPr="00214A35">
        <w:rPr>
          <w:rFonts w:asciiTheme="minorHAnsi" w:hAnsiTheme="minorHAnsi" w:cs="Times New Roman"/>
        </w:rPr>
        <w:t>Sample Media Advisory</w:t>
      </w:r>
      <w:bookmarkEnd w:id="4"/>
    </w:p>
    <w:p w14:paraId="2F58ED70" w14:textId="77777777" w:rsidR="009C3961" w:rsidRPr="00214A35" w:rsidRDefault="009C3961" w:rsidP="009C3961">
      <w:pPr>
        <w:spacing w:after="0" w:line="240" w:lineRule="auto"/>
        <w:rPr>
          <w:rFonts w:cs="Times New Roman"/>
          <w:b/>
          <w:u w:val="single"/>
        </w:rPr>
      </w:pPr>
    </w:p>
    <w:p w14:paraId="0199A7D3" w14:textId="77777777" w:rsidR="00014D3C" w:rsidRPr="00214A35" w:rsidRDefault="64644B74" w:rsidP="64644B74">
      <w:pPr>
        <w:spacing w:after="0" w:line="240" w:lineRule="auto"/>
        <w:rPr>
          <w:rFonts w:cs="Times New Roman"/>
          <w:b/>
          <w:bCs/>
        </w:rPr>
      </w:pPr>
      <w:r w:rsidRPr="00214A35">
        <w:rPr>
          <w:rFonts w:cs="Times New Roman"/>
          <w:b/>
          <w:bCs/>
        </w:rPr>
        <w:t>FOR PLANNING PURPOSES ONLY</w:t>
      </w:r>
    </w:p>
    <w:p w14:paraId="7EC7FDB9" w14:textId="7676F274" w:rsidR="009C3961" w:rsidRPr="00214A35" w:rsidRDefault="64644B74" w:rsidP="64644B74">
      <w:pPr>
        <w:spacing w:after="0" w:line="240" w:lineRule="auto"/>
        <w:rPr>
          <w:rFonts w:cs="Times New Roman"/>
        </w:rPr>
      </w:pPr>
      <w:r w:rsidRPr="00214A35">
        <w:rPr>
          <w:rFonts w:cs="Times New Roman"/>
        </w:rPr>
        <w:t>[</w:t>
      </w:r>
      <w:r w:rsidRPr="00214A35">
        <w:rPr>
          <w:rFonts w:cs="Times New Roman"/>
          <w:highlight w:val="yellow"/>
        </w:rPr>
        <w:t>MONTH DAY, 201</w:t>
      </w:r>
      <w:r w:rsidR="007A4889" w:rsidRPr="00214A35">
        <w:rPr>
          <w:rFonts w:cs="Times New Roman"/>
          <w:highlight w:val="yellow"/>
        </w:rPr>
        <w:t>8</w:t>
      </w:r>
      <w:r w:rsidRPr="00214A35">
        <w:rPr>
          <w:rFonts w:cs="Times New Roman"/>
        </w:rPr>
        <w:t>]</w:t>
      </w:r>
    </w:p>
    <w:p w14:paraId="595DABA0" w14:textId="77777777" w:rsidR="009C3961" w:rsidRPr="00214A35" w:rsidRDefault="009C3961" w:rsidP="009C3961">
      <w:pPr>
        <w:spacing w:after="0" w:line="240" w:lineRule="auto"/>
        <w:rPr>
          <w:rFonts w:cs="Times New Roman"/>
          <w:b/>
        </w:rPr>
      </w:pPr>
    </w:p>
    <w:p w14:paraId="798E0372" w14:textId="77777777" w:rsidR="009C3961" w:rsidRPr="00214A35" w:rsidRDefault="64644B74" w:rsidP="64644B74">
      <w:pPr>
        <w:spacing w:after="0" w:line="240" w:lineRule="auto"/>
        <w:rPr>
          <w:rFonts w:cs="Times New Roman"/>
          <w:b/>
          <w:bCs/>
        </w:rPr>
      </w:pPr>
      <w:r w:rsidRPr="00214A35">
        <w:rPr>
          <w:rFonts w:cs="Times New Roman"/>
          <w:b/>
          <w:bCs/>
        </w:rPr>
        <w:t>CONTACT</w:t>
      </w:r>
    </w:p>
    <w:p w14:paraId="582722F3" w14:textId="67056BB6" w:rsidR="009C3961" w:rsidRPr="00214A35" w:rsidRDefault="64644B74" w:rsidP="64644B74">
      <w:pPr>
        <w:spacing w:after="0" w:line="240" w:lineRule="auto"/>
        <w:rPr>
          <w:rFonts w:cs="Times New Roman"/>
        </w:rPr>
      </w:pPr>
      <w:r w:rsidRPr="00214A35">
        <w:rPr>
          <w:rFonts w:cs="Times New Roman"/>
        </w:rPr>
        <w:t>[</w:t>
      </w:r>
      <w:r w:rsidRPr="00214A35">
        <w:rPr>
          <w:rFonts w:cs="Times New Roman"/>
          <w:highlight w:val="yellow"/>
        </w:rPr>
        <w:t>NAME, PHONE NUMBER</w:t>
      </w:r>
      <w:r w:rsidRPr="00214A35">
        <w:rPr>
          <w:rFonts w:cs="Times New Roman"/>
        </w:rPr>
        <w:t>]</w:t>
      </w:r>
    </w:p>
    <w:p w14:paraId="7074ABE7" w14:textId="5E0A785B" w:rsidR="009C3961"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EMAIL</w:t>
      </w:r>
      <w:r w:rsidRPr="00214A35">
        <w:rPr>
          <w:rFonts w:cs="Times New Roman"/>
        </w:rPr>
        <w:t>]</w:t>
      </w:r>
    </w:p>
    <w:p w14:paraId="46F39EC6" w14:textId="035B3B9C" w:rsidR="009C3961" w:rsidRPr="00214A35" w:rsidRDefault="64644B74" w:rsidP="64644B74">
      <w:pPr>
        <w:tabs>
          <w:tab w:val="left" w:pos="992"/>
        </w:tabs>
        <w:spacing w:after="0" w:line="240" w:lineRule="auto"/>
        <w:jc w:val="center"/>
        <w:rPr>
          <w:rFonts w:cs="Times New Roman"/>
          <w:b/>
        </w:rPr>
      </w:pPr>
      <w:r w:rsidRPr="00214A35">
        <w:rPr>
          <w:rFonts w:cs="Times New Roman"/>
          <w:b/>
        </w:rPr>
        <w:t>*Media Advisory*</w:t>
      </w:r>
    </w:p>
    <w:p w14:paraId="0B1EF477" w14:textId="77777777" w:rsidR="00BE1D31" w:rsidRPr="00214A35" w:rsidRDefault="00BE1D31" w:rsidP="00BE1D31">
      <w:pPr>
        <w:tabs>
          <w:tab w:val="left" w:pos="992"/>
        </w:tabs>
        <w:spacing w:after="0" w:line="240" w:lineRule="auto"/>
        <w:rPr>
          <w:rFonts w:cs="Times New Roman"/>
        </w:rPr>
      </w:pPr>
    </w:p>
    <w:p w14:paraId="3D95273D" w14:textId="6C4E4F5B" w:rsidR="00BE1D31" w:rsidRPr="00214A35" w:rsidRDefault="64644B74" w:rsidP="64644B74">
      <w:pPr>
        <w:tabs>
          <w:tab w:val="left" w:pos="992"/>
        </w:tabs>
        <w:spacing w:after="0" w:line="240" w:lineRule="auto"/>
        <w:jc w:val="center"/>
        <w:rPr>
          <w:rFonts w:cs="Times New Roman"/>
          <w:b/>
          <w:bCs/>
        </w:rPr>
      </w:pPr>
      <w:r w:rsidRPr="00214A35">
        <w:rPr>
          <w:rFonts w:cs="Times New Roman"/>
          <w:b/>
          <w:bCs/>
        </w:rPr>
        <w:t>[</w:t>
      </w:r>
      <w:r w:rsidR="004E1E45" w:rsidRPr="00214A35">
        <w:rPr>
          <w:rFonts w:cs="Times New Roman"/>
          <w:b/>
          <w:bCs/>
          <w:highlight w:val="yellow"/>
        </w:rPr>
        <w:t>NAME</w:t>
      </w:r>
      <w:r w:rsidRPr="00214A35">
        <w:rPr>
          <w:rFonts w:cs="Times New Roman"/>
          <w:b/>
          <w:bCs/>
        </w:rPr>
        <w:t xml:space="preserve">] </w:t>
      </w:r>
      <w:r w:rsidR="008740D7" w:rsidRPr="00214A35">
        <w:rPr>
          <w:rFonts w:cs="Times New Roman"/>
          <w:b/>
          <w:bCs/>
        </w:rPr>
        <w:t>Decr</w:t>
      </w:r>
      <w:r w:rsidR="006C50D4" w:rsidRPr="00214A35">
        <w:rPr>
          <w:rFonts w:cs="Times New Roman"/>
          <w:b/>
          <w:bCs/>
        </w:rPr>
        <w:t>ies</w:t>
      </w:r>
      <w:r w:rsidR="008740D7" w:rsidRPr="00214A35">
        <w:rPr>
          <w:rFonts w:cs="Times New Roman"/>
          <w:b/>
          <w:bCs/>
        </w:rPr>
        <w:t xml:space="preserve"> “Dirty Power Scam,” the </w:t>
      </w:r>
      <w:r w:rsidRPr="00214A35">
        <w:rPr>
          <w:rFonts w:cs="Times New Roman"/>
          <w:b/>
          <w:bCs/>
        </w:rPr>
        <w:t>Trump Administration</w:t>
      </w:r>
      <w:r w:rsidR="008740D7" w:rsidRPr="00214A35">
        <w:rPr>
          <w:rFonts w:cs="Times New Roman"/>
          <w:b/>
          <w:bCs/>
        </w:rPr>
        <w:t>’s</w:t>
      </w:r>
      <w:r w:rsidRPr="00214A35">
        <w:rPr>
          <w:rFonts w:cs="Times New Roman"/>
          <w:b/>
          <w:bCs/>
        </w:rPr>
        <w:t xml:space="preserve"> Move to </w:t>
      </w:r>
      <w:r w:rsidR="008740D7" w:rsidRPr="00214A35">
        <w:rPr>
          <w:rFonts w:cs="Times New Roman"/>
          <w:b/>
          <w:bCs/>
        </w:rPr>
        <w:t xml:space="preserve">Bury the </w:t>
      </w:r>
      <w:r w:rsidRPr="00214A35">
        <w:rPr>
          <w:rFonts w:cs="Times New Roman"/>
          <w:b/>
          <w:bCs/>
        </w:rPr>
        <w:t xml:space="preserve">Lifesaving </w:t>
      </w:r>
      <w:r w:rsidR="008740D7" w:rsidRPr="00214A35">
        <w:rPr>
          <w:rFonts w:cs="Times New Roman"/>
          <w:b/>
          <w:bCs/>
        </w:rPr>
        <w:t>Clean Power Plan</w:t>
      </w:r>
    </w:p>
    <w:p w14:paraId="1E0F16DE" w14:textId="77777777" w:rsidR="00BE1D31" w:rsidRPr="00214A35" w:rsidRDefault="00BE1D31" w:rsidP="00BE1D31">
      <w:pPr>
        <w:tabs>
          <w:tab w:val="left" w:pos="992"/>
        </w:tabs>
        <w:spacing w:after="0" w:line="240" w:lineRule="auto"/>
        <w:rPr>
          <w:rFonts w:cs="Times New Roman"/>
        </w:rPr>
      </w:pPr>
    </w:p>
    <w:p w14:paraId="43ED15F8" w14:textId="2A3660E5" w:rsidR="00BE1D31" w:rsidRPr="00214A35" w:rsidRDefault="64644B74" w:rsidP="64644B74">
      <w:pPr>
        <w:tabs>
          <w:tab w:val="left" w:pos="992"/>
        </w:tabs>
        <w:spacing w:after="0" w:line="240" w:lineRule="auto"/>
        <w:rPr>
          <w:rFonts w:cs="Times New Roman"/>
        </w:rPr>
      </w:pPr>
      <w:r w:rsidRPr="00214A35">
        <w:rPr>
          <w:rFonts w:cs="Times New Roman"/>
          <w:b/>
          <w:bCs/>
        </w:rPr>
        <w:t>(CITY, STATE)</w:t>
      </w:r>
      <w:r w:rsidRPr="00214A35">
        <w:rPr>
          <w:rFonts w:cs="Times New Roman"/>
        </w:rPr>
        <w:t xml:space="preserve"> – </w:t>
      </w:r>
      <w:r w:rsidRPr="00214A35">
        <w:rPr>
          <w:rFonts w:cs="Times New Roman"/>
          <w:b/>
          <w:bCs/>
        </w:rPr>
        <w:t xml:space="preserve">[SPONSOR], </w:t>
      </w:r>
      <w:r w:rsidRPr="00214A35">
        <w:rPr>
          <w:rFonts w:cs="Times New Roman"/>
        </w:rPr>
        <w:t xml:space="preserve">environmental leaders, and other public health advocates will hold a hearing on </w:t>
      </w:r>
      <w:r w:rsidRPr="00214A35">
        <w:rPr>
          <w:rFonts w:cs="Times New Roman"/>
          <w:b/>
          <w:bCs/>
        </w:rPr>
        <w:t>[DAY]</w:t>
      </w:r>
      <w:r w:rsidRPr="00214A35">
        <w:rPr>
          <w:rFonts w:cs="Times New Roman"/>
        </w:rPr>
        <w:t xml:space="preserve"> to stand up for </w:t>
      </w:r>
      <w:r w:rsidRPr="00214A35">
        <w:rPr>
          <w:rFonts w:cs="Times New Roman"/>
          <w:b/>
          <w:bCs/>
        </w:rPr>
        <w:t>[STATE]</w:t>
      </w:r>
      <w:r w:rsidRPr="00214A35">
        <w:rPr>
          <w:rFonts w:cs="Times New Roman"/>
        </w:rPr>
        <w:t xml:space="preserve"> children and families and express support for</w:t>
      </w:r>
      <w:r w:rsidR="000C2C8E" w:rsidRPr="00214A35">
        <w:rPr>
          <w:rFonts w:cs="Times New Roman"/>
        </w:rPr>
        <w:t xml:space="preserve"> strengthening</w:t>
      </w:r>
      <w:r w:rsidRPr="00214A35">
        <w:rPr>
          <w:rFonts w:cs="Times New Roman"/>
        </w:rPr>
        <w:t xml:space="preserve"> the Clean Power Plan, an important public health protection and climate change solution that sets the first ever federal limits on carbon pollution from power plants and encourages investment in clean energy. Speakers will highlight how the Trump administration’s </w:t>
      </w:r>
      <w:r w:rsidR="008740D7" w:rsidRPr="00214A35">
        <w:rPr>
          <w:rFonts w:cs="Times New Roman"/>
        </w:rPr>
        <w:t xml:space="preserve">“Dirty Power Scam” </w:t>
      </w:r>
      <w:r w:rsidR="000C2C8E" w:rsidRPr="00214A35">
        <w:rPr>
          <w:rFonts w:cs="Times New Roman"/>
        </w:rPr>
        <w:t xml:space="preserve">will </w:t>
      </w:r>
      <w:r w:rsidR="00F425F5" w:rsidRPr="00214A35">
        <w:rPr>
          <w:rFonts w:cs="Times New Roman"/>
        </w:rPr>
        <w:t>harm</w:t>
      </w:r>
      <w:r w:rsidRPr="00214A35">
        <w:rPr>
          <w:rFonts w:cs="Times New Roman"/>
        </w:rPr>
        <w:t xml:space="preserve"> </w:t>
      </w:r>
      <w:r w:rsidRPr="00214A35">
        <w:rPr>
          <w:rFonts w:cs="Times New Roman"/>
          <w:b/>
          <w:bCs/>
        </w:rPr>
        <w:t>[STATE]</w:t>
      </w:r>
      <w:r w:rsidRPr="00214A35">
        <w:rPr>
          <w:rFonts w:cs="Times New Roman"/>
        </w:rPr>
        <w:t xml:space="preserve"> families and communities. Speakers will also urge </w:t>
      </w:r>
      <w:r w:rsidR="00F425F5" w:rsidRPr="00214A35">
        <w:rPr>
          <w:rFonts w:cs="Times New Roman"/>
        </w:rPr>
        <w:t xml:space="preserve">President Donald Trump and Acting </w:t>
      </w:r>
      <w:r w:rsidRPr="00214A35">
        <w:rPr>
          <w:rFonts w:cs="Times New Roman"/>
        </w:rPr>
        <w:t xml:space="preserve">Environmental Protection </w:t>
      </w:r>
      <w:r w:rsidR="00F425F5" w:rsidRPr="00214A35">
        <w:rPr>
          <w:rFonts w:cs="Times New Roman"/>
        </w:rPr>
        <w:t xml:space="preserve">Agency </w:t>
      </w:r>
      <w:r w:rsidRPr="00214A35">
        <w:rPr>
          <w:rFonts w:cs="Times New Roman"/>
        </w:rPr>
        <w:t xml:space="preserve">(EPA) </w:t>
      </w:r>
      <w:r w:rsidR="00F425F5" w:rsidRPr="00214A35">
        <w:rPr>
          <w:rFonts w:cs="Times New Roman"/>
        </w:rPr>
        <w:t>Administrator Andrew Wheeler</w:t>
      </w:r>
      <w:r w:rsidRPr="00214A35">
        <w:rPr>
          <w:rFonts w:cs="Times New Roman"/>
        </w:rPr>
        <w:t xml:space="preserve"> to listen to</w:t>
      </w:r>
      <w:r w:rsidR="00F425F5" w:rsidRPr="00214A35">
        <w:rPr>
          <w:rFonts w:cs="Times New Roman"/>
        </w:rPr>
        <w:t xml:space="preserve"> ensure any replacement to the Clean Power Plan is </w:t>
      </w:r>
      <w:r w:rsidR="00C04C1C" w:rsidRPr="00214A35">
        <w:rPr>
          <w:rFonts w:cs="Times New Roman"/>
        </w:rPr>
        <w:t>made stronger than the original proposal.</w:t>
      </w:r>
      <w:bookmarkStart w:id="5" w:name="_Hlk499808189"/>
      <w:bookmarkEnd w:id="5"/>
    </w:p>
    <w:p w14:paraId="7970A455" w14:textId="77777777" w:rsidR="00A62D70" w:rsidRPr="00214A35" w:rsidRDefault="00A62D70" w:rsidP="00BE1D31">
      <w:pPr>
        <w:tabs>
          <w:tab w:val="left" w:pos="992"/>
        </w:tabs>
        <w:spacing w:after="0" w:line="240" w:lineRule="auto"/>
        <w:rPr>
          <w:rFonts w:cs="Times New Roman"/>
        </w:rPr>
      </w:pPr>
    </w:p>
    <w:p w14:paraId="40DB6A76" w14:textId="77777777" w:rsidR="00BE1D31" w:rsidRPr="00214A35" w:rsidRDefault="64644B74" w:rsidP="64644B74">
      <w:pPr>
        <w:tabs>
          <w:tab w:val="left" w:pos="992"/>
        </w:tabs>
        <w:spacing w:after="0" w:line="240" w:lineRule="auto"/>
        <w:rPr>
          <w:rFonts w:cs="Times New Roman"/>
          <w:b/>
          <w:bCs/>
        </w:rPr>
      </w:pPr>
      <w:r w:rsidRPr="00214A35">
        <w:rPr>
          <w:rFonts w:cs="Times New Roman"/>
          <w:b/>
          <w:bCs/>
        </w:rPr>
        <w:t>WHO:</w:t>
      </w:r>
    </w:p>
    <w:p w14:paraId="3C901785" w14:textId="27368A2E" w:rsidR="00BE1D31"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725FC546" w14:textId="0FF1B5D9"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682CD3EC" w14:textId="77777777"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69F86487" w14:textId="0AAC1C97"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4EE77B92" w14:textId="77777777" w:rsidR="00FA0154" w:rsidRPr="00214A35" w:rsidRDefault="00FA0154" w:rsidP="00BE1D31">
      <w:pPr>
        <w:tabs>
          <w:tab w:val="left" w:pos="992"/>
        </w:tabs>
        <w:spacing w:after="0" w:line="240" w:lineRule="auto"/>
        <w:rPr>
          <w:rFonts w:cs="Times New Roman"/>
        </w:rPr>
      </w:pPr>
    </w:p>
    <w:p w14:paraId="217C7E56" w14:textId="51B4B790" w:rsidR="00BE1D31" w:rsidRPr="00214A35" w:rsidRDefault="64644B74" w:rsidP="64644B74">
      <w:pPr>
        <w:tabs>
          <w:tab w:val="left" w:pos="992"/>
        </w:tabs>
        <w:spacing w:after="0" w:line="240" w:lineRule="auto"/>
        <w:rPr>
          <w:rFonts w:cs="Times New Roman"/>
        </w:rPr>
      </w:pPr>
      <w:r w:rsidRPr="00214A35">
        <w:rPr>
          <w:rFonts w:cs="Times New Roman"/>
          <w:b/>
          <w:bCs/>
        </w:rPr>
        <w:t xml:space="preserve">WHERE: </w:t>
      </w:r>
      <w:r w:rsidRPr="00214A35">
        <w:rPr>
          <w:rFonts w:cs="Times New Roman"/>
        </w:rPr>
        <w:t>[</w:t>
      </w:r>
      <w:r w:rsidRPr="00214A35">
        <w:rPr>
          <w:rFonts w:cs="Times New Roman"/>
          <w:highlight w:val="yellow"/>
        </w:rPr>
        <w:t>LOCATION</w:t>
      </w:r>
      <w:r w:rsidRPr="00214A35">
        <w:rPr>
          <w:rFonts w:cs="Times New Roman"/>
        </w:rPr>
        <w:t>]</w:t>
      </w:r>
    </w:p>
    <w:p w14:paraId="2B8088EE" w14:textId="77777777" w:rsidR="00777562" w:rsidRPr="00214A35" w:rsidRDefault="00777562" w:rsidP="00BE1D31">
      <w:pPr>
        <w:tabs>
          <w:tab w:val="left" w:pos="992"/>
        </w:tabs>
        <w:spacing w:after="0" w:line="240" w:lineRule="auto"/>
        <w:rPr>
          <w:rFonts w:cs="Times New Roman"/>
          <w:b/>
        </w:rPr>
      </w:pPr>
    </w:p>
    <w:p w14:paraId="40076B1B" w14:textId="531DBB41" w:rsidR="00BE1D31" w:rsidRPr="00214A35" w:rsidRDefault="64644B74" w:rsidP="64644B74">
      <w:pPr>
        <w:tabs>
          <w:tab w:val="left" w:pos="992"/>
        </w:tabs>
        <w:spacing w:after="0" w:line="240" w:lineRule="auto"/>
        <w:rPr>
          <w:rFonts w:cs="Times New Roman"/>
        </w:rPr>
      </w:pPr>
      <w:r w:rsidRPr="00214A35">
        <w:rPr>
          <w:rFonts w:cs="Times New Roman"/>
          <w:b/>
          <w:bCs/>
        </w:rPr>
        <w:t xml:space="preserve">WHEN: </w:t>
      </w:r>
      <w:r w:rsidRPr="00214A35">
        <w:rPr>
          <w:rFonts w:cs="Times New Roman"/>
        </w:rPr>
        <w:t>[</w:t>
      </w:r>
      <w:r w:rsidRPr="00214A35">
        <w:rPr>
          <w:rFonts w:cs="Times New Roman"/>
          <w:highlight w:val="yellow"/>
        </w:rPr>
        <w:t>DATE AND TIME</w:t>
      </w:r>
      <w:r w:rsidRPr="00214A35">
        <w:rPr>
          <w:rFonts w:cs="Times New Roman"/>
        </w:rPr>
        <w:t>]</w:t>
      </w:r>
    </w:p>
    <w:p w14:paraId="0C4BE202" w14:textId="77777777" w:rsidR="00777562" w:rsidRPr="00214A35" w:rsidRDefault="00777562" w:rsidP="00BE1D31">
      <w:pPr>
        <w:tabs>
          <w:tab w:val="left" w:pos="992"/>
        </w:tabs>
        <w:spacing w:after="0" w:line="240" w:lineRule="auto"/>
        <w:rPr>
          <w:rFonts w:cs="Times New Roman"/>
          <w:b/>
        </w:rPr>
      </w:pPr>
    </w:p>
    <w:p w14:paraId="77A4B7AF" w14:textId="07D1879A" w:rsidR="00BE1D31" w:rsidRPr="00214A35" w:rsidRDefault="64644B74" w:rsidP="64644B74">
      <w:pPr>
        <w:tabs>
          <w:tab w:val="left" w:pos="992"/>
        </w:tabs>
        <w:spacing w:after="0" w:line="240" w:lineRule="auto"/>
        <w:rPr>
          <w:rFonts w:cs="Times New Roman"/>
          <w:b/>
          <w:bCs/>
        </w:rPr>
      </w:pPr>
      <w:r w:rsidRPr="00214A35">
        <w:rPr>
          <w:rFonts w:cs="Times New Roman"/>
          <w:b/>
          <w:bCs/>
        </w:rPr>
        <w:t>TIME:</w:t>
      </w:r>
    </w:p>
    <w:p w14:paraId="05279C5B" w14:textId="77777777" w:rsidR="00BE1D31" w:rsidRPr="00214A35" w:rsidRDefault="64644B74" w:rsidP="64644B74">
      <w:pPr>
        <w:tabs>
          <w:tab w:val="left" w:pos="992"/>
        </w:tabs>
        <w:spacing w:after="0" w:line="240" w:lineRule="auto"/>
        <w:rPr>
          <w:rFonts w:cs="Times New Roman"/>
        </w:rPr>
      </w:pPr>
      <w:r w:rsidRPr="00214A35">
        <w:rPr>
          <w:rFonts w:cs="Times New Roman"/>
        </w:rPr>
        <w:t xml:space="preserve">To schedule interviews prior to or after the event, or for more information about the hearing, please contact </w:t>
      </w:r>
      <w:r w:rsidRPr="00214A35">
        <w:rPr>
          <w:rFonts w:cs="Times New Roman"/>
          <w:b/>
          <w:bCs/>
        </w:rPr>
        <w:t>[</w:t>
      </w:r>
      <w:r w:rsidRPr="00214A35">
        <w:rPr>
          <w:rFonts w:cs="Times New Roman"/>
          <w:b/>
          <w:bCs/>
          <w:highlight w:val="yellow"/>
        </w:rPr>
        <w:t>NAME</w:t>
      </w:r>
      <w:r w:rsidRPr="00214A35">
        <w:rPr>
          <w:rFonts w:cs="Times New Roman"/>
          <w:b/>
          <w:bCs/>
        </w:rPr>
        <w:t>]</w:t>
      </w:r>
      <w:r w:rsidRPr="00214A35">
        <w:rPr>
          <w:rFonts w:cs="Times New Roman"/>
        </w:rPr>
        <w:t xml:space="preserve"> at </w:t>
      </w:r>
      <w:r w:rsidRPr="00214A35">
        <w:rPr>
          <w:rFonts w:cs="Times New Roman"/>
          <w:b/>
          <w:bCs/>
          <w:highlight w:val="yellow"/>
        </w:rPr>
        <w:t>[EMAIL</w:t>
      </w:r>
      <w:r w:rsidRPr="00214A35">
        <w:rPr>
          <w:rFonts w:cs="Times New Roman"/>
          <w:b/>
          <w:bCs/>
        </w:rPr>
        <w:t>].</w:t>
      </w:r>
    </w:p>
    <w:p w14:paraId="5BA5F233" w14:textId="77777777" w:rsidR="00F449E3" w:rsidRPr="00214A35" w:rsidRDefault="00F449E3" w:rsidP="00BE1D31">
      <w:pPr>
        <w:tabs>
          <w:tab w:val="left" w:pos="992"/>
        </w:tabs>
        <w:spacing w:after="0" w:line="240" w:lineRule="auto"/>
        <w:rPr>
          <w:rFonts w:cs="Times New Roman"/>
        </w:rPr>
      </w:pPr>
    </w:p>
    <w:p w14:paraId="06550414" w14:textId="30EDAF4C" w:rsidR="00F449E3" w:rsidRPr="00214A35" w:rsidRDefault="64644B74" w:rsidP="64644B74">
      <w:pPr>
        <w:pStyle w:val="Heading1"/>
        <w:rPr>
          <w:rFonts w:asciiTheme="minorHAnsi" w:hAnsiTheme="minorHAnsi" w:cs="Times New Roman"/>
        </w:rPr>
      </w:pPr>
      <w:r w:rsidRPr="00214A35">
        <w:rPr>
          <w:rFonts w:cs="Times New Roman"/>
        </w:rPr>
        <w:lastRenderedPageBreak/>
        <w:t>###</w:t>
      </w:r>
      <w:bookmarkStart w:id="6" w:name="_Toc501372963"/>
      <w:r w:rsidRPr="00214A35">
        <w:rPr>
          <w:rFonts w:asciiTheme="minorHAnsi" w:hAnsiTheme="minorHAnsi" w:cs="Times New Roman"/>
        </w:rPr>
        <w:t>Sample Press Release</w:t>
      </w:r>
      <w:bookmarkEnd w:id="6"/>
    </w:p>
    <w:p w14:paraId="068A191C" w14:textId="77777777" w:rsidR="00F449E3" w:rsidRPr="00214A35" w:rsidRDefault="00F449E3" w:rsidP="00F449E3">
      <w:pPr>
        <w:tabs>
          <w:tab w:val="left" w:pos="992"/>
        </w:tabs>
        <w:spacing w:after="0" w:line="240" w:lineRule="auto"/>
        <w:rPr>
          <w:rFonts w:cs="Times New Roman"/>
          <w:b/>
          <w:u w:val="single"/>
        </w:rPr>
      </w:pPr>
    </w:p>
    <w:p w14:paraId="7AF1F03B" w14:textId="77777777" w:rsidR="00F449E3" w:rsidRPr="00214A35" w:rsidRDefault="64644B74" w:rsidP="64644B74">
      <w:pPr>
        <w:tabs>
          <w:tab w:val="left" w:pos="992"/>
        </w:tabs>
        <w:spacing w:after="0" w:line="240" w:lineRule="auto"/>
        <w:rPr>
          <w:rFonts w:cs="Times New Roman"/>
          <w:b/>
          <w:bCs/>
        </w:rPr>
      </w:pPr>
      <w:r w:rsidRPr="00214A35">
        <w:rPr>
          <w:rFonts w:cs="Times New Roman"/>
          <w:b/>
          <w:bCs/>
        </w:rPr>
        <w:t>FOR IMMEDIATE RELEASE</w:t>
      </w:r>
    </w:p>
    <w:p w14:paraId="2E99F5F4" w14:textId="45B01368" w:rsidR="00F449E3" w:rsidRPr="00214A35" w:rsidRDefault="004E1E45" w:rsidP="64644B74">
      <w:pPr>
        <w:tabs>
          <w:tab w:val="left" w:pos="992"/>
        </w:tabs>
        <w:spacing w:after="0" w:line="240" w:lineRule="auto"/>
        <w:rPr>
          <w:rFonts w:cs="Times New Roman"/>
        </w:rPr>
      </w:pPr>
      <w:r w:rsidRPr="00214A35">
        <w:rPr>
          <w:rFonts w:cs="Times New Roman"/>
        </w:rPr>
        <w:t>[</w:t>
      </w:r>
      <w:r w:rsidR="64644B74" w:rsidRPr="00214A35">
        <w:rPr>
          <w:rFonts w:cs="Times New Roman"/>
          <w:highlight w:val="yellow"/>
        </w:rPr>
        <w:t>MONTH DAY, 201</w:t>
      </w:r>
      <w:r w:rsidR="005B398D" w:rsidRPr="00214A35">
        <w:rPr>
          <w:rFonts w:cs="Times New Roman"/>
          <w:highlight w:val="yellow"/>
        </w:rPr>
        <w:t>8</w:t>
      </w:r>
      <w:r w:rsidRPr="00214A35">
        <w:rPr>
          <w:rFonts w:cs="Times New Roman"/>
        </w:rPr>
        <w:t>]</w:t>
      </w:r>
    </w:p>
    <w:p w14:paraId="637D687B"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5D1E2487" w14:textId="77777777" w:rsidR="00F449E3" w:rsidRPr="00214A35" w:rsidRDefault="2CB13735" w:rsidP="2CB13735">
      <w:pPr>
        <w:tabs>
          <w:tab w:val="left" w:pos="992"/>
        </w:tabs>
        <w:spacing w:after="0" w:line="240" w:lineRule="auto"/>
        <w:rPr>
          <w:rFonts w:cs="Times New Roman"/>
          <w:b/>
          <w:bCs/>
        </w:rPr>
      </w:pPr>
      <w:r w:rsidRPr="00214A35">
        <w:rPr>
          <w:rFonts w:cs="Times New Roman"/>
          <w:b/>
          <w:bCs/>
        </w:rPr>
        <w:t>CONTACT</w:t>
      </w:r>
    </w:p>
    <w:p w14:paraId="686C33D2" w14:textId="11EAC466" w:rsidR="00F449E3" w:rsidRPr="00214A35" w:rsidRDefault="004E1E45" w:rsidP="2CB13735">
      <w:pPr>
        <w:tabs>
          <w:tab w:val="left" w:pos="992"/>
        </w:tabs>
        <w:spacing w:after="0" w:line="240" w:lineRule="auto"/>
        <w:rPr>
          <w:rFonts w:cs="Times New Roman"/>
        </w:rPr>
      </w:pPr>
      <w:r w:rsidRPr="00214A35">
        <w:rPr>
          <w:rFonts w:cs="Times New Roman"/>
        </w:rPr>
        <w:t>[</w:t>
      </w:r>
      <w:r w:rsidR="2CB13735" w:rsidRPr="00214A35">
        <w:rPr>
          <w:rFonts w:cs="Times New Roman"/>
          <w:highlight w:val="yellow"/>
        </w:rPr>
        <w:t>NAME, PHONE NUMBER</w:t>
      </w:r>
      <w:r w:rsidRPr="00214A35">
        <w:rPr>
          <w:rFonts w:cs="Times New Roman"/>
        </w:rPr>
        <w:t>]</w:t>
      </w:r>
    </w:p>
    <w:p w14:paraId="1A0CE4E5" w14:textId="3CEC555F" w:rsidR="00F449E3" w:rsidRPr="00214A35" w:rsidRDefault="004E1E45" w:rsidP="2CB13735">
      <w:pPr>
        <w:tabs>
          <w:tab w:val="left" w:pos="992"/>
        </w:tabs>
        <w:spacing w:after="0" w:line="240" w:lineRule="auto"/>
        <w:rPr>
          <w:rFonts w:cs="Times New Roman"/>
        </w:rPr>
      </w:pPr>
      <w:r w:rsidRPr="00214A35">
        <w:rPr>
          <w:rFonts w:cs="Times New Roman"/>
        </w:rPr>
        <w:t>[</w:t>
      </w:r>
      <w:r w:rsidR="2CB13735" w:rsidRPr="00214A35">
        <w:rPr>
          <w:rFonts w:cs="Times New Roman"/>
          <w:highlight w:val="yellow"/>
        </w:rPr>
        <w:t>EMAIL</w:t>
      </w:r>
      <w:r w:rsidRPr="00214A35">
        <w:rPr>
          <w:rFonts w:cs="Times New Roman"/>
        </w:rPr>
        <w:t>]</w:t>
      </w:r>
    </w:p>
    <w:p w14:paraId="7BB5E45A"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0C06559F" w14:textId="20C76EEC" w:rsidR="00F449E3" w:rsidRPr="00214A35" w:rsidRDefault="2CB13735" w:rsidP="2CB13735">
      <w:pPr>
        <w:tabs>
          <w:tab w:val="left" w:pos="992"/>
        </w:tabs>
        <w:spacing w:after="0" w:line="240" w:lineRule="auto"/>
        <w:jc w:val="center"/>
        <w:rPr>
          <w:rFonts w:cs="Times New Roman"/>
          <w:b/>
          <w:bCs/>
        </w:rPr>
      </w:pPr>
      <w:r w:rsidRPr="00214A35">
        <w:rPr>
          <w:rFonts w:cs="Times New Roman"/>
          <w:b/>
          <w:bCs/>
        </w:rPr>
        <w:t>[</w:t>
      </w:r>
      <w:r w:rsidR="007D7864" w:rsidRPr="00214A35">
        <w:rPr>
          <w:rFonts w:cs="Times New Roman"/>
          <w:b/>
          <w:bCs/>
          <w:highlight w:val="yellow"/>
        </w:rPr>
        <w:t>ORGANIZATION</w:t>
      </w:r>
      <w:r w:rsidRPr="00214A35">
        <w:rPr>
          <w:rFonts w:cs="Times New Roman"/>
          <w:b/>
          <w:bCs/>
        </w:rPr>
        <w:t xml:space="preserve">] </w:t>
      </w:r>
      <w:r w:rsidR="004E1E45" w:rsidRPr="00214A35">
        <w:rPr>
          <w:rFonts w:cs="Times New Roman"/>
          <w:b/>
          <w:bCs/>
        </w:rPr>
        <w:t>De</w:t>
      </w:r>
      <w:r w:rsidR="008740D7" w:rsidRPr="00214A35">
        <w:rPr>
          <w:rFonts w:cs="Times New Roman"/>
          <w:b/>
          <w:bCs/>
        </w:rPr>
        <w:t>nounces</w:t>
      </w:r>
      <w:r w:rsidR="004E1E45" w:rsidRPr="00214A35">
        <w:rPr>
          <w:rFonts w:cs="Times New Roman"/>
          <w:b/>
          <w:bCs/>
        </w:rPr>
        <w:t xml:space="preserve"> Trump Administration Proposal to </w:t>
      </w:r>
      <w:r w:rsidR="008740D7" w:rsidRPr="00214A35">
        <w:rPr>
          <w:rFonts w:cs="Times New Roman"/>
          <w:b/>
          <w:bCs/>
        </w:rPr>
        <w:t xml:space="preserve">Dismantle </w:t>
      </w:r>
      <w:r w:rsidR="004E1E45" w:rsidRPr="00214A35">
        <w:rPr>
          <w:rFonts w:cs="Times New Roman"/>
          <w:b/>
          <w:bCs/>
        </w:rPr>
        <w:t xml:space="preserve">the </w:t>
      </w:r>
      <w:r w:rsidR="007D7864" w:rsidRPr="00214A35">
        <w:rPr>
          <w:rFonts w:cs="Times New Roman"/>
          <w:b/>
          <w:bCs/>
        </w:rPr>
        <w:t xml:space="preserve">Lifesaving </w:t>
      </w:r>
      <w:r w:rsidR="004E1E45" w:rsidRPr="00214A35">
        <w:rPr>
          <w:rFonts w:cs="Times New Roman"/>
          <w:b/>
          <w:bCs/>
        </w:rPr>
        <w:t>Clean Power Plan</w:t>
      </w:r>
    </w:p>
    <w:p w14:paraId="0C958548" w14:textId="5F26C171" w:rsidR="007D7864" w:rsidRPr="00214A35" w:rsidRDefault="007D7864" w:rsidP="2CB13735">
      <w:pPr>
        <w:tabs>
          <w:tab w:val="left" w:pos="992"/>
        </w:tabs>
        <w:spacing w:after="0" w:line="240" w:lineRule="auto"/>
        <w:jc w:val="center"/>
        <w:rPr>
          <w:rFonts w:cs="Times New Roman"/>
          <w:b/>
          <w:bCs/>
        </w:rPr>
      </w:pPr>
    </w:p>
    <w:p w14:paraId="6CD80548" w14:textId="1DF71B38" w:rsidR="007D7864" w:rsidRPr="00214A35" w:rsidRDefault="007D7864" w:rsidP="2CB13735">
      <w:pPr>
        <w:tabs>
          <w:tab w:val="left" w:pos="992"/>
        </w:tabs>
        <w:spacing w:after="0" w:line="240" w:lineRule="auto"/>
        <w:jc w:val="center"/>
        <w:rPr>
          <w:rFonts w:cs="Times New Roman"/>
          <w:bCs/>
          <w:i/>
        </w:rPr>
      </w:pPr>
      <w:r w:rsidRPr="00214A35">
        <w:rPr>
          <w:rFonts w:cs="Times New Roman"/>
          <w:bCs/>
          <w:i/>
        </w:rPr>
        <w:t>Leaders call on the Trump administration to make the Clean Power Plan stronger</w:t>
      </w:r>
      <w:r w:rsidR="0066085D" w:rsidRPr="00214A35">
        <w:rPr>
          <w:rFonts w:cs="Times New Roman"/>
          <w:bCs/>
          <w:i/>
        </w:rPr>
        <w:t xml:space="preserve">, not </w:t>
      </w:r>
      <w:r w:rsidR="008740D7" w:rsidRPr="00214A35">
        <w:rPr>
          <w:rFonts w:cs="Times New Roman"/>
          <w:bCs/>
          <w:i/>
        </w:rPr>
        <w:t>bury it.</w:t>
      </w:r>
    </w:p>
    <w:p w14:paraId="6A0F713A"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6D77AE4F" w14:textId="27CB19DE" w:rsidR="001256FF" w:rsidRPr="00214A35" w:rsidRDefault="2CB13735" w:rsidP="2CB13735">
      <w:pPr>
        <w:tabs>
          <w:tab w:val="left" w:pos="992"/>
        </w:tabs>
        <w:spacing w:after="0" w:line="240" w:lineRule="auto"/>
        <w:rPr>
          <w:rFonts w:cs="Times New Roman"/>
        </w:rPr>
      </w:pPr>
      <w:r w:rsidRPr="00214A35">
        <w:rPr>
          <w:rFonts w:cs="Times New Roman"/>
          <w:b/>
          <w:bCs/>
        </w:rPr>
        <w:t>(</w:t>
      </w:r>
      <w:r w:rsidRPr="00214A35">
        <w:rPr>
          <w:rFonts w:cs="Times New Roman"/>
          <w:b/>
          <w:bCs/>
          <w:highlight w:val="yellow"/>
        </w:rPr>
        <w:t>CITY, STATE</w:t>
      </w:r>
      <w:r w:rsidRPr="00214A35">
        <w:rPr>
          <w:rFonts w:cs="Times New Roman"/>
          <w:b/>
          <w:bCs/>
        </w:rPr>
        <w:t>)</w:t>
      </w:r>
      <w:r w:rsidRPr="00214A35">
        <w:rPr>
          <w:rFonts w:cs="Times New Roman"/>
        </w:rPr>
        <w:t xml:space="preserve"> – Today</w:t>
      </w:r>
      <w:r w:rsidRPr="00214A35">
        <w:rPr>
          <w:rFonts w:cs="Times New Roman"/>
          <w:b/>
          <w:bCs/>
        </w:rPr>
        <w:t xml:space="preserve">, </w:t>
      </w:r>
      <w:r w:rsidR="007D7864" w:rsidRPr="00214A35">
        <w:rPr>
          <w:rFonts w:cs="Times New Roman"/>
          <w:bCs/>
        </w:rPr>
        <w:t>as President Trump and Acting Environmental Protection Agency (EPA)</w:t>
      </w:r>
      <w:r w:rsidR="00F67F5D" w:rsidRPr="00214A35">
        <w:rPr>
          <w:rFonts w:cs="Times New Roman"/>
          <w:bCs/>
        </w:rPr>
        <w:t xml:space="preserve"> </w:t>
      </w:r>
      <w:r w:rsidR="007D7864" w:rsidRPr="00214A35">
        <w:rPr>
          <w:rFonts w:cs="Times New Roman"/>
          <w:bCs/>
        </w:rPr>
        <w:t xml:space="preserve">Administrator Andrew Wheeler announced their </w:t>
      </w:r>
      <w:r w:rsidR="008740D7" w:rsidRPr="00214A35">
        <w:rPr>
          <w:rFonts w:cs="Times New Roman"/>
          <w:bCs/>
        </w:rPr>
        <w:t>new “</w:t>
      </w:r>
      <w:r w:rsidR="006C50D4" w:rsidRPr="00214A35">
        <w:rPr>
          <w:rFonts w:cs="Times New Roman"/>
          <w:bCs/>
        </w:rPr>
        <w:t>Dirty</w:t>
      </w:r>
      <w:r w:rsidR="008740D7" w:rsidRPr="00214A35">
        <w:rPr>
          <w:rFonts w:cs="Times New Roman"/>
          <w:bCs/>
        </w:rPr>
        <w:t xml:space="preserve"> Power Scam,” </w:t>
      </w:r>
      <w:r w:rsidR="007D7864" w:rsidRPr="00214A35">
        <w:rPr>
          <w:rFonts w:cs="Times New Roman"/>
          <w:bCs/>
        </w:rPr>
        <w:t>[</w:t>
      </w:r>
      <w:r w:rsidR="007D7864" w:rsidRPr="00214A35">
        <w:rPr>
          <w:rFonts w:cs="Times New Roman"/>
          <w:bCs/>
          <w:highlight w:val="yellow"/>
        </w:rPr>
        <w:t>ORGANIZATION</w:t>
      </w:r>
      <w:r w:rsidR="007D7864" w:rsidRPr="00214A35">
        <w:rPr>
          <w:rFonts w:cs="Times New Roman"/>
          <w:bCs/>
        </w:rPr>
        <w:t xml:space="preserve">] released the following statement: </w:t>
      </w:r>
    </w:p>
    <w:p w14:paraId="14C5E8EE" w14:textId="0785B5C0" w:rsidR="009712E6" w:rsidRPr="00214A35" w:rsidRDefault="009712E6" w:rsidP="2CB13735">
      <w:pPr>
        <w:tabs>
          <w:tab w:val="left" w:pos="992"/>
        </w:tabs>
        <w:spacing w:after="0" w:line="240" w:lineRule="auto"/>
        <w:rPr>
          <w:rFonts w:cs="Times New Roman"/>
        </w:rPr>
      </w:pPr>
    </w:p>
    <w:p w14:paraId="2F9A3E93" w14:textId="27BF10EC" w:rsidR="009712E6" w:rsidRPr="00214A35" w:rsidRDefault="009712E6" w:rsidP="2CB13735">
      <w:pPr>
        <w:tabs>
          <w:tab w:val="left" w:pos="992"/>
        </w:tabs>
        <w:spacing w:after="0" w:line="240" w:lineRule="auto"/>
        <w:rPr>
          <w:rFonts w:cs="Times New Roman"/>
          <w:bCs/>
        </w:rPr>
      </w:pPr>
      <w:r w:rsidRPr="00214A35">
        <w:rPr>
          <w:rFonts w:cs="Times New Roman"/>
          <w:bCs/>
        </w:rPr>
        <w:t xml:space="preserve">“President Trump and Acting </w:t>
      </w:r>
      <w:r w:rsidR="00192305" w:rsidRPr="00214A35">
        <w:rPr>
          <w:rFonts w:cs="Times New Roman"/>
          <w:bCs/>
        </w:rPr>
        <w:t>EPA</w:t>
      </w:r>
      <w:r w:rsidRPr="00214A35">
        <w:rPr>
          <w:rFonts w:cs="Times New Roman"/>
          <w:bCs/>
        </w:rPr>
        <w:t xml:space="preserve"> Administrator Andrew Wheeler are at it again with another </w:t>
      </w:r>
      <w:r w:rsidR="00C81933" w:rsidRPr="00214A35">
        <w:rPr>
          <w:rFonts w:cs="Times New Roman"/>
          <w:bCs/>
        </w:rPr>
        <w:t xml:space="preserve">scam. Eliminating </w:t>
      </w:r>
      <w:r w:rsidRPr="00214A35">
        <w:rPr>
          <w:rFonts w:cs="Times New Roman"/>
          <w:bCs/>
        </w:rPr>
        <w:t>the Clean Power Plan would dismantle America’s only federal limits on carbon pollution from power plants</w:t>
      </w:r>
      <w:r w:rsidR="003C181A" w:rsidRPr="003C181A">
        <w:rPr>
          <w:rFonts w:cs="Times New Roman"/>
          <w:bCs/>
        </w:rPr>
        <w:t xml:space="preserve"> – a major source of the pollution that exacerbates climate change – </w:t>
      </w:r>
      <w:r w:rsidR="003C181A">
        <w:rPr>
          <w:rFonts w:cs="Times New Roman"/>
          <w:bCs/>
        </w:rPr>
        <w:t>and put</w:t>
      </w:r>
      <w:r w:rsidR="003C181A" w:rsidRPr="003C181A">
        <w:rPr>
          <w:rFonts w:cs="Times New Roman"/>
          <w:bCs/>
        </w:rPr>
        <w:t xml:space="preserve"> corporate polluters before our health and safety.</w:t>
      </w:r>
      <w:r w:rsidRPr="00214A35">
        <w:rPr>
          <w:rFonts w:cs="Times New Roman"/>
          <w:bCs/>
        </w:rPr>
        <w:t>.</w:t>
      </w:r>
    </w:p>
    <w:p w14:paraId="1A106BB9" w14:textId="03015401" w:rsidR="009712E6" w:rsidRPr="00214A35" w:rsidRDefault="009712E6" w:rsidP="2CB13735">
      <w:pPr>
        <w:tabs>
          <w:tab w:val="left" w:pos="992"/>
        </w:tabs>
        <w:spacing w:after="0" w:line="240" w:lineRule="auto"/>
        <w:rPr>
          <w:rFonts w:cs="Times New Roman"/>
          <w:bCs/>
        </w:rPr>
      </w:pPr>
    </w:p>
    <w:p w14:paraId="000448FE" w14:textId="16DD3D34" w:rsidR="00DA50C3" w:rsidRPr="00214A35" w:rsidRDefault="009712E6" w:rsidP="00973FFE">
      <w:pPr>
        <w:tabs>
          <w:tab w:val="left" w:pos="992"/>
        </w:tabs>
        <w:spacing w:after="0" w:line="240" w:lineRule="auto"/>
        <w:rPr>
          <w:rFonts w:cs="Times New Roman"/>
          <w:bCs/>
        </w:rPr>
      </w:pPr>
      <w:r w:rsidRPr="00214A35">
        <w:rPr>
          <w:rFonts w:cs="Times New Roman"/>
          <w:bCs/>
        </w:rPr>
        <w:t>“</w:t>
      </w:r>
      <w:r w:rsidR="00DA50C3" w:rsidRPr="00214A35">
        <w:rPr>
          <w:rFonts w:cs="Times New Roman"/>
          <w:bCs/>
        </w:rPr>
        <w:t xml:space="preserve">Trump and Wheeler’s </w:t>
      </w:r>
      <w:r w:rsidR="00C81933" w:rsidRPr="00214A35">
        <w:rPr>
          <w:rFonts w:cs="Times New Roman"/>
          <w:bCs/>
        </w:rPr>
        <w:t xml:space="preserve">new scheme </w:t>
      </w:r>
      <w:r w:rsidR="00DA50C3" w:rsidRPr="00214A35">
        <w:rPr>
          <w:rFonts w:cs="Times New Roman"/>
          <w:bCs/>
        </w:rPr>
        <w:t>would recklessly expose millions of Americans to more pollution and would place the health and safety of our communities – especially communities of color and vulnerable communities</w:t>
      </w:r>
      <w:r w:rsidR="00BD5F3D" w:rsidRPr="00214A35">
        <w:rPr>
          <w:rFonts w:cs="Times New Roman"/>
          <w:bCs/>
        </w:rPr>
        <w:t xml:space="preserve"> who are disproportionately impacted by pollution</w:t>
      </w:r>
      <w:r w:rsidR="00DA50C3" w:rsidRPr="00214A35">
        <w:rPr>
          <w:rFonts w:cs="Times New Roman"/>
          <w:bCs/>
        </w:rPr>
        <w:t xml:space="preserve"> – at risk. </w:t>
      </w:r>
      <w:r w:rsidR="008509EB" w:rsidRPr="00214A35">
        <w:rPr>
          <w:rFonts w:cs="Times New Roman"/>
          <w:bCs/>
        </w:rPr>
        <w:t>By the Trump administration’s own estimates, the Clean Power Plan could prevent as many as 4,500 premature deaths each year by 2030</w:t>
      </w:r>
      <w:r w:rsidR="003C181A">
        <w:rPr>
          <w:rFonts w:cs="Times New Roman"/>
          <w:bCs/>
        </w:rPr>
        <w:t>,</w:t>
      </w:r>
      <w:r w:rsidR="008509EB" w:rsidRPr="00214A35">
        <w:rPr>
          <w:rFonts w:cs="Times New Roman"/>
          <w:bCs/>
        </w:rPr>
        <w:t xml:space="preserve"> and previous estimates found it could provide up to $54 billion in health and climate benefits.</w:t>
      </w:r>
    </w:p>
    <w:p w14:paraId="65005BE4" w14:textId="1BA66D77" w:rsidR="009712E6" w:rsidRPr="00214A35" w:rsidRDefault="009712E6" w:rsidP="2CB13735">
      <w:pPr>
        <w:tabs>
          <w:tab w:val="left" w:pos="992"/>
        </w:tabs>
        <w:spacing w:after="0" w:line="240" w:lineRule="auto"/>
        <w:rPr>
          <w:rFonts w:cs="Times New Roman"/>
          <w:bCs/>
        </w:rPr>
      </w:pPr>
    </w:p>
    <w:p w14:paraId="6208F960" w14:textId="1E67C2CB" w:rsidR="00DA50C3" w:rsidRPr="00214A35" w:rsidRDefault="00DA50C3" w:rsidP="2CB13735">
      <w:pPr>
        <w:tabs>
          <w:tab w:val="left" w:pos="992"/>
        </w:tabs>
        <w:spacing w:after="0" w:line="240" w:lineRule="auto"/>
        <w:rPr>
          <w:rFonts w:cs="Times New Roman"/>
          <w:bCs/>
        </w:rPr>
      </w:pPr>
      <w:r w:rsidRPr="00214A35">
        <w:rPr>
          <w:rFonts w:cs="Times New Roman"/>
          <w:bCs/>
        </w:rPr>
        <w:t>“</w:t>
      </w:r>
      <w:r w:rsidR="002C3218" w:rsidRPr="00214A35">
        <w:rPr>
          <w:rFonts w:cs="Times New Roman"/>
          <w:bCs/>
        </w:rPr>
        <w:t xml:space="preserve">Furthermore, </w:t>
      </w:r>
      <w:r w:rsidR="008F545A" w:rsidRPr="00214A35">
        <w:rPr>
          <w:rFonts w:cs="Times New Roman"/>
          <w:bCs/>
        </w:rPr>
        <w:t>t</w:t>
      </w:r>
      <w:r w:rsidRPr="00214A35">
        <w:rPr>
          <w:rFonts w:cs="Times New Roman"/>
          <w:bCs/>
        </w:rPr>
        <w:t>he Clean Power Plan is the result of extensive public engagement</w:t>
      </w:r>
      <w:r w:rsidR="002C3218" w:rsidRPr="00214A35">
        <w:rPr>
          <w:rFonts w:cs="Times New Roman"/>
          <w:bCs/>
        </w:rPr>
        <w:t xml:space="preserve"> </w:t>
      </w:r>
      <w:r w:rsidRPr="00214A35">
        <w:rPr>
          <w:rFonts w:cs="Times New Roman"/>
          <w:bCs/>
        </w:rPr>
        <w:t>and enjoys strong public support. With this</w:t>
      </w:r>
      <w:r w:rsidR="00E2069B" w:rsidRPr="00214A35">
        <w:rPr>
          <w:rFonts w:cs="Times New Roman"/>
          <w:bCs/>
        </w:rPr>
        <w:t xml:space="preserve"> </w:t>
      </w:r>
      <w:r w:rsidR="00C81933" w:rsidRPr="00214A35">
        <w:rPr>
          <w:rFonts w:cs="Times New Roman"/>
          <w:bCs/>
        </w:rPr>
        <w:t>“Dirty Power Scam,”</w:t>
      </w:r>
      <w:r w:rsidRPr="00214A35">
        <w:rPr>
          <w:rFonts w:cs="Times New Roman"/>
          <w:bCs/>
        </w:rPr>
        <w:t xml:space="preserve"> Wheeler is</w:t>
      </w:r>
      <w:r w:rsidR="002C3218" w:rsidRPr="00214A35">
        <w:rPr>
          <w:rFonts w:cs="Times New Roman"/>
          <w:bCs/>
        </w:rPr>
        <w:t xml:space="preserve"> letting</w:t>
      </w:r>
      <w:r w:rsidRPr="00214A35">
        <w:rPr>
          <w:rFonts w:cs="Times New Roman"/>
          <w:bCs/>
        </w:rPr>
        <w:t xml:space="preserve"> these polluters off the hook at the expense of our health and continuing the toxic policies of his predecessor</w:t>
      </w:r>
      <w:r w:rsidR="00BD0856" w:rsidRPr="00214A35">
        <w:rPr>
          <w:rFonts w:cs="Times New Roman"/>
          <w:bCs/>
        </w:rPr>
        <w:t>, disgraced former EPA chief</w:t>
      </w:r>
      <w:r w:rsidRPr="00214A35">
        <w:rPr>
          <w:rFonts w:cs="Times New Roman"/>
          <w:bCs/>
        </w:rPr>
        <w:t xml:space="preserve"> Scott Pruitt. We will oppose this </w:t>
      </w:r>
      <w:r w:rsidR="00C81933" w:rsidRPr="00214A35">
        <w:rPr>
          <w:rFonts w:cs="Times New Roman"/>
          <w:bCs/>
        </w:rPr>
        <w:t xml:space="preserve">scam </w:t>
      </w:r>
      <w:r w:rsidRPr="00214A35">
        <w:rPr>
          <w:rFonts w:cs="Times New Roman"/>
          <w:bCs/>
        </w:rPr>
        <w:t xml:space="preserve">to </w:t>
      </w:r>
      <w:r w:rsidR="00C81933" w:rsidRPr="00214A35">
        <w:rPr>
          <w:rFonts w:cs="Times New Roman"/>
          <w:bCs/>
        </w:rPr>
        <w:t xml:space="preserve">bury </w:t>
      </w:r>
      <w:r w:rsidRPr="00214A35">
        <w:rPr>
          <w:rFonts w:cs="Times New Roman"/>
          <w:bCs/>
        </w:rPr>
        <w:t>the Clean Power Plan with all we have.”</w:t>
      </w:r>
    </w:p>
    <w:p w14:paraId="1868A2CC" w14:textId="77777777" w:rsidR="00686773" w:rsidRPr="00214A35" w:rsidRDefault="00686773" w:rsidP="001B7F34">
      <w:pPr>
        <w:tabs>
          <w:tab w:val="left" w:pos="992"/>
        </w:tabs>
        <w:spacing w:after="0" w:line="240" w:lineRule="auto"/>
        <w:rPr>
          <w:rFonts w:cs="Times New Roman"/>
          <w:bCs/>
        </w:rPr>
      </w:pPr>
    </w:p>
    <w:p w14:paraId="27405898" w14:textId="77777777" w:rsidR="001F79BF" w:rsidRPr="00214A35" w:rsidRDefault="001F79BF" w:rsidP="00F449E3">
      <w:pPr>
        <w:tabs>
          <w:tab w:val="left" w:pos="992"/>
        </w:tabs>
        <w:spacing w:after="0" w:line="240" w:lineRule="auto"/>
        <w:rPr>
          <w:rFonts w:cs="Times New Roman"/>
        </w:rPr>
      </w:pPr>
    </w:p>
    <w:p w14:paraId="1C05A73D" w14:textId="77777777" w:rsidR="00D25DE3" w:rsidRPr="00214A35" w:rsidRDefault="2CB13735" w:rsidP="2CB13735">
      <w:pPr>
        <w:tabs>
          <w:tab w:val="left" w:pos="992"/>
        </w:tabs>
        <w:spacing w:after="0" w:line="240" w:lineRule="auto"/>
        <w:jc w:val="center"/>
        <w:rPr>
          <w:rFonts w:cs="Times New Roman"/>
        </w:rPr>
      </w:pPr>
      <w:r w:rsidRPr="00214A35">
        <w:rPr>
          <w:rFonts w:cs="Times New Roman"/>
        </w:rPr>
        <w:t>###</w:t>
      </w:r>
    </w:p>
    <w:p w14:paraId="7515A041" w14:textId="77777777" w:rsidR="00D25DE3" w:rsidRPr="00214A35" w:rsidRDefault="00D25DE3">
      <w:pPr>
        <w:rPr>
          <w:rFonts w:cs="Times New Roman"/>
        </w:rPr>
      </w:pPr>
      <w:r w:rsidRPr="00214A35">
        <w:rPr>
          <w:rFonts w:cs="Times New Roman"/>
        </w:rPr>
        <w:br w:type="page"/>
      </w:r>
    </w:p>
    <w:p w14:paraId="16F69A21" w14:textId="2CCFFDEF" w:rsidR="00B451E7" w:rsidRPr="00214A35" w:rsidRDefault="2CB13735" w:rsidP="2CB13735">
      <w:pPr>
        <w:pStyle w:val="Heading1"/>
        <w:rPr>
          <w:rFonts w:asciiTheme="minorHAnsi" w:hAnsiTheme="minorHAnsi" w:cs="Times New Roman"/>
        </w:rPr>
      </w:pPr>
      <w:bookmarkStart w:id="7" w:name="_Toc501372964"/>
      <w:r w:rsidRPr="00214A35">
        <w:rPr>
          <w:rFonts w:asciiTheme="minorHAnsi" w:hAnsiTheme="minorHAnsi" w:cs="Times New Roman"/>
        </w:rPr>
        <w:lastRenderedPageBreak/>
        <w:t>Sample Letter to the Editor</w:t>
      </w:r>
      <w:bookmarkEnd w:id="7"/>
    </w:p>
    <w:p w14:paraId="1030758C" w14:textId="77777777" w:rsidR="002C78F0" w:rsidRPr="00214A35" w:rsidRDefault="002C78F0" w:rsidP="00B451E7">
      <w:pPr>
        <w:tabs>
          <w:tab w:val="left" w:pos="992"/>
        </w:tabs>
        <w:spacing w:after="0" w:line="240" w:lineRule="auto"/>
        <w:rPr>
          <w:rFonts w:cs="Times New Roman"/>
        </w:rPr>
      </w:pPr>
    </w:p>
    <w:p w14:paraId="2E1A34CE" w14:textId="67F90566" w:rsidR="00B451E7" w:rsidRPr="00214A35" w:rsidRDefault="2CB13735" w:rsidP="2CB13735">
      <w:pPr>
        <w:tabs>
          <w:tab w:val="left" w:pos="992"/>
        </w:tabs>
        <w:spacing w:after="0" w:line="240" w:lineRule="auto"/>
        <w:rPr>
          <w:rFonts w:cs="Times New Roman"/>
        </w:rPr>
      </w:pPr>
      <w:r w:rsidRPr="00214A35">
        <w:rPr>
          <w:rFonts w:cs="Times New Roman"/>
          <w:b/>
          <w:bCs/>
        </w:rPr>
        <w:t>[</w:t>
      </w:r>
      <w:r w:rsidRPr="00214A35">
        <w:rPr>
          <w:rFonts w:cs="Times New Roman"/>
          <w:b/>
          <w:bCs/>
          <w:highlight w:val="yellow"/>
        </w:rPr>
        <w:t>STATE DEMONYMS</w:t>
      </w:r>
      <w:r w:rsidRPr="00214A35">
        <w:rPr>
          <w:rFonts w:cs="Times New Roman"/>
          <w:b/>
          <w:bCs/>
        </w:rPr>
        <w:t>]</w:t>
      </w:r>
      <w:r w:rsidRPr="00214A35">
        <w:rPr>
          <w:rFonts w:cs="Times New Roman"/>
        </w:rPr>
        <w:t xml:space="preserve"> count on the Environmental Protection Agency (EPA) to protect us from dangerous pollution that makes our kids sick and our air more dangerous to breathe.</w:t>
      </w:r>
    </w:p>
    <w:p w14:paraId="3E689E79" w14:textId="77777777" w:rsidR="002C78F0" w:rsidRPr="00214A35" w:rsidRDefault="002C78F0" w:rsidP="00B451E7">
      <w:pPr>
        <w:tabs>
          <w:tab w:val="left" w:pos="992"/>
        </w:tabs>
        <w:spacing w:after="0" w:line="240" w:lineRule="auto"/>
        <w:rPr>
          <w:rFonts w:cs="Times New Roman"/>
        </w:rPr>
      </w:pPr>
    </w:p>
    <w:p w14:paraId="4E94676A" w14:textId="3341111D" w:rsidR="005A5D27" w:rsidRPr="00214A35" w:rsidRDefault="2CB13735" w:rsidP="2CB13735">
      <w:pPr>
        <w:tabs>
          <w:tab w:val="left" w:pos="992"/>
        </w:tabs>
        <w:spacing w:after="0" w:line="240" w:lineRule="auto"/>
        <w:rPr>
          <w:rFonts w:cs="Times New Roman"/>
        </w:rPr>
      </w:pPr>
      <w:r w:rsidRPr="00214A35">
        <w:rPr>
          <w:rFonts w:cs="Times New Roman"/>
        </w:rPr>
        <w:t xml:space="preserve">Unfortunately, </w:t>
      </w:r>
      <w:r w:rsidR="00E047EA" w:rsidRPr="00214A35">
        <w:rPr>
          <w:rFonts w:cs="Times New Roman"/>
        </w:rPr>
        <w:t xml:space="preserve">Acting EPA Administrator Andrew Wheeler is intent on advancing disgraced former EPA chief Scott Pruitt’s toxic agenda, despite his promise to </w:t>
      </w:r>
      <w:r w:rsidR="008C4D50" w:rsidRPr="00214A35">
        <w:rPr>
          <w:rFonts w:cs="Times New Roman"/>
        </w:rPr>
        <w:t>r</w:t>
      </w:r>
      <w:r w:rsidR="00E047EA" w:rsidRPr="00214A35">
        <w:rPr>
          <w:rFonts w:cs="Times New Roman"/>
        </w:rPr>
        <w:t>un the agency differently</w:t>
      </w:r>
      <w:r w:rsidR="008C4D50" w:rsidRPr="00214A35">
        <w:rPr>
          <w:rFonts w:cs="Times New Roman"/>
        </w:rPr>
        <w:t xml:space="preserve"> than </w:t>
      </w:r>
      <w:r w:rsidR="008F545A" w:rsidRPr="00214A35">
        <w:rPr>
          <w:rFonts w:cs="Times New Roman"/>
        </w:rPr>
        <w:t>h</w:t>
      </w:r>
      <w:r w:rsidR="008C4D50" w:rsidRPr="00214A35">
        <w:rPr>
          <w:rFonts w:cs="Times New Roman"/>
        </w:rPr>
        <w:t>is predecessor</w:t>
      </w:r>
      <w:r w:rsidRPr="00214A35">
        <w:rPr>
          <w:rFonts w:cs="Times New Roman"/>
        </w:rPr>
        <w:t xml:space="preserve">. </w:t>
      </w:r>
      <w:r w:rsidR="00E047EA" w:rsidRPr="00214A35">
        <w:rPr>
          <w:rFonts w:cs="Times New Roman"/>
        </w:rPr>
        <w:t xml:space="preserve">Wheeler – a former coal lobbyist -- </w:t>
      </w:r>
      <w:r w:rsidRPr="00214A35">
        <w:rPr>
          <w:rFonts w:cs="Times New Roman"/>
        </w:rPr>
        <w:t xml:space="preserve">has revealed himself to be far more concerned with advancing the interests of corporate polluters than he is with keeping American families safe. </w:t>
      </w:r>
    </w:p>
    <w:p w14:paraId="2E503715" w14:textId="77777777" w:rsidR="005A5D27" w:rsidRPr="00214A35" w:rsidRDefault="005A5D27" w:rsidP="00B451E7">
      <w:pPr>
        <w:tabs>
          <w:tab w:val="left" w:pos="992"/>
        </w:tabs>
        <w:spacing w:after="0" w:line="240" w:lineRule="auto"/>
        <w:rPr>
          <w:rFonts w:cs="Times New Roman"/>
        </w:rPr>
      </w:pPr>
    </w:p>
    <w:p w14:paraId="2B7052EC" w14:textId="78573D01" w:rsidR="008C5307" w:rsidRPr="00214A35" w:rsidRDefault="00E047EA" w:rsidP="2CB13735">
      <w:pPr>
        <w:tabs>
          <w:tab w:val="left" w:pos="992"/>
        </w:tabs>
        <w:spacing w:after="0" w:line="240" w:lineRule="auto"/>
        <w:rPr>
          <w:rFonts w:cs="Times New Roman"/>
        </w:rPr>
      </w:pPr>
      <w:r w:rsidRPr="00214A35">
        <w:rPr>
          <w:rFonts w:cs="Times New Roman"/>
        </w:rPr>
        <w:t xml:space="preserve">The Trump administration’s </w:t>
      </w:r>
      <w:r w:rsidR="00C81933" w:rsidRPr="00214A35">
        <w:rPr>
          <w:rFonts w:cs="Times New Roman"/>
        </w:rPr>
        <w:t xml:space="preserve">scheme </w:t>
      </w:r>
      <w:r w:rsidR="2CB13735" w:rsidRPr="00214A35">
        <w:rPr>
          <w:rFonts w:cs="Times New Roman"/>
        </w:rPr>
        <w:t xml:space="preserve">to </w:t>
      </w:r>
      <w:r w:rsidR="00C81933" w:rsidRPr="00214A35">
        <w:rPr>
          <w:rFonts w:cs="Times New Roman"/>
        </w:rPr>
        <w:t xml:space="preserve">bury the </w:t>
      </w:r>
      <w:r w:rsidR="00485086">
        <w:rPr>
          <w:rFonts w:cs="Times New Roman"/>
        </w:rPr>
        <w:t xml:space="preserve">lifesaving </w:t>
      </w:r>
      <w:r w:rsidRPr="00214A35">
        <w:rPr>
          <w:rFonts w:cs="Times New Roman"/>
        </w:rPr>
        <w:t>Clean Power Plan is case in point</w:t>
      </w:r>
      <w:r w:rsidR="2CB13735" w:rsidRPr="00214A35">
        <w:rPr>
          <w:rFonts w:cs="Times New Roman"/>
        </w:rPr>
        <w:t xml:space="preserve">. </w:t>
      </w:r>
      <w:r w:rsidR="00C81933" w:rsidRPr="00214A35">
        <w:rPr>
          <w:rFonts w:cs="Times New Roman"/>
        </w:rPr>
        <w:t>The</w:t>
      </w:r>
      <w:r w:rsidR="00920661">
        <w:rPr>
          <w:rFonts w:cs="Times New Roman"/>
        </w:rPr>
        <w:t>ir</w:t>
      </w:r>
      <w:r w:rsidR="00C81933" w:rsidRPr="00214A35">
        <w:rPr>
          <w:rFonts w:cs="Times New Roman"/>
        </w:rPr>
        <w:t xml:space="preserve"> “Dirty Power Scam” would </w:t>
      </w:r>
      <w:r w:rsidR="00EF5100" w:rsidRPr="00214A35">
        <w:rPr>
          <w:rFonts w:cs="Times New Roman"/>
        </w:rPr>
        <w:t>recklessly expose millions of Americans to more pollution and place the health and safety of our communities at risk.</w:t>
      </w:r>
    </w:p>
    <w:p w14:paraId="0F29E900" w14:textId="77777777" w:rsidR="008C5307" w:rsidRPr="00214A35" w:rsidRDefault="008C5307" w:rsidP="001912B4">
      <w:pPr>
        <w:tabs>
          <w:tab w:val="left" w:pos="992"/>
        </w:tabs>
        <w:spacing w:after="0" w:line="240" w:lineRule="auto"/>
        <w:rPr>
          <w:rFonts w:cs="Times New Roman"/>
        </w:rPr>
      </w:pPr>
    </w:p>
    <w:p w14:paraId="55DC607E" w14:textId="1EE0BF6A" w:rsidR="001912B4" w:rsidRPr="00214A35" w:rsidRDefault="2CB13735" w:rsidP="2CB13735">
      <w:pPr>
        <w:tabs>
          <w:tab w:val="left" w:pos="992"/>
        </w:tabs>
        <w:spacing w:after="0" w:line="240" w:lineRule="auto"/>
        <w:rPr>
          <w:rFonts w:cs="Times New Roman"/>
        </w:rPr>
      </w:pPr>
      <w:r w:rsidRPr="00214A35">
        <w:rPr>
          <w:rFonts w:cs="Times New Roman"/>
        </w:rPr>
        <w:t xml:space="preserve">By even the Trump administration’s own estimates, the Clean Power Plan will save thousands of lives. But this hasn’t stopped </w:t>
      </w:r>
      <w:r w:rsidR="00EF5100" w:rsidRPr="00214A35">
        <w:rPr>
          <w:rFonts w:cs="Times New Roman"/>
        </w:rPr>
        <w:t xml:space="preserve">Trump and Wheeler </w:t>
      </w:r>
      <w:r w:rsidRPr="00214A35">
        <w:rPr>
          <w:rFonts w:cs="Times New Roman"/>
        </w:rPr>
        <w:t xml:space="preserve">from </w:t>
      </w:r>
      <w:r w:rsidR="00BC0AE9">
        <w:rPr>
          <w:rFonts w:cs="Times New Roman"/>
        </w:rPr>
        <w:t>attacking</w:t>
      </w:r>
      <w:r w:rsidRPr="00214A35">
        <w:rPr>
          <w:rFonts w:cs="Times New Roman"/>
        </w:rPr>
        <w:t xml:space="preserve"> this important policy.</w:t>
      </w:r>
    </w:p>
    <w:p w14:paraId="2E0DCBAF" w14:textId="77777777" w:rsidR="002C78F0" w:rsidRPr="00214A35" w:rsidRDefault="002C78F0" w:rsidP="00A67F2F">
      <w:pPr>
        <w:tabs>
          <w:tab w:val="left" w:pos="992"/>
        </w:tabs>
        <w:spacing w:after="0" w:line="240" w:lineRule="auto"/>
        <w:rPr>
          <w:rFonts w:cs="Times New Roman"/>
        </w:rPr>
      </w:pPr>
    </w:p>
    <w:p w14:paraId="75BA191E" w14:textId="7156E937" w:rsidR="00CD2AB7" w:rsidRPr="00214A35" w:rsidRDefault="00771924" w:rsidP="2CB13735">
      <w:pPr>
        <w:tabs>
          <w:tab w:val="left" w:pos="992"/>
        </w:tabs>
        <w:spacing w:after="0" w:line="240" w:lineRule="auto"/>
        <w:rPr>
          <w:rFonts w:cs="Times New Roman"/>
        </w:rPr>
      </w:pPr>
      <w:r w:rsidRPr="00214A35">
        <w:rPr>
          <w:rFonts w:cs="Times New Roman"/>
        </w:rPr>
        <w:t>The reality is that the Clean Power Plan is the result of extensive public engagement, will save lives, and enjoys strong public support</w:t>
      </w:r>
      <w:r w:rsidR="0080599E" w:rsidRPr="00214A35">
        <w:rPr>
          <w:rFonts w:cs="Times New Roman"/>
        </w:rPr>
        <w:t>.</w:t>
      </w:r>
      <w:r w:rsidR="2CB13735" w:rsidRPr="00214A35">
        <w:rPr>
          <w:rFonts w:cs="Times New Roman"/>
        </w:rPr>
        <w:t xml:space="preserve"> That</w:t>
      </w:r>
      <w:r w:rsidR="00920661">
        <w:rPr>
          <w:rFonts w:cs="Times New Roman"/>
        </w:rPr>
        <w:t>’</w:t>
      </w:r>
      <w:r w:rsidR="2CB13735" w:rsidRPr="00214A35">
        <w:rPr>
          <w:rFonts w:cs="Times New Roman"/>
        </w:rPr>
        <w:t>s why I join</w:t>
      </w:r>
      <w:r w:rsidR="00534AA7" w:rsidRPr="00214A35">
        <w:rPr>
          <w:rFonts w:cs="Times New Roman"/>
        </w:rPr>
        <w:t xml:space="preserve"> others</w:t>
      </w:r>
      <w:r w:rsidR="2CB13735" w:rsidRPr="00214A35">
        <w:rPr>
          <w:rFonts w:cs="Times New Roman"/>
        </w:rPr>
        <w:t xml:space="preserve"> my community </w:t>
      </w:r>
      <w:r w:rsidR="00435FA8">
        <w:rPr>
          <w:rFonts w:cs="Times New Roman"/>
        </w:rPr>
        <w:t>to</w:t>
      </w:r>
      <w:r w:rsidRPr="00214A35">
        <w:rPr>
          <w:rFonts w:cs="Times New Roman"/>
        </w:rPr>
        <w:t xml:space="preserve"> </w:t>
      </w:r>
      <w:r w:rsidR="2CB13735" w:rsidRPr="00214A35">
        <w:rPr>
          <w:rFonts w:cs="Times New Roman"/>
        </w:rPr>
        <w:t>support these lifesaving clean air protections</w:t>
      </w:r>
      <w:r w:rsidR="00D3344E">
        <w:rPr>
          <w:rFonts w:cs="Times New Roman"/>
        </w:rPr>
        <w:t xml:space="preserve"> and</w:t>
      </w:r>
      <w:r w:rsidR="2CB13735" w:rsidRPr="00214A35">
        <w:rPr>
          <w:rFonts w:cs="Times New Roman"/>
        </w:rPr>
        <w:t xml:space="preserve"> say no to </w:t>
      </w:r>
      <w:r w:rsidR="00534AA7" w:rsidRPr="00214A35">
        <w:rPr>
          <w:rFonts w:cs="Times New Roman"/>
        </w:rPr>
        <w:t xml:space="preserve">Trump and Wheeler’s </w:t>
      </w:r>
      <w:r w:rsidR="00C81933" w:rsidRPr="00214A35">
        <w:rPr>
          <w:rFonts w:cs="Times New Roman"/>
        </w:rPr>
        <w:t xml:space="preserve">scheme </w:t>
      </w:r>
      <w:r w:rsidR="00534AA7" w:rsidRPr="00214A35">
        <w:rPr>
          <w:rFonts w:cs="Times New Roman"/>
        </w:rPr>
        <w:t xml:space="preserve">to </w:t>
      </w:r>
      <w:r w:rsidR="00C81933" w:rsidRPr="00214A35">
        <w:rPr>
          <w:rFonts w:cs="Times New Roman"/>
        </w:rPr>
        <w:t xml:space="preserve">bury </w:t>
      </w:r>
      <w:r w:rsidR="2CB13735" w:rsidRPr="00214A35">
        <w:rPr>
          <w:rFonts w:cs="Times New Roman"/>
        </w:rPr>
        <w:t>them</w:t>
      </w:r>
      <w:r w:rsidR="00D3344E">
        <w:rPr>
          <w:rFonts w:cs="Times New Roman"/>
        </w:rPr>
        <w:t>.</w:t>
      </w:r>
    </w:p>
    <w:p w14:paraId="7F628A6E" w14:textId="77777777" w:rsidR="00BE1D31" w:rsidRPr="00214A35" w:rsidRDefault="00BE1D31" w:rsidP="00BE1D31">
      <w:pPr>
        <w:tabs>
          <w:tab w:val="left" w:pos="992"/>
        </w:tabs>
        <w:spacing w:after="0" w:line="240" w:lineRule="auto"/>
        <w:rPr>
          <w:rFonts w:cs="Times New Roman"/>
        </w:rPr>
      </w:pPr>
    </w:p>
    <w:p w14:paraId="4144FB5F" w14:textId="6456B8E9" w:rsidR="00946E7D" w:rsidRPr="00214A35" w:rsidRDefault="00946E7D">
      <w:pPr>
        <w:rPr>
          <w:rFonts w:cs="Times New Roman"/>
        </w:rPr>
      </w:pPr>
      <w:r w:rsidRPr="00214A35">
        <w:rPr>
          <w:rFonts w:cs="Times New Roman"/>
        </w:rPr>
        <w:br w:type="page"/>
      </w:r>
    </w:p>
    <w:p w14:paraId="1CB83FE6" w14:textId="0839CEEC" w:rsidR="00D3587B" w:rsidRPr="00214A35" w:rsidRDefault="2CB13735" w:rsidP="2CB13735">
      <w:pPr>
        <w:pStyle w:val="Heading1"/>
        <w:rPr>
          <w:rFonts w:asciiTheme="minorHAnsi" w:eastAsia="Times New Roman" w:hAnsiTheme="minorHAnsi" w:cs="Times New Roman"/>
        </w:rPr>
      </w:pPr>
      <w:bookmarkStart w:id="8" w:name="_Toc501372968"/>
      <w:r w:rsidRPr="00214A35">
        <w:rPr>
          <w:rFonts w:asciiTheme="minorHAnsi" w:eastAsia="Times New Roman" w:hAnsiTheme="minorHAnsi" w:cs="Times New Roman"/>
        </w:rPr>
        <w:lastRenderedPageBreak/>
        <w:t xml:space="preserve">Sample Social Media </w:t>
      </w:r>
      <w:bookmarkEnd w:id="8"/>
    </w:p>
    <w:p w14:paraId="054E1C7E" w14:textId="77777777" w:rsidR="000E3EEC" w:rsidRPr="00DE508E" w:rsidRDefault="000E3EEC" w:rsidP="000E3EEC">
      <w:pPr>
        <w:pStyle w:val="NormalWeb"/>
        <w:spacing w:before="0" w:beforeAutospacing="0" w:after="0" w:afterAutospacing="0"/>
        <w:rPr>
          <w:rFonts w:asciiTheme="minorHAnsi" w:hAnsiTheme="minorHAnsi" w:cs="Arial"/>
          <w:b/>
          <w:bCs/>
          <w:color w:val="000000"/>
          <w:sz w:val="22"/>
          <w:szCs w:val="22"/>
        </w:rPr>
      </w:pPr>
    </w:p>
    <w:p w14:paraId="7906DB2D" w14:textId="3E286DBF" w:rsidR="00ED6183" w:rsidRDefault="00ED6183" w:rsidP="000E3EEC">
      <w:pPr>
        <w:pStyle w:val="NormalWeb"/>
        <w:spacing w:before="0" w:beforeAutospacing="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General</w:t>
      </w:r>
    </w:p>
    <w:p w14:paraId="0FE35006" w14:textId="20019D93" w:rsidR="000E3EEC" w:rsidRPr="00DE508E" w:rsidRDefault="000E3EEC" w:rsidP="000E3EEC">
      <w:pPr>
        <w:pStyle w:val="NormalWeb"/>
        <w:spacing w:before="0" w:beforeAutospacing="0" w:after="0" w:afterAutospacing="0"/>
        <w:rPr>
          <w:rFonts w:asciiTheme="minorHAnsi" w:hAnsiTheme="minorHAnsi"/>
        </w:rPr>
      </w:pPr>
      <w:r w:rsidRPr="00DE508E">
        <w:rPr>
          <w:rFonts w:asciiTheme="minorHAnsi" w:hAnsiTheme="minorHAnsi" w:cs="Arial"/>
          <w:b/>
          <w:bCs/>
          <w:color w:val="000000"/>
          <w:sz w:val="22"/>
          <w:szCs w:val="22"/>
        </w:rPr>
        <w:t>TWITTER</w:t>
      </w:r>
      <w:r w:rsidRPr="00DE508E">
        <w:rPr>
          <w:rFonts w:asciiTheme="minorHAnsi" w:hAnsiTheme="minorHAnsi" w:cs="Arial"/>
          <w:color w:val="000000"/>
          <w:sz w:val="22"/>
          <w:szCs w:val="22"/>
        </w:rPr>
        <w:t xml:space="preserve">: </w:t>
      </w:r>
    </w:p>
    <w:p w14:paraId="1E81BC51"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222222"/>
          <w:sz w:val="22"/>
          <w:szCs w:val="22"/>
        </w:rPr>
      </w:pPr>
      <w:r w:rsidRPr="00DE508E">
        <w:rPr>
          <w:rFonts w:asciiTheme="minorHAnsi" w:hAnsiTheme="minorHAnsi" w:cs="Arial"/>
          <w:color w:val="222222"/>
          <w:sz w:val="22"/>
          <w:szCs w:val="22"/>
        </w:rPr>
        <w:t>.@realDonaldTrump and @EPAAWheeler are being reckless. Gutting the Clean Power Plan would cost us up to 560k American jobs by 2030.</w:t>
      </w:r>
      <w:hyperlink r:id="rId9" w:history="1">
        <w:r w:rsidRPr="00DE508E">
          <w:rPr>
            <w:rStyle w:val="Hyperlink"/>
            <w:rFonts w:asciiTheme="minorHAnsi" w:hAnsiTheme="minorHAnsi" w:cs="Arial"/>
            <w:color w:val="222222"/>
            <w:sz w:val="22"/>
            <w:szCs w:val="22"/>
          </w:rPr>
          <w:t xml:space="preserve"> </w:t>
        </w:r>
      </w:hyperlink>
      <w:r w:rsidRPr="00DE508E">
        <w:rPr>
          <w:rFonts w:asciiTheme="minorHAnsi" w:hAnsiTheme="minorHAnsi" w:cs="Arial"/>
          <w:color w:val="000000"/>
          <w:sz w:val="22"/>
          <w:szCs w:val="22"/>
        </w:rPr>
        <w:t xml:space="preserve">#ProtectCPP #DirtyPowerScam </w:t>
      </w:r>
      <w:hyperlink r:id="rId10" w:history="1">
        <w:r w:rsidRPr="00DE508E">
          <w:rPr>
            <w:rStyle w:val="Hyperlink"/>
            <w:rFonts w:asciiTheme="minorHAnsi" w:hAnsiTheme="minorHAnsi" w:cs="Arial"/>
            <w:color w:val="1155CC"/>
            <w:sz w:val="22"/>
            <w:szCs w:val="22"/>
          </w:rPr>
          <w:t>https://www.e2.org/wp-content/uploads/2017/06/FINAL-CPP-jobs-report-6.21.17.pdf</w:t>
        </w:r>
      </w:hyperlink>
    </w:p>
    <w:p w14:paraId="22B8C88F"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222222"/>
          <w:sz w:val="22"/>
          <w:szCs w:val="22"/>
        </w:rPr>
      </w:pPr>
      <w:r w:rsidRPr="00DE508E">
        <w:rPr>
          <w:rFonts w:asciiTheme="minorHAnsi" w:hAnsiTheme="minorHAnsi" w:cs="Arial"/>
          <w:color w:val="222222"/>
          <w:sz w:val="22"/>
          <w:szCs w:val="22"/>
        </w:rPr>
        <w:t>UNACCEPTABLE: Gutting the Clean Power Plan will cost us 560,000 American jobs.</w:t>
      </w:r>
      <w:hyperlink r:id="rId11" w:history="1">
        <w:r w:rsidRPr="00DE508E">
          <w:rPr>
            <w:rStyle w:val="Hyperlink"/>
            <w:rFonts w:asciiTheme="minorHAnsi" w:hAnsiTheme="minorHAnsi" w:cs="Arial"/>
            <w:color w:val="222222"/>
            <w:sz w:val="22"/>
            <w:szCs w:val="22"/>
          </w:rPr>
          <w:t xml:space="preserve"> </w:t>
        </w:r>
      </w:hyperlink>
      <w:r w:rsidRPr="00DE508E">
        <w:rPr>
          <w:rFonts w:asciiTheme="minorHAnsi" w:hAnsiTheme="minorHAnsi" w:cs="Arial"/>
          <w:color w:val="000000"/>
          <w:sz w:val="22"/>
          <w:szCs w:val="22"/>
        </w:rPr>
        <w:t xml:space="preserve">#ProtectCPP #DirtyPowerScam </w:t>
      </w:r>
      <w:hyperlink r:id="rId12" w:history="1">
        <w:r w:rsidRPr="00DE508E">
          <w:rPr>
            <w:rStyle w:val="Hyperlink"/>
            <w:rFonts w:asciiTheme="minorHAnsi" w:hAnsiTheme="minorHAnsi" w:cs="Arial"/>
            <w:color w:val="1155CC"/>
            <w:sz w:val="22"/>
            <w:szCs w:val="22"/>
          </w:rPr>
          <w:t>https://www.e2.org/wp-content/uploads/2017/0e6/FINAL-CPP-jobs-report-6.21.17.pdf</w:t>
        </w:r>
      </w:hyperlink>
    </w:p>
    <w:p w14:paraId="25F2CE86"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b/>
          <w:bCs/>
          <w:color w:val="000000"/>
          <w:sz w:val="22"/>
          <w:szCs w:val="22"/>
        </w:rPr>
      </w:pPr>
      <w:r w:rsidRPr="00DE508E">
        <w:rPr>
          <w:rFonts w:asciiTheme="minorHAnsi" w:hAnsiTheme="minorHAnsi" w:cs="Arial"/>
          <w:color w:val="000000"/>
          <w:sz w:val="22"/>
          <w:szCs w:val="22"/>
        </w:rPr>
        <w:t xml:space="preserve">Replacing the Clean Power Plan with the #DirtyPowerScam could cause up to 3,600 premature deaths by 2030. So much for making America great again. #ProtectCPP </w:t>
      </w:r>
    </w:p>
    <w:p w14:paraId="6EE9A379"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000000"/>
          <w:sz w:val="22"/>
          <w:szCs w:val="22"/>
        </w:rPr>
      </w:pPr>
      <w:r w:rsidRPr="00DE508E">
        <w:rPr>
          <w:rFonts w:asciiTheme="minorHAnsi" w:hAnsiTheme="minorHAnsi" w:cs="Arial"/>
          <w:color w:val="000000"/>
          <w:sz w:val="22"/>
          <w:szCs w:val="22"/>
        </w:rPr>
        <w:t xml:space="preserve">.@realDonaldTrump and @EPAAWheeler are working together on the #DirtyPowerScam – which could increase the risk of asthma attacks for our children. #ProtectCPP </w:t>
      </w:r>
    </w:p>
    <w:p w14:paraId="14314D06" w14:textId="77777777" w:rsidR="000E3EEC" w:rsidRPr="00DE508E" w:rsidRDefault="000E3EEC" w:rsidP="000E3EEC">
      <w:pPr>
        <w:rPr>
          <w:rFonts w:cs="Times New Roman"/>
          <w:sz w:val="24"/>
          <w:szCs w:val="24"/>
        </w:rPr>
      </w:pPr>
    </w:p>
    <w:p w14:paraId="4264A098" w14:textId="77777777" w:rsidR="000E3EEC" w:rsidRPr="00DE508E" w:rsidRDefault="000E3EEC" w:rsidP="000E3EEC">
      <w:pPr>
        <w:pStyle w:val="NormalWeb"/>
        <w:spacing w:before="0" w:beforeAutospacing="0" w:after="0" w:afterAutospacing="0"/>
        <w:rPr>
          <w:rFonts w:asciiTheme="minorHAnsi" w:hAnsiTheme="minorHAnsi"/>
        </w:rPr>
      </w:pPr>
      <w:r w:rsidRPr="00DE508E">
        <w:rPr>
          <w:rFonts w:asciiTheme="minorHAnsi" w:hAnsiTheme="minorHAnsi" w:cs="Arial"/>
          <w:b/>
          <w:bCs/>
          <w:color w:val="000000"/>
          <w:sz w:val="22"/>
          <w:szCs w:val="22"/>
        </w:rPr>
        <w:t>FACEBOOK:</w:t>
      </w:r>
      <w:r w:rsidRPr="00DE508E">
        <w:rPr>
          <w:rFonts w:asciiTheme="minorHAnsi" w:hAnsiTheme="minorHAnsi" w:cs="Arial"/>
          <w:color w:val="000000"/>
          <w:sz w:val="22"/>
          <w:szCs w:val="22"/>
        </w:rPr>
        <w:t xml:space="preserve"> </w:t>
      </w:r>
    </w:p>
    <w:p w14:paraId="0992AA72" w14:textId="057836BE" w:rsidR="000E3EEC" w:rsidRPr="00ED6183" w:rsidRDefault="000E3EEC" w:rsidP="00BB749D">
      <w:pPr>
        <w:pStyle w:val="NormalWeb"/>
        <w:numPr>
          <w:ilvl w:val="0"/>
          <w:numId w:val="5"/>
        </w:numPr>
        <w:spacing w:before="0" w:beforeAutospacing="0" w:after="0" w:afterAutospacing="0"/>
        <w:textAlignment w:val="baseline"/>
        <w:rPr>
          <w:rStyle w:val="Hyperlink"/>
          <w:rFonts w:asciiTheme="minorHAnsi" w:hAnsiTheme="minorHAnsi" w:cs="Arial"/>
          <w:color w:val="222222"/>
          <w:sz w:val="22"/>
          <w:szCs w:val="22"/>
          <w:u w:val="none"/>
        </w:rPr>
      </w:pPr>
      <w:r w:rsidRPr="00DE508E">
        <w:rPr>
          <w:rFonts w:asciiTheme="minorHAnsi" w:hAnsiTheme="minorHAnsi" w:cs="Arial"/>
          <w:color w:val="222222"/>
          <w:sz w:val="22"/>
          <w:szCs w:val="22"/>
        </w:rPr>
        <w:t>The #CleanPowerPlan would support up to $52 BILLION in GDP growth by 2030. By pushing their #DirtyPowerScam, [TAG] Donald J. Trump and [TAG] Acting Administrator Wheeler are ignoring the chance to create American jobs.</w:t>
      </w:r>
      <w:r w:rsidR="00ED6183">
        <w:rPr>
          <w:rFonts w:asciiTheme="minorHAnsi" w:hAnsiTheme="minorHAnsi" w:cs="Arial"/>
          <w:color w:val="222222"/>
          <w:sz w:val="22"/>
          <w:szCs w:val="22"/>
        </w:rPr>
        <w:t xml:space="preserve"> </w:t>
      </w:r>
      <w:hyperlink w:history="1"/>
      <w:r w:rsidRPr="00DE508E">
        <w:rPr>
          <w:rFonts w:asciiTheme="minorHAnsi" w:hAnsiTheme="minorHAnsi" w:cs="Arial"/>
          <w:color w:val="000000"/>
          <w:sz w:val="22"/>
          <w:szCs w:val="22"/>
        </w:rPr>
        <w:t xml:space="preserve">#ProtectCPP </w:t>
      </w:r>
      <w:hyperlink r:id="rId13" w:history="1">
        <w:r w:rsidRPr="00DE508E">
          <w:rPr>
            <w:rStyle w:val="Hyperlink"/>
            <w:rFonts w:asciiTheme="minorHAnsi" w:hAnsiTheme="minorHAnsi" w:cs="Arial"/>
            <w:color w:val="1155CC"/>
            <w:sz w:val="22"/>
            <w:szCs w:val="22"/>
          </w:rPr>
          <w:t>https://www.e2.org/wp-content/uploads/2017/06/FINAL-CPP-jobs-report-6.21.17.pdf</w:t>
        </w:r>
      </w:hyperlink>
    </w:p>
    <w:p w14:paraId="18DA7DB0" w14:textId="11147EBD" w:rsidR="00ED6183" w:rsidRDefault="00ED6183" w:rsidP="00ED6183">
      <w:pPr>
        <w:pStyle w:val="NormalWeb"/>
        <w:spacing w:before="0" w:beforeAutospacing="0" w:after="0" w:afterAutospacing="0"/>
        <w:textAlignment w:val="baseline"/>
        <w:rPr>
          <w:rFonts w:asciiTheme="minorHAnsi" w:hAnsiTheme="minorHAnsi" w:cs="Arial"/>
          <w:color w:val="222222"/>
          <w:sz w:val="22"/>
          <w:szCs w:val="22"/>
        </w:rPr>
      </w:pPr>
    </w:p>
    <w:p w14:paraId="5A4EDC2B" w14:textId="18ACB8FB" w:rsidR="00ED6183" w:rsidRDefault="00ED6183" w:rsidP="00ED6183">
      <w:pPr>
        <w:pStyle w:val="NormalWeb"/>
        <w:spacing w:before="0" w:beforeAutospacing="0" w:after="0" w:afterAutospacing="0"/>
        <w:textAlignment w:val="baseline"/>
        <w:rPr>
          <w:rFonts w:asciiTheme="minorHAnsi" w:hAnsiTheme="minorHAnsi" w:cs="Arial"/>
          <w:b/>
          <w:color w:val="222222"/>
          <w:sz w:val="22"/>
          <w:szCs w:val="22"/>
        </w:rPr>
      </w:pPr>
      <w:r>
        <w:rPr>
          <w:rFonts w:asciiTheme="minorHAnsi" w:hAnsiTheme="minorHAnsi" w:cs="Arial"/>
          <w:b/>
          <w:color w:val="222222"/>
          <w:sz w:val="22"/>
          <w:szCs w:val="22"/>
        </w:rPr>
        <w:t>Announcement</w:t>
      </w:r>
    </w:p>
    <w:p w14:paraId="1201FE4C" w14:textId="77777777" w:rsidR="00ED6183" w:rsidRDefault="00ED6183" w:rsidP="00ED6183">
      <w:pPr>
        <w:pStyle w:val="NormalWeb"/>
        <w:spacing w:before="0" w:beforeAutospacing="0" w:after="0" w:afterAutospacing="0"/>
        <w:rPr>
          <w:rFonts w:ascii="Calibri" w:hAnsi="Calibri" w:cs="Calibri"/>
          <w:sz w:val="22"/>
          <w:szCs w:val="22"/>
        </w:rPr>
      </w:pPr>
      <w:r>
        <w:rPr>
          <w:rFonts w:ascii="Calibri" w:hAnsi="Calibri" w:cs="Calibri"/>
          <w:b/>
          <w:bCs/>
          <w:color w:val="000000"/>
          <w:sz w:val="22"/>
          <w:szCs w:val="22"/>
        </w:rPr>
        <w:t>TWITTER:</w:t>
      </w:r>
    </w:p>
    <w:p w14:paraId="7185677F" w14:textId="77777777" w:rsidR="00ED6183" w:rsidRDefault="00804216" w:rsidP="00BB749D">
      <w:pPr>
        <w:numPr>
          <w:ilvl w:val="0"/>
          <w:numId w:val="6"/>
        </w:numPr>
        <w:spacing w:after="0" w:line="240" w:lineRule="auto"/>
        <w:textAlignment w:val="baseline"/>
        <w:rPr>
          <w:rFonts w:ascii="Calibri" w:eastAsia="Times New Roman" w:hAnsi="Calibri" w:cs="Calibri"/>
          <w:color w:val="000000"/>
        </w:rPr>
      </w:pPr>
      <w:hyperlink r:id="rId14" w:history="1">
        <w:r w:rsidR="00ED6183">
          <w:rPr>
            <w:rStyle w:val="Hyperlink"/>
            <w:rFonts w:eastAsia="Times New Roman"/>
          </w:rPr>
          <w:t>.@EPAAWheeler</w:t>
        </w:r>
      </w:hyperlink>
      <w:r w:rsidR="00ED6183">
        <w:rPr>
          <w:rFonts w:eastAsia="Times New Roman"/>
          <w:color w:val="000000"/>
        </w:rPr>
        <w:t xml:space="preserve"> and @realDonaldTrump are expected to unveil the #DirtyPowerScam this week – one of their most blatant attacks on our health and environment yet. #ProtectCPP</w:t>
      </w:r>
      <w:hyperlink r:id="rId15" w:history="1">
        <w:r w:rsidR="00ED6183">
          <w:rPr>
            <w:rStyle w:val="Hyperlink"/>
            <w:rFonts w:eastAsia="Times New Roman"/>
            <w:color w:val="000000"/>
          </w:rPr>
          <w:t xml:space="preserve"> </w:t>
        </w:r>
        <w:r w:rsidR="00ED6183">
          <w:rPr>
            <w:rStyle w:val="Hyperlink"/>
            <w:rFonts w:eastAsia="Times New Roman"/>
            <w:color w:val="1155CC"/>
          </w:rPr>
          <w:t>https://politi.co/2Bcld5z</w:t>
        </w:r>
      </w:hyperlink>
    </w:p>
    <w:p w14:paraId="25E074B1" w14:textId="77777777" w:rsidR="00ED6183" w:rsidRDefault="00ED6183" w:rsidP="00BB749D">
      <w:pPr>
        <w:numPr>
          <w:ilvl w:val="0"/>
          <w:numId w:val="6"/>
        </w:numPr>
        <w:spacing w:after="0" w:line="240" w:lineRule="auto"/>
        <w:textAlignment w:val="baseline"/>
        <w:rPr>
          <w:rFonts w:eastAsia="Times New Roman"/>
          <w:color w:val="000000"/>
        </w:rPr>
      </w:pPr>
      <w:r>
        <w:rPr>
          <w:rFonts w:eastAsia="Times New Roman"/>
          <w:color w:val="000000"/>
        </w:rPr>
        <w:t>As wildfires fueled by climate change rage in the West and floods threaten homes in the East, @EPAAWheeler and @realDonaldTrump are set to roll back one of our best chances to address climate change. #DirtyPowerScam #ProtectCPP</w:t>
      </w:r>
      <w:hyperlink r:id="rId16" w:history="1">
        <w:r>
          <w:rPr>
            <w:rStyle w:val="Hyperlink"/>
            <w:rFonts w:eastAsia="Times New Roman"/>
            <w:color w:val="000000"/>
          </w:rPr>
          <w:t xml:space="preserve"> </w:t>
        </w:r>
        <w:r>
          <w:rPr>
            <w:rStyle w:val="Hyperlink"/>
            <w:rFonts w:eastAsia="Times New Roman"/>
            <w:color w:val="1155CC"/>
          </w:rPr>
          <w:t>https://politi.co/2Bcld5z</w:t>
        </w:r>
      </w:hyperlink>
    </w:p>
    <w:p w14:paraId="2EE96007" w14:textId="77777777" w:rsidR="00ED6183" w:rsidRDefault="00ED6183" w:rsidP="00BB749D">
      <w:pPr>
        <w:numPr>
          <w:ilvl w:val="0"/>
          <w:numId w:val="6"/>
        </w:numPr>
        <w:spacing w:after="0" w:line="240" w:lineRule="auto"/>
        <w:textAlignment w:val="baseline"/>
        <w:rPr>
          <w:rFonts w:eastAsia="Times New Roman"/>
          <w:color w:val="000000"/>
        </w:rPr>
      </w:pPr>
      <w:r>
        <w:rPr>
          <w:rFonts w:ascii="Segoe UI Emoji" w:eastAsia="Times New Roman" w:hAnsi="Segoe UI Emoji" w:cs="Segoe UI Emoji"/>
          <w:color w:val="000000"/>
        </w:rPr>
        <w:t>🚨🚨🚨</w:t>
      </w:r>
      <w:r>
        <w:rPr>
          <w:rFonts w:eastAsia="Times New Roman"/>
          <w:color w:val="000000"/>
        </w:rPr>
        <w:t xml:space="preserve"> @EPAAWheeler and @realDonaldTrump are set to release their #DirtyPowerScam this week. #ProtectCPP (via @politico)</w:t>
      </w:r>
      <w:hyperlink r:id="rId17" w:history="1">
        <w:r>
          <w:rPr>
            <w:rStyle w:val="Hyperlink"/>
            <w:rFonts w:eastAsia="Times New Roman"/>
            <w:color w:val="000000"/>
          </w:rPr>
          <w:t xml:space="preserve"> </w:t>
        </w:r>
        <w:r>
          <w:rPr>
            <w:rStyle w:val="Hyperlink"/>
            <w:rFonts w:eastAsia="Times New Roman"/>
            <w:color w:val="1155CC"/>
          </w:rPr>
          <w:t>https://politi.co/2Bcld5z</w:t>
        </w:r>
      </w:hyperlink>
    </w:p>
    <w:p w14:paraId="4A15A916" w14:textId="77777777" w:rsidR="00ED6183" w:rsidRDefault="00804216" w:rsidP="00BB749D">
      <w:pPr>
        <w:numPr>
          <w:ilvl w:val="0"/>
          <w:numId w:val="6"/>
        </w:numPr>
        <w:spacing w:after="200" w:line="240" w:lineRule="auto"/>
        <w:textAlignment w:val="baseline"/>
        <w:rPr>
          <w:rFonts w:eastAsia="Times New Roman"/>
          <w:color w:val="000000"/>
        </w:rPr>
      </w:pPr>
      <w:hyperlink r:id="rId18" w:history="1">
        <w:r w:rsidR="00ED6183">
          <w:rPr>
            <w:rStyle w:val="Hyperlink"/>
            <w:rFonts w:eastAsia="Times New Roman"/>
          </w:rPr>
          <w:t>.@EPAAWheeler</w:t>
        </w:r>
      </w:hyperlink>
      <w:r w:rsidR="00ED6183">
        <w:rPr>
          <w:rFonts w:eastAsia="Times New Roman"/>
          <w:color w:val="000000"/>
        </w:rPr>
        <w:t xml:space="preserve"> and @realDonaldTrump’s #DirtyPowerScam is “</w:t>
      </w:r>
      <w:r w:rsidR="00ED6183">
        <w:rPr>
          <w:rFonts w:eastAsia="Times New Roman"/>
          <w:color w:val="000000"/>
          <w:shd w:val="clear" w:color="auto" w:fill="FFFFFF"/>
        </w:rPr>
        <w:t>a recipe for abandoning the effort to take on one of the world’s most urgent problems.” #ProtectCPP</w:t>
      </w:r>
      <w:hyperlink r:id="rId19" w:history="1">
        <w:r w:rsidR="00ED6183">
          <w:rPr>
            <w:rStyle w:val="Hyperlink"/>
            <w:rFonts w:eastAsia="Times New Roman"/>
            <w:color w:val="000000"/>
            <w:shd w:val="clear" w:color="auto" w:fill="FFFFFF"/>
          </w:rPr>
          <w:t xml:space="preserve"> </w:t>
        </w:r>
        <w:r w:rsidR="00ED6183">
          <w:rPr>
            <w:rStyle w:val="Hyperlink"/>
            <w:rFonts w:eastAsia="Times New Roman"/>
            <w:color w:val="1155CC"/>
          </w:rPr>
          <w:t>https://politi.co/2Bcld5z</w:t>
        </w:r>
      </w:hyperlink>
    </w:p>
    <w:p w14:paraId="3C0481D7" w14:textId="77777777" w:rsidR="00ED6183" w:rsidRDefault="00ED6183" w:rsidP="00ED6183">
      <w:pPr>
        <w:pStyle w:val="NormalWeb"/>
        <w:spacing w:before="0" w:beforeAutospacing="0" w:after="240" w:afterAutospacing="0"/>
        <w:rPr>
          <w:rFonts w:ascii="Calibri" w:eastAsiaTheme="minorHAnsi" w:hAnsi="Calibri" w:cs="Calibri"/>
          <w:sz w:val="22"/>
          <w:szCs w:val="22"/>
        </w:rPr>
      </w:pPr>
    </w:p>
    <w:p w14:paraId="13F5EE93" w14:textId="77777777" w:rsidR="00ED6183" w:rsidRDefault="00ED6183" w:rsidP="00ED6183">
      <w:pPr>
        <w:pStyle w:val="NormalWeb"/>
        <w:spacing w:before="0" w:beforeAutospacing="0" w:after="0" w:afterAutospacing="0"/>
        <w:rPr>
          <w:rFonts w:ascii="Calibri" w:hAnsi="Calibri" w:cs="Calibri"/>
          <w:sz w:val="22"/>
          <w:szCs w:val="22"/>
        </w:rPr>
      </w:pPr>
      <w:r>
        <w:rPr>
          <w:rFonts w:ascii="Calibri" w:hAnsi="Calibri" w:cs="Calibri"/>
          <w:b/>
          <w:bCs/>
          <w:color w:val="000000"/>
          <w:sz w:val="22"/>
          <w:szCs w:val="22"/>
        </w:rPr>
        <w:t>FACEBOOK:</w:t>
      </w:r>
    </w:p>
    <w:p w14:paraId="5CCE2C3B" w14:textId="77777777" w:rsidR="00ED6183" w:rsidRDefault="00ED6183" w:rsidP="00BB749D">
      <w:pPr>
        <w:numPr>
          <w:ilvl w:val="0"/>
          <w:numId w:val="7"/>
        </w:numPr>
        <w:spacing w:after="0" w:line="240" w:lineRule="auto"/>
        <w:textAlignment w:val="baseline"/>
        <w:rPr>
          <w:rFonts w:ascii="Calibri" w:eastAsia="Times New Roman" w:hAnsi="Calibri" w:cs="Calibri"/>
          <w:color w:val="000000"/>
        </w:rPr>
      </w:pPr>
      <w:r>
        <w:rPr>
          <w:rFonts w:eastAsia="Times New Roman"/>
          <w:color w:val="000000"/>
        </w:rPr>
        <w:t>[TAG] Acting EPA Administrator Andrew Wheeler and [TAG] Donald J. Trump are expected to unveil the #DirtyPowerScam this week – one of their most blatant attacks on our health and environment yet. #ProtectCPP</w:t>
      </w:r>
      <w:hyperlink r:id="rId20" w:history="1">
        <w:r>
          <w:rPr>
            <w:rStyle w:val="Hyperlink"/>
            <w:rFonts w:eastAsia="Times New Roman"/>
            <w:color w:val="000000"/>
          </w:rPr>
          <w:t xml:space="preserve"> </w:t>
        </w:r>
        <w:r>
          <w:rPr>
            <w:rStyle w:val="Hyperlink"/>
            <w:rFonts w:eastAsia="Times New Roman"/>
            <w:color w:val="1155CC"/>
          </w:rPr>
          <w:t>https://politi.co/2Bcld5z</w:t>
        </w:r>
      </w:hyperlink>
    </w:p>
    <w:p w14:paraId="6C83C16D" w14:textId="77777777" w:rsidR="00ED6183" w:rsidRDefault="00ED6183" w:rsidP="00BB749D">
      <w:pPr>
        <w:numPr>
          <w:ilvl w:val="0"/>
          <w:numId w:val="7"/>
        </w:numPr>
        <w:spacing w:after="200" w:line="240" w:lineRule="auto"/>
        <w:textAlignment w:val="baseline"/>
        <w:rPr>
          <w:rFonts w:eastAsia="Times New Roman"/>
          <w:color w:val="000000"/>
        </w:rPr>
      </w:pPr>
      <w:r>
        <w:rPr>
          <w:rFonts w:ascii="Segoe UI Emoji" w:eastAsia="Times New Roman" w:hAnsi="Segoe UI Emoji" w:cs="Segoe UI Emoji"/>
          <w:color w:val="000000"/>
        </w:rPr>
        <w:t>🚨🚨🚨</w:t>
      </w:r>
      <w:r>
        <w:rPr>
          <w:rFonts w:eastAsia="Times New Roman"/>
          <w:color w:val="000000"/>
        </w:rPr>
        <w:t xml:space="preserve"> [TAG] Acting EPA Administrator Andrew Wheeler and [TAG] Donald J. Trump are set to release their #DirtyPowerScam this week. #ProtectCPP (via [TAG] POLITICO)</w:t>
      </w:r>
      <w:hyperlink r:id="rId21" w:history="1">
        <w:r>
          <w:rPr>
            <w:rStyle w:val="Hyperlink"/>
            <w:rFonts w:eastAsia="Times New Roman"/>
            <w:color w:val="000000"/>
          </w:rPr>
          <w:t xml:space="preserve"> </w:t>
        </w:r>
        <w:r>
          <w:rPr>
            <w:rStyle w:val="Hyperlink"/>
            <w:rFonts w:eastAsia="Times New Roman"/>
            <w:color w:val="1155CC"/>
          </w:rPr>
          <w:t>https://politi.co/2Bcld5z</w:t>
        </w:r>
      </w:hyperlink>
    </w:p>
    <w:p w14:paraId="354143C9" w14:textId="77777777" w:rsidR="00ED6183" w:rsidRPr="00ED6183" w:rsidRDefault="00ED6183" w:rsidP="00ED6183">
      <w:pPr>
        <w:pStyle w:val="NormalWeb"/>
        <w:spacing w:before="0" w:beforeAutospacing="0" w:after="0" w:afterAutospacing="0"/>
        <w:textAlignment w:val="baseline"/>
        <w:rPr>
          <w:rFonts w:asciiTheme="minorHAnsi" w:hAnsiTheme="minorHAnsi" w:cs="Arial"/>
          <w:b/>
          <w:color w:val="222222"/>
          <w:sz w:val="22"/>
          <w:szCs w:val="22"/>
        </w:rPr>
      </w:pPr>
    </w:p>
    <w:p w14:paraId="24188914" w14:textId="2752CAAD" w:rsidR="00D3587B" w:rsidRPr="00214A35" w:rsidRDefault="2CB13735" w:rsidP="2CB13735">
      <w:pPr>
        <w:pStyle w:val="Heading1"/>
        <w:rPr>
          <w:rFonts w:asciiTheme="minorHAnsi" w:hAnsiTheme="minorHAnsi" w:cs="Times New Roman"/>
        </w:rPr>
      </w:pPr>
      <w:bookmarkStart w:id="9" w:name="_Toc501372970"/>
      <w:r w:rsidRPr="00214A35">
        <w:rPr>
          <w:rFonts w:asciiTheme="minorHAnsi" w:hAnsiTheme="minorHAnsi" w:cs="Times New Roman"/>
        </w:rPr>
        <w:lastRenderedPageBreak/>
        <w:t>Sample Comment Card</w:t>
      </w:r>
      <w:bookmarkEnd w:id="9"/>
    </w:p>
    <w:p w14:paraId="5C4F7DCF" w14:textId="77777777" w:rsidR="00D3587B" w:rsidRPr="00214A35" w:rsidRDefault="00D3587B" w:rsidP="00D3587B">
      <w:pPr>
        <w:rPr>
          <w:rFonts w:cs="Times New Roman"/>
        </w:rPr>
      </w:pPr>
      <w:r w:rsidRPr="00214A35">
        <w:rPr>
          <w:noProof/>
        </w:rPr>
        <w:drawing>
          <wp:inline distT="0" distB="0" distL="0" distR="0" wp14:anchorId="0B28056B" wp14:editId="34664F91">
            <wp:extent cx="5906014" cy="3939881"/>
            <wp:effectExtent l="0" t="0" r="0" b="3810"/>
            <wp:docPr id="2996021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5906014" cy="3939881"/>
                    </a:xfrm>
                    <a:prstGeom prst="rect">
                      <a:avLst/>
                    </a:prstGeom>
                  </pic:spPr>
                </pic:pic>
              </a:graphicData>
            </a:graphic>
          </wp:inline>
        </w:drawing>
      </w:r>
    </w:p>
    <w:p w14:paraId="709A5B38" w14:textId="77777777" w:rsidR="00D3587B" w:rsidRPr="00214A35" w:rsidRDefault="00804216" w:rsidP="00D3587B">
      <w:pPr>
        <w:rPr>
          <w:rFonts w:cs="Times New Roman"/>
        </w:rPr>
      </w:pPr>
      <w:hyperlink r:id="rId23" w:history="1">
        <w:r w:rsidR="00D3587B" w:rsidRPr="00214A35">
          <w:rPr>
            <w:rStyle w:val="Hyperlink"/>
            <w:rFonts w:cs="Times New Roman"/>
          </w:rPr>
          <w:t>Public Comment to the EPA [PDF]</w:t>
        </w:r>
      </w:hyperlink>
    </w:p>
    <w:p w14:paraId="6CAA5832" w14:textId="77777777" w:rsidR="00D3587B" w:rsidRPr="00214A35" w:rsidRDefault="00804216" w:rsidP="00D3587B">
      <w:pPr>
        <w:rPr>
          <w:rFonts w:cs="Times New Roman"/>
        </w:rPr>
      </w:pPr>
      <w:hyperlink r:id="rId24" w:history="1">
        <w:r w:rsidR="00D3587B" w:rsidRPr="00214A35">
          <w:rPr>
            <w:rStyle w:val="Hyperlink"/>
            <w:rFonts w:cs="Times New Roman"/>
          </w:rPr>
          <w:t>Public Comment to the EPA [Word Doc]</w:t>
        </w:r>
      </w:hyperlink>
    </w:p>
    <w:p w14:paraId="5E0662E2" w14:textId="77777777" w:rsidR="00D3587B" w:rsidRPr="00214A35" w:rsidRDefault="00D3587B" w:rsidP="00D3587B">
      <w:pPr>
        <w:rPr>
          <w:rFonts w:cs="Times New Roman"/>
        </w:rPr>
      </w:pPr>
    </w:p>
    <w:sectPr w:rsidR="00D3587B" w:rsidRPr="00214A3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40A49" w14:textId="77777777" w:rsidR="00B92984" w:rsidRDefault="00B92984" w:rsidP="0027243E">
      <w:pPr>
        <w:spacing w:after="0" w:line="240" w:lineRule="auto"/>
      </w:pPr>
      <w:r>
        <w:separator/>
      </w:r>
    </w:p>
  </w:endnote>
  <w:endnote w:type="continuationSeparator" w:id="0">
    <w:p w14:paraId="5BBF5387" w14:textId="77777777" w:rsidR="00B92984" w:rsidRDefault="00B92984" w:rsidP="0027243E">
      <w:pPr>
        <w:spacing w:after="0" w:line="240" w:lineRule="auto"/>
      </w:pPr>
      <w:r>
        <w:continuationSeparator/>
      </w:r>
    </w:p>
  </w:endnote>
  <w:endnote w:type="continuationNotice" w:id="1">
    <w:p w14:paraId="183F4108" w14:textId="77777777" w:rsidR="00B92984" w:rsidRDefault="00B92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52930"/>
      <w:docPartObj>
        <w:docPartGallery w:val="Page Numbers (Bottom of Page)"/>
        <w:docPartUnique/>
      </w:docPartObj>
    </w:sdtPr>
    <w:sdtEndPr>
      <w:rPr>
        <w:noProof/>
      </w:rPr>
    </w:sdtEndPr>
    <w:sdtContent>
      <w:p w14:paraId="4A36D75F" w14:textId="3BD9AACA" w:rsidR="006978A6" w:rsidRDefault="006978A6" w:rsidP="0027243E">
        <w:pPr>
          <w:pStyle w:val="Footer"/>
          <w:jc w:val="center"/>
        </w:pPr>
        <w:r w:rsidRPr="0027243E">
          <w:rPr>
            <w:rFonts w:ascii="Times New Roman" w:hAnsi="Times New Roman" w:cs="Times New Roman"/>
            <w:sz w:val="24"/>
          </w:rPr>
          <w:fldChar w:fldCharType="begin"/>
        </w:r>
        <w:r w:rsidRPr="0027243E">
          <w:rPr>
            <w:rFonts w:ascii="Times New Roman" w:hAnsi="Times New Roman" w:cs="Times New Roman"/>
            <w:sz w:val="24"/>
          </w:rPr>
          <w:instrText xml:space="preserve"> PAGE   \* MERGEFORMAT </w:instrText>
        </w:r>
        <w:r w:rsidRPr="0027243E">
          <w:rPr>
            <w:rFonts w:ascii="Times New Roman" w:hAnsi="Times New Roman" w:cs="Times New Roman"/>
            <w:sz w:val="24"/>
          </w:rPr>
          <w:fldChar w:fldCharType="separate"/>
        </w:r>
        <w:r w:rsidR="00804216">
          <w:rPr>
            <w:rFonts w:ascii="Times New Roman" w:hAnsi="Times New Roman" w:cs="Times New Roman"/>
            <w:noProof/>
            <w:sz w:val="24"/>
          </w:rPr>
          <w:t>1</w:t>
        </w:r>
        <w:r w:rsidRPr="0027243E">
          <w:rPr>
            <w:rFonts w:ascii="Times New Roman" w:hAnsi="Times New Roman" w:cs="Times New Roman"/>
            <w:noProof/>
            <w:sz w:val="24"/>
          </w:rPr>
          <w:fldChar w:fldCharType="end"/>
        </w:r>
      </w:p>
    </w:sdtContent>
  </w:sdt>
  <w:p w14:paraId="36A79E38" w14:textId="77777777" w:rsidR="006978A6" w:rsidRDefault="00697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BCD62" w14:textId="77777777" w:rsidR="00B92984" w:rsidRDefault="00B92984" w:rsidP="0027243E">
      <w:pPr>
        <w:spacing w:after="0" w:line="240" w:lineRule="auto"/>
      </w:pPr>
      <w:r>
        <w:separator/>
      </w:r>
    </w:p>
  </w:footnote>
  <w:footnote w:type="continuationSeparator" w:id="0">
    <w:p w14:paraId="0B0858A9" w14:textId="77777777" w:rsidR="00B92984" w:rsidRDefault="00B92984" w:rsidP="0027243E">
      <w:pPr>
        <w:spacing w:after="0" w:line="240" w:lineRule="auto"/>
      </w:pPr>
      <w:r>
        <w:continuationSeparator/>
      </w:r>
    </w:p>
  </w:footnote>
  <w:footnote w:type="continuationNotice" w:id="1">
    <w:p w14:paraId="1650AF3B" w14:textId="77777777" w:rsidR="00B92984" w:rsidRDefault="00B9298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50FF3"/>
    <w:multiLevelType w:val="multilevel"/>
    <w:tmpl w:val="F892C5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B342E06"/>
    <w:multiLevelType w:val="hybridMultilevel"/>
    <w:tmpl w:val="8AAE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25C0A"/>
    <w:multiLevelType w:val="multilevel"/>
    <w:tmpl w:val="529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81F0F"/>
    <w:multiLevelType w:val="multilevel"/>
    <w:tmpl w:val="558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F6E0D"/>
    <w:multiLevelType w:val="multilevel"/>
    <w:tmpl w:val="5B88E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26029"/>
    <w:multiLevelType w:val="multilevel"/>
    <w:tmpl w:val="A8FEC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34768"/>
    <w:multiLevelType w:val="hybridMultilevel"/>
    <w:tmpl w:val="27E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D"/>
    <w:rsid w:val="00004C7A"/>
    <w:rsid w:val="00014D3C"/>
    <w:rsid w:val="00030EA1"/>
    <w:rsid w:val="000362DE"/>
    <w:rsid w:val="000411B9"/>
    <w:rsid w:val="0005732F"/>
    <w:rsid w:val="00061BC3"/>
    <w:rsid w:val="0007189F"/>
    <w:rsid w:val="00097E89"/>
    <w:rsid w:val="000A5E45"/>
    <w:rsid w:val="000B51B7"/>
    <w:rsid w:val="000C2C8E"/>
    <w:rsid w:val="000C3DF8"/>
    <w:rsid w:val="000D0F85"/>
    <w:rsid w:val="000E3EEC"/>
    <w:rsid w:val="000F2E89"/>
    <w:rsid w:val="000F6E67"/>
    <w:rsid w:val="00100255"/>
    <w:rsid w:val="00100C0C"/>
    <w:rsid w:val="00105405"/>
    <w:rsid w:val="00116355"/>
    <w:rsid w:val="00117577"/>
    <w:rsid w:val="00117890"/>
    <w:rsid w:val="00125230"/>
    <w:rsid w:val="001256FF"/>
    <w:rsid w:val="00147056"/>
    <w:rsid w:val="001501EB"/>
    <w:rsid w:val="00165E73"/>
    <w:rsid w:val="001912B4"/>
    <w:rsid w:val="00192305"/>
    <w:rsid w:val="001A387A"/>
    <w:rsid w:val="001A717D"/>
    <w:rsid w:val="001B7F34"/>
    <w:rsid w:val="001D00CB"/>
    <w:rsid w:val="001D7998"/>
    <w:rsid w:val="001F79BF"/>
    <w:rsid w:val="00214A35"/>
    <w:rsid w:val="002150CA"/>
    <w:rsid w:val="00255A29"/>
    <w:rsid w:val="00267D54"/>
    <w:rsid w:val="002700F0"/>
    <w:rsid w:val="0027243E"/>
    <w:rsid w:val="002914EB"/>
    <w:rsid w:val="002A1FA6"/>
    <w:rsid w:val="002C0AA2"/>
    <w:rsid w:val="002C2F3E"/>
    <w:rsid w:val="002C3218"/>
    <w:rsid w:val="002C78F0"/>
    <w:rsid w:val="002D4105"/>
    <w:rsid w:val="002E1593"/>
    <w:rsid w:val="002F7B70"/>
    <w:rsid w:val="00303568"/>
    <w:rsid w:val="0030596F"/>
    <w:rsid w:val="00316AAE"/>
    <w:rsid w:val="0032296A"/>
    <w:rsid w:val="003317EB"/>
    <w:rsid w:val="00335DE9"/>
    <w:rsid w:val="00355B07"/>
    <w:rsid w:val="00361043"/>
    <w:rsid w:val="0037318F"/>
    <w:rsid w:val="00373D29"/>
    <w:rsid w:val="003852B9"/>
    <w:rsid w:val="0038547A"/>
    <w:rsid w:val="0039363C"/>
    <w:rsid w:val="003A45D5"/>
    <w:rsid w:val="003C181A"/>
    <w:rsid w:val="003C1D8B"/>
    <w:rsid w:val="003C654D"/>
    <w:rsid w:val="003F331D"/>
    <w:rsid w:val="003F4004"/>
    <w:rsid w:val="0040171F"/>
    <w:rsid w:val="00402A3A"/>
    <w:rsid w:val="00406D32"/>
    <w:rsid w:val="00410188"/>
    <w:rsid w:val="004113C0"/>
    <w:rsid w:val="00424170"/>
    <w:rsid w:val="0043578E"/>
    <w:rsid w:val="00435FA8"/>
    <w:rsid w:val="004509F4"/>
    <w:rsid w:val="00451A83"/>
    <w:rsid w:val="004708EF"/>
    <w:rsid w:val="00485086"/>
    <w:rsid w:val="004964AD"/>
    <w:rsid w:val="004B2130"/>
    <w:rsid w:val="004B4862"/>
    <w:rsid w:val="004E1E45"/>
    <w:rsid w:val="004E75C7"/>
    <w:rsid w:val="00504EC5"/>
    <w:rsid w:val="00505351"/>
    <w:rsid w:val="005059F9"/>
    <w:rsid w:val="005177C6"/>
    <w:rsid w:val="005200F0"/>
    <w:rsid w:val="005266D7"/>
    <w:rsid w:val="00534AA7"/>
    <w:rsid w:val="00537230"/>
    <w:rsid w:val="00542D66"/>
    <w:rsid w:val="00557485"/>
    <w:rsid w:val="00560141"/>
    <w:rsid w:val="00565A38"/>
    <w:rsid w:val="005660DF"/>
    <w:rsid w:val="00582854"/>
    <w:rsid w:val="005906BE"/>
    <w:rsid w:val="005A5D27"/>
    <w:rsid w:val="005A656C"/>
    <w:rsid w:val="005B398D"/>
    <w:rsid w:val="005C1FF0"/>
    <w:rsid w:val="005C67CA"/>
    <w:rsid w:val="005C6F00"/>
    <w:rsid w:val="005E7CCD"/>
    <w:rsid w:val="005F475A"/>
    <w:rsid w:val="0061716F"/>
    <w:rsid w:val="00620934"/>
    <w:rsid w:val="00623317"/>
    <w:rsid w:val="00627721"/>
    <w:rsid w:val="006359B0"/>
    <w:rsid w:val="00640631"/>
    <w:rsid w:val="006464FE"/>
    <w:rsid w:val="0066085D"/>
    <w:rsid w:val="006662A5"/>
    <w:rsid w:val="00683DBB"/>
    <w:rsid w:val="006856F3"/>
    <w:rsid w:val="00686773"/>
    <w:rsid w:val="00690471"/>
    <w:rsid w:val="00696A27"/>
    <w:rsid w:val="006978A6"/>
    <w:rsid w:val="006B3C9B"/>
    <w:rsid w:val="006C1DBB"/>
    <w:rsid w:val="006C50D4"/>
    <w:rsid w:val="006D7D60"/>
    <w:rsid w:val="006E3ED0"/>
    <w:rsid w:val="006E6952"/>
    <w:rsid w:val="006F48CF"/>
    <w:rsid w:val="006F54CA"/>
    <w:rsid w:val="007208FD"/>
    <w:rsid w:val="007356A6"/>
    <w:rsid w:val="0074310F"/>
    <w:rsid w:val="007511C5"/>
    <w:rsid w:val="007646B4"/>
    <w:rsid w:val="007712F1"/>
    <w:rsid w:val="00771924"/>
    <w:rsid w:val="00774BB2"/>
    <w:rsid w:val="00777562"/>
    <w:rsid w:val="00796AFC"/>
    <w:rsid w:val="007A4889"/>
    <w:rsid w:val="007B196D"/>
    <w:rsid w:val="007C20A3"/>
    <w:rsid w:val="007C32BE"/>
    <w:rsid w:val="007D7864"/>
    <w:rsid w:val="007D7A47"/>
    <w:rsid w:val="007F5830"/>
    <w:rsid w:val="007F63AC"/>
    <w:rsid w:val="007F67DA"/>
    <w:rsid w:val="00804216"/>
    <w:rsid w:val="0080599E"/>
    <w:rsid w:val="0081030F"/>
    <w:rsid w:val="0081450F"/>
    <w:rsid w:val="00827DA2"/>
    <w:rsid w:val="008509EB"/>
    <w:rsid w:val="0085654B"/>
    <w:rsid w:val="008569B3"/>
    <w:rsid w:val="00860CA9"/>
    <w:rsid w:val="008740BF"/>
    <w:rsid w:val="008740D7"/>
    <w:rsid w:val="008A0511"/>
    <w:rsid w:val="008C4D50"/>
    <w:rsid w:val="008C5307"/>
    <w:rsid w:val="008C6217"/>
    <w:rsid w:val="008D0A52"/>
    <w:rsid w:val="008F545A"/>
    <w:rsid w:val="00920661"/>
    <w:rsid w:val="00926AEC"/>
    <w:rsid w:val="00933B31"/>
    <w:rsid w:val="009426D1"/>
    <w:rsid w:val="00942F30"/>
    <w:rsid w:val="00946E7D"/>
    <w:rsid w:val="009472E6"/>
    <w:rsid w:val="009473EE"/>
    <w:rsid w:val="00950215"/>
    <w:rsid w:val="00954E45"/>
    <w:rsid w:val="00960EA5"/>
    <w:rsid w:val="009712E6"/>
    <w:rsid w:val="00973FFE"/>
    <w:rsid w:val="00983BB4"/>
    <w:rsid w:val="009A26B4"/>
    <w:rsid w:val="009C3961"/>
    <w:rsid w:val="009D76E7"/>
    <w:rsid w:val="009F2BDA"/>
    <w:rsid w:val="009F4188"/>
    <w:rsid w:val="00A01221"/>
    <w:rsid w:val="00A10866"/>
    <w:rsid w:val="00A201B8"/>
    <w:rsid w:val="00A25F40"/>
    <w:rsid w:val="00A272BF"/>
    <w:rsid w:val="00A440AB"/>
    <w:rsid w:val="00A45C04"/>
    <w:rsid w:val="00A545B2"/>
    <w:rsid w:val="00A62D70"/>
    <w:rsid w:val="00A63F57"/>
    <w:rsid w:val="00A67F2F"/>
    <w:rsid w:val="00A763ED"/>
    <w:rsid w:val="00A97120"/>
    <w:rsid w:val="00AB1962"/>
    <w:rsid w:val="00AC1B1C"/>
    <w:rsid w:val="00AE5C2C"/>
    <w:rsid w:val="00AE7648"/>
    <w:rsid w:val="00AF1153"/>
    <w:rsid w:val="00AF4B9C"/>
    <w:rsid w:val="00B10AB6"/>
    <w:rsid w:val="00B1189B"/>
    <w:rsid w:val="00B21687"/>
    <w:rsid w:val="00B217D6"/>
    <w:rsid w:val="00B253D5"/>
    <w:rsid w:val="00B26B85"/>
    <w:rsid w:val="00B451E7"/>
    <w:rsid w:val="00B61048"/>
    <w:rsid w:val="00B81D7D"/>
    <w:rsid w:val="00B92984"/>
    <w:rsid w:val="00BA5C8C"/>
    <w:rsid w:val="00BB749D"/>
    <w:rsid w:val="00BC059F"/>
    <w:rsid w:val="00BC0AE9"/>
    <w:rsid w:val="00BD0856"/>
    <w:rsid w:val="00BD5F3D"/>
    <w:rsid w:val="00BD7AFC"/>
    <w:rsid w:val="00BE1D31"/>
    <w:rsid w:val="00BF575E"/>
    <w:rsid w:val="00C04C1C"/>
    <w:rsid w:val="00C374CF"/>
    <w:rsid w:val="00C4299B"/>
    <w:rsid w:val="00C46B34"/>
    <w:rsid w:val="00C818C8"/>
    <w:rsid w:val="00C81933"/>
    <w:rsid w:val="00C8419C"/>
    <w:rsid w:val="00CC4518"/>
    <w:rsid w:val="00CC7C5D"/>
    <w:rsid w:val="00CD260F"/>
    <w:rsid w:val="00CD2AB7"/>
    <w:rsid w:val="00CE62DD"/>
    <w:rsid w:val="00CF5D67"/>
    <w:rsid w:val="00D0751E"/>
    <w:rsid w:val="00D25DE3"/>
    <w:rsid w:val="00D3344E"/>
    <w:rsid w:val="00D3587B"/>
    <w:rsid w:val="00D35BBC"/>
    <w:rsid w:val="00D847A4"/>
    <w:rsid w:val="00D95785"/>
    <w:rsid w:val="00DA50C3"/>
    <w:rsid w:val="00DB0A4F"/>
    <w:rsid w:val="00DC0AC5"/>
    <w:rsid w:val="00DC2CFF"/>
    <w:rsid w:val="00DC52C9"/>
    <w:rsid w:val="00DC6CDE"/>
    <w:rsid w:val="00DC70D9"/>
    <w:rsid w:val="00DD22EB"/>
    <w:rsid w:val="00DD5AE6"/>
    <w:rsid w:val="00DE508E"/>
    <w:rsid w:val="00DF2815"/>
    <w:rsid w:val="00E047EA"/>
    <w:rsid w:val="00E10E8D"/>
    <w:rsid w:val="00E2069B"/>
    <w:rsid w:val="00E335EB"/>
    <w:rsid w:val="00E52CCA"/>
    <w:rsid w:val="00E60DB8"/>
    <w:rsid w:val="00E6192A"/>
    <w:rsid w:val="00E75A22"/>
    <w:rsid w:val="00E778A8"/>
    <w:rsid w:val="00E82141"/>
    <w:rsid w:val="00E8379E"/>
    <w:rsid w:val="00EA637D"/>
    <w:rsid w:val="00EC584E"/>
    <w:rsid w:val="00ED6183"/>
    <w:rsid w:val="00EF5100"/>
    <w:rsid w:val="00EF75AF"/>
    <w:rsid w:val="00F20BEA"/>
    <w:rsid w:val="00F248EC"/>
    <w:rsid w:val="00F33933"/>
    <w:rsid w:val="00F425F5"/>
    <w:rsid w:val="00F449E3"/>
    <w:rsid w:val="00F5197F"/>
    <w:rsid w:val="00F54C67"/>
    <w:rsid w:val="00F64166"/>
    <w:rsid w:val="00F67F5D"/>
    <w:rsid w:val="00F81618"/>
    <w:rsid w:val="00F85A34"/>
    <w:rsid w:val="00F908A9"/>
    <w:rsid w:val="00FA0154"/>
    <w:rsid w:val="00FA4BC9"/>
    <w:rsid w:val="00FA6703"/>
    <w:rsid w:val="00FC361F"/>
    <w:rsid w:val="00FD00AA"/>
    <w:rsid w:val="00FD10FF"/>
    <w:rsid w:val="00FD5505"/>
    <w:rsid w:val="00FE0C85"/>
    <w:rsid w:val="09D06F72"/>
    <w:rsid w:val="0B503FBF"/>
    <w:rsid w:val="2CB13735"/>
    <w:rsid w:val="2FE9276E"/>
    <w:rsid w:val="62BAF9CA"/>
    <w:rsid w:val="6464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F514"/>
  <w15:chartTrackingRefBased/>
  <w15:docId w15:val="{E882FBC0-6463-44F2-993D-274AAC8A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0F"/>
  </w:style>
  <w:style w:type="paragraph" w:styleId="Heading1">
    <w:name w:val="heading 1"/>
    <w:basedOn w:val="Normal"/>
    <w:next w:val="Normal"/>
    <w:link w:val="Heading1Char"/>
    <w:uiPriority w:val="9"/>
    <w:qFormat/>
    <w:rsid w:val="00CD260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D260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60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60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D260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D260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D260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D260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D260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3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14EB"/>
    <w:rPr>
      <w:color w:val="0000FF"/>
      <w:u w:val="single"/>
    </w:rPr>
  </w:style>
  <w:style w:type="paragraph" w:styleId="BalloonText">
    <w:name w:val="Balloon Text"/>
    <w:basedOn w:val="Normal"/>
    <w:link w:val="BalloonTextChar"/>
    <w:uiPriority w:val="99"/>
    <w:semiHidden/>
    <w:unhideWhenUsed/>
    <w:rsid w:val="0040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32"/>
    <w:rPr>
      <w:rFonts w:ascii="Segoe UI" w:hAnsi="Segoe UI" w:cs="Segoe UI"/>
      <w:sz w:val="18"/>
      <w:szCs w:val="18"/>
    </w:rPr>
  </w:style>
  <w:style w:type="character" w:styleId="CommentReference">
    <w:name w:val="annotation reference"/>
    <w:basedOn w:val="DefaultParagraphFont"/>
    <w:uiPriority w:val="99"/>
    <w:semiHidden/>
    <w:unhideWhenUsed/>
    <w:rsid w:val="00B253D5"/>
    <w:rPr>
      <w:sz w:val="16"/>
      <w:szCs w:val="16"/>
    </w:rPr>
  </w:style>
  <w:style w:type="paragraph" w:styleId="CommentText">
    <w:name w:val="annotation text"/>
    <w:basedOn w:val="Normal"/>
    <w:link w:val="CommentTextChar"/>
    <w:uiPriority w:val="99"/>
    <w:semiHidden/>
    <w:unhideWhenUsed/>
    <w:rsid w:val="00B253D5"/>
    <w:pPr>
      <w:spacing w:line="240" w:lineRule="auto"/>
    </w:pPr>
    <w:rPr>
      <w:sz w:val="20"/>
      <w:szCs w:val="20"/>
    </w:rPr>
  </w:style>
  <w:style w:type="character" w:customStyle="1" w:styleId="CommentTextChar">
    <w:name w:val="Comment Text Char"/>
    <w:basedOn w:val="DefaultParagraphFont"/>
    <w:link w:val="CommentText"/>
    <w:uiPriority w:val="99"/>
    <w:semiHidden/>
    <w:rsid w:val="00B253D5"/>
    <w:rPr>
      <w:sz w:val="20"/>
      <w:szCs w:val="20"/>
    </w:rPr>
  </w:style>
  <w:style w:type="paragraph" w:styleId="CommentSubject">
    <w:name w:val="annotation subject"/>
    <w:basedOn w:val="CommentText"/>
    <w:next w:val="CommentText"/>
    <w:link w:val="CommentSubjectChar"/>
    <w:uiPriority w:val="99"/>
    <w:semiHidden/>
    <w:unhideWhenUsed/>
    <w:rsid w:val="00B253D5"/>
    <w:rPr>
      <w:b/>
      <w:bCs/>
    </w:rPr>
  </w:style>
  <w:style w:type="character" w:customStyle="1" w:styleId="CommentSubjectChar">
    <w:name w:val="Comment Subject Char"/>
    <w:basedOn w:val="CommentTextChar"/>
    <w:link w:val="CommentSubject"/>
    <w:uiPriority w:val="99"/>
    <w:semiHidden/>
    <w:rsid w:val="00B253D5"/>
    <w:rPr>
      <w:b/>
      <w:bCs/>
      <w:sz w:val="20"/>
      <w:szCs w:val="20"/>
    </w:rPr>
  </w:style>
  <w:style w:type="character" w:customStyle="1" w:styleId="UnresolvedMention1">
    <w:name w:val="Unresolved Mention1"/>
    <w:basedOn w:val="DefaultParagraphFont"/>
    <w:uiPriority w:val="99"/>
    <w:semiHidden/>
    <w:unhideWhenUsed/>
    <w:rsid w:val="00B61048"/>
    <w:rPr>
      <w:color w:val="808080"/>
      <w:shd w:val="clear" w:color="auto" w:fill="E6E6E6"/>
    </w:rPr>
  </w:style>
  <w:style w:type="paragraph" w:styleId="Header">
    <w:name w:val="header"/>
    <w:basedOn w:val="Normal"/>
    <w:link w:val="HeaderChar"/>
    <w:uiPriority w:val="99"/>
    <w:unhideWhenUsed/>
    <w:rsid w:val="00272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3E"/>
  </w:style>
  <w:style w:type="paragraph" w:styleId="Footer">
    <w:name w:val="footer"/>
    <w:basedOn w:val="Normal"/>
    <w:link w:val="FooterChar"/>
    <w:uiPriority w:val="99"/>
    <w:unhideWhenUsed/>
    <w:rsid w:val="00272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43E"/>
  </w:style>
  <w:style w:type="paragraph" w:styleId="ListParagraph">
    <w:name w:val="List Paragraph"/>
    <w:basedOn w:val="Normal"/>
    <w:uiPriority w:val="34"/>
    <w:qFormat/>
    <w:rsid w:val="000F6E67"/>
    <w:pPr>
      <w:ind w:left="720"/>
      <w:contextualSpacing/>
    </w:pPr>
  </w:style>
  <w:style w:type="character" w:customStyle="1" w:styleId="Heading1Char">
    <w:name w:val="Heading 1 Char"/>
    <w:basedOn w:val="DefaultParagraphFont"/>
    <w:link w:val="Heading1"/>
    <w:uiPriority w:val="9"/>
    <w:rsid w:val="00CD260F"/>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CD260F"/>
    <w:pPr>
      <w:outlineLvl w:val="9"/>
    </w:pPr>
  </w:style>
  <w:style w:type="character" w:customStyle="1" w:styleId="Heading2Char">
    <w:name w:val="Heading 2 Char"/>
    <w:basedOn w:val="DefaultParagraphFont"/>
    <w:link w:val="Heading2"/>
    <w:uiPriority w:val="9"/>
    <w:semiHidden/>
    <w:rsid w:val="00CD26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60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60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D260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D260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D260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D260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D260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D260F"/>
    <w:pPr>
      <w:spacing w:line="240" w:lineRule="auto"/>
    </w:pPr>
    <w:rPr>
      <w:b/>
      <w:bCs/>
      <w:smallCaps/>
      <w:color w:val="44546A" w:themeColor="text2"/>
    </w:rPr>
  </w:style>
  <w:style w:type="paragraph" w:styleId="Title">
    <w:name w:val="Title"/>
    <w:basedOn w:val="Normal"/>
    <w:next w:val="Normal"/>
    <w:link w:val="TitleChar"/>
    <w:uiPriority w:val="10"/>
    <w:qFormat/>
    <w:rsid w:val="00CD26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D26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D260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D260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D260F"/>
    <w:rPr>
      <w:b/>
      <w:bCs/>
    </w:rPr>
  </w:style>
  <w:style w:type="character" w:styleId="Emphasis">
    <w:name w:val="Emphasis"/>
    <w:basedOn w:val="DefaultParagraphFont"/>
    <w:uiPriority w:val="20"/>
    <w:qFormat/>
    <w:rsid w:val="00CD260F"/>
    <w:rPr>
      <w:i/>
      <w:iCs/>
    </w:rPr>
  </w:style>
  <w:style w:type="paragraph" w:styleId="NoSpacing">
    <w:name w:val="No Spacing"/>
    <w:uiPriority w:val="1"/>
    <w:qFormat/>
    <w:rsid w:val="00CD260F"/>
    <w:pPr>
      <w:spacing w:after="0" w:line="240" w:lineRule="auto"/>
    </w:pPr>
  </w:style>
  <w:style w:type="paragraph" w:styleId="Quote">
    <w:name w:val="Quote"/>
    <w:basedOn w:val="Normal"/>
    <w:next w:val="Normal"/>
    <w:link w:val="QuoteChar"/>
    <w:uiPriority w:val="29"/>
    <w:qFormat/>
    <w:rsid w:val="00CD26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D260F"/>
    <w:rPr>
      <w:color w:val="44546A" w:themeColor="text2"/>
      <w:sz w:val="24"/>
      <w:szCs w:val="24"/>
    </w:rPr>
  </w:style>
  <w:style w:type="paragraph" w:styleId="IntenseQuote">
    <w:name w:val="Intense Quote"/>
    <w:basedOn w:val="Normal"/>
    <w:next w:val="Normal"/>
    <w:link w:val="IntenseQuoteChar"/>
    <w:uiPriority w:val="30"/>
    <w:qFormat/>
    <w:rsid w:val="00CD26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D26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D260F"/>
    <w:rPr>
      <w:i/>
      <w:iCs/>
      <w:color w:val="595959" w:themeColor="text1" w:themeTint="A6"/>
    </w:rPr>
  </w:style>
  <w:style w:type="character" w:styleId="IntenseEmphasis">
    <w:name w:val="Intense Emphasis"/>
    <w:basedOn w:val="DefaultParagraphFont"/>
    <w:uiPriority w:val="21"/>
    <w:qFormat/>
    <w:rsid w:val="00CD260F"/>
    <w:rPr>
      <w:b/>
      <w:bCs/>
      <w:i/>
      <w:iCs/>
    </w:rPr>
  </w:style>
  <w:style w:type="character" w:styleId="SubtleReference">
    <w:name w:val="Subtle Reference"/>
    <w:basedOn w:val="DefaultParagraphFont"/>
    <w:uiPriority w:val="31"/>
    <w:qFormat/>
    <w:rsid w:val="00CD26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D260F"/>
    <w:rPr>
      <w:b/>
      <w:bCs/>
      <w:smallCaps/>
      <w:color w:val="44546A" w:themeColor="text2"/>
      <w:u w:val="single"/>
    </w:rPr>
  </w:style>
  <w:style w:type="character" w:styleId="BookTitle">
    <w:name w:val="Book Title"/>
    <w:basedOn w:val="DefaultParagraphFont"/>
    <w:uiPriority w:val="33"/>
    <w:qFormat/>
    <w:rsid w:val="00CD260F"/>
    <w:rPr>
      <w:b/>
      <w:bCs/>
      <w:smallCaps/>
      <w:spacing w:val="10"/>
    </w:rPr>
  </w:style>
  <w:style w:type="paragraph" w:styleId="TOC1">
    <w:name w:val="toc 1"/>
    <w:basedOn w:val="Normal"/>
    <w:next w:val="Normal"/>
    <w:autoRedefine/>
    <w:uiPriority w:val="39"/>
    <w:unhideWhenUsed/>
    <w:rsid w:val="0081450F"/>
    <w:pPr>
      <w:spacing w:after="100"/>
    </w:pPr>
  </w:style>
  <w:style w:type="character" w:styleId="FollowedHyperlink">
    <w:name w:val="FollowedHyperlink"/>
    <w:basedOn w:val="DefaultParagraphFont"/>
    <w:uiPriority w:val="99"/>
    <w:semiHidden/>
    <w:unhideWhenUsed/>
    <w:rsid w:val="00A76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1289">
      <w:bodyDiv w:val="1"/>
      <w:marLeft w:val="0"/>
      <w:marRight w:val="0"/>
      <w:marTop w:val="0"/>
      <w:marBottom w:val="0"/>
      <w:divBdr>
        <w:top w:val="none" w:sz="0" w:space="0" w:color="auto"/>
        <w:left w:val="none" w:sz="0" w:space="0" w:color="auto"/>
        <w:bottom w:val="none" w:sz="0" w:space="0" w:color="auto"/>
        <w:right w:val="none" w:sz="0" w:space="0" w:color="auto"/>
      </w:divBdr>
    </w:div>
    <w:div w:id="395514238">
      <w:bodyDiv w:val="1"/>
      <w:marLeft w:val="0"/>
      <w:marRight w:val="0"/>
      <w:marTop w:val="0"/>
      <w:marBottom w:val="0"/>
      <w:divBdr>
        <w:top w:val="none" w:sz="0" w:space="0" w:color="auto"/>
        <w:left w:val="none" w:sz="0" w:space="0" w:color="auto"/>
        <w:bottom w:val="none" w:sz="0" w:space="0" w:color="auto"/>
        <w:right w:val="none" w:sz="0" w:space="0" w:color="auto"/>
      </w:divBdr>
    </w:div>
    <w:div w:id="676691107">
      <w:bodyDiv w:val="1"/>
      <w:marLeft w:val="0"/>
      <w:marRight w:val="0"/>
      <w:marTop w:val="0"/>
      <w:marBottom w:val="0"/>
      <w:divBdr>
        <w:top w:val="none" w:sz="0" w:space="0" w:color="auto"/>
        <w:left w:val="none" w:sz="0" w:space="0" w:color="auto"/>
        <w:bottom w:val="none" w:sz="0" w:space="0" w:color="auto"/>
        <w:right w:val="none" w:sz="0" w:space="0" w:color="auto"/>
      </w:divBdr>
    </w:div>
    <w:div w:id="872158592">
      <w:bodyDiv w:val="1"/>
      <w:marLeft w:val="0"/>
      <w:marRight w:val="0"/>
      <w:marTop w:val="0"/>
      <w:marBottom w:val="0"/>
      <w:divBdr>
        <w:top w:val="none" w:sz="0" w:space="0" w:color="auto"/>
        <w:left w:val="none" w:sz="0" w:space="0" w:color="auto"/>
        <w:bottom w:val="none" w:sz="0" w:space="0" w:color="auto"/>
        <w:right w:val="none" w:sz="0" w:space="0" w:color="auto"/>
      </w:divBdr>
    </w:div>
    <w:div w:id="958295172">
      <w:bodyDiv w:val="1"/>
      <w:marLeft w:val="0"/>
      <w:marRight w:val="0"/>
      <w:marTop w:val="0"/>
      <w:marBottom w:val="0"/>
      <w:divBdr>
        <w:top w:val="none" w:sz="0" w:space="0" w:color="auto"/>
        <w:left w:val="none" w:sz="0" w:space="0" w:color="auto"/>
        <w:bottom w:val="none" w:sz="0" w:space="0" w:color="auto"/>
        <w:right w:val="none" w:sz="0" w:space="0" w:color="auto"/>
      </w:divBdr>
    </w:div>
    <w:div w:id="983048654">
      <w:bodyDiv w:val="1"/>
      <w:marLeft w:val="0"/>
      <w:marRight w:val="0"/>
      <w:marTop w:val="0"/>
      <w:marBottom w:val="0"/>
      <w:divBdr>
        <w:top w:val="none" w:sz="0" w:space="0" w:color="auto"/>
        <w:left w:val="none" w:sz="0" w:space="0" w:color="auto"/>
        <w:bottom w:val="none" w:sz="0" w:space="0" w:color="auto"/>
        <w:right w:val="none" w:sz="0" w:space="0" w:color="auto"/>
      </w:divBdr>
    </w:div>
    <w:div w:id="986281059">
      <w:bodyDiv w:val="1"/>
      <w:marLeft w:val="0"/>
      <w:marRight w:val="0"/>
      <w:marTop w:val="0"/>
      <w:marBottom w:val="0"/>
      <w:divBdr>
        <w:top w:val="none" w:sz="0" w:space="0" w:color="auto"/>
        <w:left w:val="none" w:sz="0" w:space="0" w:color="auto"/>
        <w:bottom w:val="none" w:sz="0" w:space="0" w:color="auto"/>
        <w:right w:val="none" w:sz="0" w:space="0" w:color="auto"/>
      </w:divBdr>
    </w:div>
    <w:div w:id="1233933834">
      <w:bodyDiv w:val="1"/>
      <w:marLeft w:val="0"/>
      <w:marRight w:val="0"/>
      <w:marTop w:val="0"/>
      <w:marBottom w:val="0"/>
      <w:divBdr>
        <w:top w:val="none" w:sz="0" w:space="0" w:color="auto"/>
        <w:left w:val="none" w:sz="0" w:space="0" w:color="auto"/>
        <w:bottom w:val="none" w:sz="0" w:space="0" w:color="auto"/>
        <w:right w:val="none" w:sz="0" w:space="0" w:color="auto"/>
      </w:divBdr>
    </w:div>
    <w:div w:id="1441415172">
      <w:bodyDiv w:val="1"/>
      <w:marLeft w:val="0"/>
      <w:marRight w:val="0"/>
      <w:marTop w:val="0"/>
      <w:marBottom w:val="0"/>
      <w:divBdr>
        <w:top w:val="none" w:sz="0" w:space="0" w:color="auto"/>
        <w:left w:val="none" w:sz="0" w:space="0" w:color="auto"/>
        <w:bottom w:val="none" w:sz="0" w:space="0" w:color="auto"/>
        <w:right w:val="none" w:sz="0" w:space="0" w:color="auto"/>
      </w:divBdr>
    </w:div>
    <w:div w:id="1590195071">
      <w:bodyDiv w:val="1"/>
      <w:marLeft w:val="0"/>
      <w:marRight w:val="0"/>
      <w:marTop w:val="0"/>
      <w:marBottom w:val="0"/>
      <w:divBdr>
        <w:top w:val="none" w:sz="0" w:space="0" w:color="auto"/>
        <w:left w:val="none" w:sz="0" w:space="0" w:color="auto"/>
        <w:bottom w:val="none" w:sz="0" w:space="0" w:color="auto"/>
        <w:right w:val="none" w:sz="0" w:space="0" w:color="auto"/>
      </w:divBdr>
    </w:div>
    <w:div w:id="1828857443">
      <w:bodyDiv w:val="1"/>
      <w:marLeft w:val="0"/>
      <w:marRight w:val="0"/>
      <w:marTop w:val="0"/>
      <w:marBottom w:val="0"/>
      <w:divBdr>
        <w:top w:val="none" w:sz="0" w:space="0" w:color="auto"/>
        <w:left w:val="none" w:sz="0" w:space="0" w:color="auto"/>
        <w:bottom w:val="none" w:sz="0" w:space="0" w:color="auto"/>
        <w:right w:val="none" w:sz="0" w:space="0" w:color="auto"/>
      </w:divBdr>
      <w:divsChild>
        <w:div w:id="1360276109">
          <w:marLeft w:val="0"/>
          <w:marRight w:val="0"/>
          <w:marTop w:val="0"/>
          <w:marBottom w:val="0"/>
          <w:divBdr>
            <w:top w:val="none" w:sz="0" w:space="0" w:color="auto"/>
            <w:left w:val="none" w:sz="0" w:space="0" w:color="auto"/>
            <w:bottom w:val="none" w:sz="0" w:space="0" w:color="auto"/>
            <w:right w:val="none" w:sz="0" w:space="0" w:color="auto"/>
          </w:divBdr>
        </w:div>
      </w:divsChild>
    </w:div>
    <w:div w:id="1999337014">
      <w:bodyDiv w:val="1"/>
      <w:marLeft w:val="0"/>
      <w:marRight w:val="0"/>
      <w:marTop w:val="0"/>
      <w:marBottom w:val="0"/>
      <w:divBdr>
        <w:top w:val="none" w:sz="0" w:space="0" w:color="auto"/>
        <w:left w:val="none" w:sz="0" w:space="0" w:color="auto"/>
        <w:bottom w:val="none" w:sz="0" w:space="0" w:color="auto"/>
        <w:right w:val="none" w:sz="0" w:space="0" w:color="auto"/>
      </w:divBdr>
    </w:div>
    <w:div w:id="2081292781">
      <w:bodyDiv w:val="1"/>
      <w:marLeft w:val="0"/>
      <w:marRight w:val="0"/>
      <w:marTop w:val="0"/>
      <w:marBottom w:val="0"/>
      <w:divBdr>
        <w:top w:val="none" w:sz="0" w:space="0" w:color="auto"/>
        <w:left w:val="none" w:sz="0" w:space="0" w:color="auto"/>
        <w:bottom w:val="none" w:sz="0" w:space="0" w:color="auto"/>
        <w:right w:val="none" w:sz="0" w:space="0" w:color="auto"/>
      </w:divBdr>
    </w:div>
    <w:div w:id="20887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epa.gov/epa/cleanpowerplan/outreach-reducing-carbon-pollution-existing-power-plants.html" TargetMode="External"/><Relationship Id="rId13" Type="http://schemas.openxmlformats.org/officeDocument/2006/relationships/hyperlink" Target="https://www.e2.org/wp-content/uploads/2017/06/FINAL-CPP-jobs-report-6.21.17.pdf" TargetMode="External"/><Relationship Id="rId18" Type="http://schemas.openxmlformats.org/officeDocument/2006/relationships/hyperlink" Target="mailto:.@EPAAWheel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liti.co/2Bcld5z" TargetMode="External"/><Relationship Id="rId7" Type="http://schemas.openxmlformats.org/officeDocument/2006/relationships/endnotes" Target="endnotes.xml"/><Relationship Id="rId12" Type="http://schemas.openxmlformats.org/officeDocument/2006/relationships/hyperlink" Target="https://www.e2.org/wp-content/uploads/2017/06/FINAL-CPP-jobs-report-6.21.17.pdf" TargetMode="External"/><Relationship Id="rId17" Type="http://schemas.openxmlformats.org/officeDocument/2006/relationships/hyperlink" Target="https://politi.co/2Bcld5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liti.co/2Bcld5z" TargetMode="External"/><Relationship Id="rId20" Type="http://schemas.openxmlformats.org/officeDocument/2006/relationships/hyperlink" Target="https://politi.co/2Bcld5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2.org/wp-content/uploads/2017/06/FINAL-CPP-jobs-report-6.21.17.pdf" TargetMode="External"/><Relationship Id="rId24" Type="http://schemas.openxmlformats.org/officeDocument/2006/relationships/hyperlink" Target="file:///C:\Users\Marcy\AppData\Local\Microsoft\Windows\INetCache\Content.Outlook\7AJPAMZY\v" TargetMode="External"/><Relationship Id="rId5" Type="http://schemas.openxmlformats.org/officeDocument/2006/relationships/webSettings" Target="webSettings.xml"/><Relationship Id="rId15" Type="http://schemas.openxmlformats.org/officeDocument/2006/relationships/hyperlink" Target="https://politi.co/2Bcld5z" TargetMode="External"/><Relationship Id="rId23" Type="http://schemas.openxmlformats.org/officeDocument/2006/relationships/hyperlink" Target="file:///C:\Users\Marcy\AppData\Local\Microsoft\Windows\INetCache\Content.Outlook\7AJPAMZY\Methane%20Stay%20Announcement" TargetMode="External"/><Relationship Id="rId10" Type="http://schemas.openxmlformats.org/officeDocument/2006/relationships/hyperlink" Target="https://www.e2.org/wp-content/uploads/2017/06/FINAL-CPP-jobs-report-6.21.17.pdf" TargetMode="External"/><Relationship Id="rId19" Type="http://schemas.openxmlformats.org/officeDocument/2006/relationships/hyperlink" Target="https://politi.co/2Bcld5z" TargetMode="External"/><Relationship Id="rId4" Type="http://schemas.openxmlformats.org/officeDocument/2006/relationships/settings" Target="settings.xml"/><Relationship Id="rId9" Type="http://schemas.openxmlformats.org/officeDocument/2006/relationships/hyperlink" Target="https://www.e2.org/wp-content/uploads/2017/06/FINAL-CPP-jobs-report-6.21.17.pdf" TargetMode="External"/><Relationship Id="rId14" Type="http://schemas.openxmlformats.org/officeDocument/2006/relationships/hyperlink" Target="mailto:.@EPAAWheeler"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0961-3752-485C-ADC7-45021E7B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1895</Words>
  <Characters>10805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cp:keywords/>
  <dc:description/>
  <cp:lastModifiedBy>Will Mesinger</cp:lastModifiedBy>
  <cp:revision>2</cp:revision>
  <dcterms:created xsi:type="dcterms:W3CDTF">2018-08-22T17:24:00Z</dcterms:created>
  <dcterms:modified xsi:type="dcterms:W3CDTF">2018-08-22T17:24:00Z</dcterms:modified>
</cp:coreProperties>
</file>